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39" w:rsidRDefault="005D5839" w:rsidP="005D5839">
      <w:pPr>
        <w:widowControl w:val="0"/>
        <w:tabs>
          <w:tab w:val="left" w:pos="396"/>
        </w:tabs>
        <w:autoSpaceDE w:val="0"/>
        <w:autoSpaceDN w:val="0"/>
        <w:adjustRightInd w:val="0"/>
        <w:spacing w:line="413" w:lineRule="exact"/>
        <w:jc w:val="center"/>
        <w:rPr>
          <w:rFonts w:ascii="Helvetica" w:hAnsi="Helvetica" w:cs="Helvetica"/>
          <w:sz w:val="28"/>
          <w:szCs w:val="28"/>
        </w:rPr>
      </w:pPr>
      <w:bookmarkStart w:id="0" w:name="_GoBack"/>
      <w:bookmarkEnd w:id="0"/>
    </w:p>
    <w:p w:rsidR="005D5839" w:rsidRDefault="005D5839" w:rsidP="005D5839">
      <w:pPr>
        <w:widowControl w:val="0"/>
        <w:tabs>
          <w:tab w:val="left" w:pos="396"/>
        </w:tabs>
        <w:autoSpaceDE w:val="0"/>
        <w:autoSpaceDN w:val="0"/>
        <w:adjustRightInd w:val="0"/>
        <w:spacing w:line="413" w:lineRule="exact"/>
        <w:rPr>
          <w:rFonts w:ascii="Helvetica" w:hAnsi="Helvetica" w:cs="Helvetica"/>
          <w:sz w:val="28"/>
          <w:szCs w:val="28"/>
        </w:rPr>
      </w:pPr>
    </w:p>
    <w:p w:rsidR="005D5839" w:rsidRDefault="005D5839" w:rsidP="005D5839">
      <w:pPr>
        <w:widowControl w:val="0"/>
        <w:tabs>
          <w:tab w:val="left" w:pos="396"/>
        </w:tabs>
        <w:autoSpaceDE w:val="0"/>
        <w:autoSpaceDN w:val="0"/>
        <w:adjustRightInd w:val="0"/>
        <w:spacing w:line="413" w:lineRule="exact"/>
        <w:rPr>
          <w:rFonts w:ascii="Times" w:hAnsi="Times" w:cs="Times"/>
          <w:b/>
          <w:bCs/>
          <w:sz w:val="28"/>
          <w:szCs w:val="28"/>
        </w:rPr>
      </w:pPr>
      <w:r>
        <w:rPr>
          <w:noProof/>
        </w:rPr>
        <w:drawing>
          <wp:inline distT="0" distB="0" distL="0" distR="0" wp14:anchorId="43DFEC58" wp14:editId="007AC61D">
            <wp:extent cx="2266950" cy="717550"/>
            <wp:effectExtent l="0" t="0" r="0" b="0"/>
            <wp:docPr id="6" name="Picture 6" descr="las201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2011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717550"/>
                    </a:xfrm>
                    <a:prstGeom prst="rect">
                      <a:avLst/>
                    </a:prstGeom>
                    <a:noFill/>
                    <a:ln>
                      <a:noFill/>
                    </a:ln>
                  </pic:spPr>
                </pic:pic>
              </a:graphicData>
            </a:graphic>
          </wp:inline>
        </w:drawing>
      </w:r>
    </w:p>
    <w:p w:rsidR="005D5839" w:rsidRDefault="005D5839" w:rsidP="005D5839">
      <w:pPr>
        <w:widowControl w:val="0"/>
        <w:tabs>
          <w:tab w:val="left" w:pos="396"/>
        </w:tabs>
        <w:autoSpaceDE w:val="0"/>
        <w:autoSpaceDN w:val="0"/>
        <w:adjustRightInd w:val="0"/>
        <w:spacing w:line="413" w:lineRule="exact"/>
        <w:jc w:val="center"/>
        <w:rPr>
          <w:rFonts w:ascii="Times" w:hAnsi="Times" w:cs="Times"/>
          <w:b/>
          <w:bCs/>
          <w:sz w:val="28"/>
          <w:szCs w:val="28"/>
        </w:rPr>
      </w:pPr>
      <w:r>
        <w:rPr>
          <w:rFonts w:ascii="Times" w:hAnsi="Times" w:cs="Times"/>
          <w:b/>
          <w:bCs/>
          <w:sz w:val="28"/>
          <w:szCs w:val="28"/>
        </w:rPr>
        <w:t>Learning To Learn</w:t>
      </w:r>
    </w:p>
    <w:p w:rsidR="005D5839" w:rsidRDefault="005D5839" w:rsidP="005D5839">
      <w:pPr>
        <w:widowControl w:val="0"/>
        <w:tabs>
          <w:tab w:val="left" w:pos="204"/>
        </w:tabs>
        <w:autoSpaceDE w:val="0"/>
        <w:autoSpaceDN w:val="0"/>
        <w:adjustRightInd w:val="0"/>
        <w:spacing w:line="266" w:lineRule="exact"/>
        <w:rPr>
          <w:rFonts w:ascii="Times" w:hAnsi="Times" w:cs="Times"/>
          <w:i/>
          <w:iCs/>
        </w:rPr>
      </w:pPr>
      <w:r>
        <w:rPr>
          <w:rFonts w:ascii="Times" w:hAnsi="Times" w:cs="Times"/>
          <w:i/>
          <w:iCs/>
        </w:rPr>
        <w:t>Learning is a very personal matter. There isn’t one study/learning skill or strategy that works for every person in every situation. Therefore, learning to learn strategies are about learning what you know, learning what you don’t know, and knowing what to do about it</w:t>
      </w:r>
      <w:r>
        <w:rPr>
          <w:rFonts w:ascii="Times" w:hAnsi="Times" w:cs="Times"/>
          <w:b/>
          <w:bCs/>
          <w:i/>
          <w:iCs/>
        </w:rPr>
        <w:t xml:space="preserve">. </w:t>
      </w:r>
      <w:r>
        <w:rPr>
          <w:rFonts w:ascii="Times" w:hAnsi="Times" w:cs="Times"/>
          <w:i/>
          <w:iCs/>
        </w:rPr>
        <w:t>By building a large repertoire of strategies you will be able to select the best ones to complete your tasks.</w:t>
      </w:r>
    </w:p>
    <w:p w:rsidR="005D5839" w:rsidRDefault="005D5839" w:rsidP="005D5839">
      <w:pPr>
        <w:widowControl w:val="0"/>
        <w:tabs>
          <w:tab w:val="left" w:pos="204"/>
        </w:tabs>
        <w:autoSpaceDE w:val="0"/>
        <w:autoSpaceDN w:val="0"/>
        <w:adjustRightInd w:val="0"/>
        <w:spacing w:line="266" w:lineRule="exact"/>
        <w:rPr>
          <w:rFonts w:ascii="Times" w:hAnsi="Times" w:cs="Times"/>
          <w:i/>
          <w:iCs/>
          <w:sz w:val="22"/>
          <w:szCs w:val="22"/>
        </w:rPr>
      </w:pPr>
    </w:p>
    <w:p w:rsidR="005D5839" w:rsidRDefault="005D5839" w:rsidP="005D5839">
      <w:pPr>
        <w:widowControl w:val="0"/>
        <w:tabs>
          <w:tab w:val="left" w:pos="334"/>
        </w:tabs>
        <w:autoSpaceDE w:val="0"/>
        <w:autoSpaceDN w:val="0"/>
        <w:adjustRightInd w:val="0"/>
        <w:spacing w:line="283" w:lineRule="exact"/>
        <w:rPr>
          <w:rFonts w:ascii="Times" w:hAnsi="Times" w:cs="Times"/>
          <w:sz w:val="22"/>
          <w:szCs w:val="22"/>
        </w:rPr>
      </w:pPr>
      <w:r>
        <w:rPr>
          <w:rFonts w:ascii="Times" w:hAnsi="Times" w:cs="Times"/>
          <w:sz w:val="22"/>
          <w:szCs w:val="22"/>
        </w:rPr>
        <w:t>The study/learning strategies you “own” will</w:t>
      </w:r>
    </w:p>
    <w:p w:rsidR="005D5839" w:rsidRDefault="005D5839" w:rsidP="005D5839">
      <w:pPr>
        <w:widowControl w:val="0"/>
        <w:numPr>
          <w:ilvl w:val="0"/>
          <w:numId w:val="1"/>
        </w:numPr>
        <w:tabs>
          <w:tab w:val="left" w:pos="334"/>
          <w:tab w:val="left" w:pos="694"/>
          <w:tab w:val="left" w:pos="890"/>
        </w:tabs>
        <w:autoSpaceDE w:val="0"/>
        <w:autoSpaceDN w:val="0"/>
        <w:adjustRightInd w:val="0"/>
        <w:ind w:left="694"/>
        <w:rPr>
          <w:rFonts w:ascii="Times" w:hAnsi="Times" w:cs="Times"/>
          <w:sz w:val="22"/>
          <w:szCs w:val="22"/>
        </w:rPr>
      </w:pPr>
      <w:r>
        <w:rPr>
          <w:rFonts w:ascii="Times" w:hAnsi="Times" w:cs="Times"/>
          <w:sz w:val="22"/>
          <w:szCs w:val="22"/>
        </w:rPr>
        <w:t>enable you to take more responsibility for your own learning.</w:t>
      </w:r>
    </w:p>
    <w:p w:rsidR="005D5839" w:rsidRDefault="005D5839" w:rsidP="005D5839">
      <w:pPr>
        <w:widowControl w:val="0"/>
        <w:numPr>
          <w:ilvl w:val="0"/>
          <w:numId w:val="1"/>
        </w:numPr>
        <w:tabs>
          <w:tab w:val="left" w:pos="694"/>
          <w:tab w:val="left" w:pos="890"/>
        </w:tabs>
        <w:autoSpaceDE w:val="0"/>
        <w:autoSpaceDN w:val="0"/>
        <w:adjustRightInd w:val="0"/>
        <w:spacing w:line="283" w:lineRule="exact"/>
        <w:ind w:left="694"/>
        <w:rPr>
          <w:rFonts w:ascii="Times" w:hAnsi="Times" w:cs="Times"/>
          <w:sz w:val="22"/>
          <w:szCs w:val="22"/>
        </w:rPr>
      </w:pPr>
      <w:r>
        <w:rPr>
          <w:rFonts w:ascii="Times" w:hAnsi="Times" w:cs="Times"/>
          <w:sz w:val="22"/>
          <w:szCs w:val="22"/>
        </w:rPr>
        <w:t>allow you to spend your time effectively and stay on task.</w:t>
      </w:r>
    </w:p>
    <w:p w:rsidR="005D5839" w:rsidRDefault="005D5839" w:rsidP="005D5839">
      <w:pPr>
        <w:widowControl w:val="0"/>
        <w:numPr>
          <w:ilvl w:val="0"/>
          <w:numId w:val="1"/>
        </w:numPr>
        <w:tabs>
          <w:tab w:val="left" w:pos="694"/>
          <w:tab w:val="left" w:pos="890"/>
        </w:tabs>
        <w:autoSpaceDE w:val="0"/>
        <w:autoSpaceDN w:val="0"/>
        <w:adjustRightInd w:val="0"/>
        <w:spacing w:line="283" w:lineRule="exact"/>
        <w:ind w:left="694"/>
        <w:rPr>
          <w:rFonts w:ascii="Times" w:hAnsi="Times" w:cs="Times"/>
          <w:sz w:val="22"/>
          <w:szCs w:val="22"/>
        </w:rPr>
      </w:pPr>
      <w:r>
        <w:rPr>
          <w:rFonts w:ascii="Times" w:hAnsi="Times" w:cs="Times"/>
          <w:sz w:val="22"/>
          <w:szCs w:val="22"/>
        </w:rPr>
        <w:t>help you select the best approach(s) for each assignment/task.</w:t>
      </w:r>
    </w:p>
    <w:p w:rsidR="005D5839" w:rsidRDefault="005D5839" w:rsidP="005D5839">
      <w:pPr>
        <w:widowControl w:val="0"/>
        <w:numPr>
          <w:ilvl w:val="0"/>
          <w:numId w:val="1"/>
        </w:numPr>
        <w:tabs>
          <w:tab w:val="left" w:pos="694"/>
          <w:tab w:val="left" w:pos="890"/>
        </w:tabs>
        <w:autoSpaceDE w:val="0"/>
        <w:autoSpaceDN w:val="0"/>
        <w:adjustRightInd w:val="0"/>
        <w:spacing w:line="283" w:lineRule="exact"/>
        <w:ind w:left="694"/>
        <w:rPr>
          <w:rFonts w:ascii="Times" w:hAnsi="Times" w:cs="Times"/>
          <w:sz w:val="22"/>
          <w:szCs w:val="22"/>
        </w:rPr>
      </w:pPr>
      <w:r>
        <w:rPr>
          <w:rFonts w:ascii="Times" w:hAnsi="Times" w:cs="Times"/>
          <w:sz w:val="22"/>
          <w:szCs w:val="22"/>
        </w:rPr>
        <w:t>provide you with the knowledge and skills you need to begin, follow-through, and complete assignments.</w:t>
      </w:r>
    </w:p>
    <w:p w:rsidR="005D5839" w:rsidRDefault="005D5839" w:rsidP="005D5839">
      <w:pPr>
        <w:widowControl w:val="0"/>
        <w:numPr>
          <w:ilvl w:val="0"/>
          <w:numId w:val="1"/>
        </w:numPr>
        <w:tabs>
          <w:tab w:val="left" w:pos="694"/>
          <w:tab w:val="left" w:pos="890"/>
        </w:tabs>
        <w:autoSpaceDE w:val="0"/>
        <w:autoSpaceDN w:val="0"/>
        <w:adjustRightInd w:val="0"/>
        <w:spacing w:line="283" w:lineRule="exact"/>
        <w:ind w:left="694"/>
        <w:rPr>
          <w:rFonts w:ascii="Times" w:hAnsi="Times" w:cs="Times"/>
          <w:sz w:val="22"/>
          <w:szCs w:val="22"/>
        </w:rPr>
      </w:pPr>
      <w:r>
        <w:rPr>
          <w:rFonts w:ascii="Times" w:hAnsi="Times" w:cs="Times"/>
          <w:sz w:val="22"/>
          <w:szCs w:val="22"/>
        </w:rPr>
        <w:t xml:space="preserve">present you with access to a variety of content and reference materials. </w:t>
      </w:r>
    </w:p>
    <w:p w:rsidR="005D5839" w:rsidRDefault="005D5839" w:rsidP="005D5839">
      <w:pPr>
        <w:widowControl w:val="0"/>
        <w:numPr>
          <w:ilvl w:val="0"/>
          <w:numId w:val="1"/>
        </w:numPr>
        <w:tabs>
          <w:tab w:val="left" w:pos="694"/>
          <w:tab w:val="left" w:pos="890"/>
        </w:tabs>
        <w:autoSpaceDE w:val="0"/>
        <w:autoSpaceDN w:val="0"/>
        <w:adjustRightInd w:val="0"/>
        <w:spacing w:line="283" w:lineRule="exact"/>
        <w:ind w:left="694"/>
        <w:rPr>
          <w:rFonts w:ascii="Times" w:hAnsi="Times" w:cs="Times"/>
          <w:sz w:val="22"/>
          <w:szCs w:val="22"/>
        </w:rPr>
      </w:pPr>
      <w:r>
        <w:rPr>
          <w:rFonts w:ascii="Times" w:hAnsi="Times" w:cs="Times"/>
          <w:sz w:val="22"/>
          <w:szCs w:val="22"/>
        </w:rPr>
        <w:t>give you the confidence to know when and who to ask for help.</w:t>
      </w:r>
    </w:p>
    <w:p w:rsidR="005D5839" w:rsidRDefault="005D5839" w:rsidP="005D5839">
      <w:pPr>
        <w:widowControl w:val="0"/>
        <w:tabs>
          <w:tab w:val="left" w:pos="890"/>
        </w:tabs>
        <w:autoSpaceDE w:val="0"/>
        <w:autoSpaceDN w:val="0"/>
        <w:adjustRightInd w:val="0"/>
        <w:spacing w:line="283" w:lineRule="exact"/>
        <w:rPr>
          <w:rFonts w:ascii="Times" w:hAnsi="Times" w:cs="Times"/>
          <w:sz w:val="16"/>
          <w:szCs w:val="16"/>
        </w:rPr>
      </w:pPr>
    </w:p>
    <w:p w:rsidR="005D5839" w:rsidRDefault="005D5839" w:rsidP="005D5839">
      <w:pPr>
        <w:widowControl w:val="0"/>
        <w:numPr>
          <w:ilvl w:val="0"/>
          <w:numId w:val="2"/>
        </w:numPr>
        <w:tabs>
          <w:tab w:val="left" w:pos="360"/>
          <w:tab w:val="left" w:pos="890"/>
        </w:tabs>
        <w:autoSpaceDE w:val="0"/>
        <w:autoSpaceDN w:val="0"/>
        <w:adjustRightInd w:val="0"/>
        <w:spacing w:line="283" w:lineRule="exact"/>
        <w:ind w:left="360"/>
        <w:rPr>
          <w:rFonts w:ascii="Times" w:hAnsi="Times" w:cs="Times"/>
          <w:b/>
          <w:bCs/>
          <w:sz w:val="22"/>
          <w:szCs w:val="22"/>
          <w:u w:val="single"/>
        </w:rPr>
      </w:pPr>
      <w:r>
        <w:rPr>
          <w:rFonts w:ascii="Times" w:hAnsi="Times" w:cs="Times"/>
          <w:b/>
          <w:bCs/>
          <w:sz w:val="22"/>
          <w:szCs w:val="22"/>
          <w:u w:val="single"/>
        </w:rPr>
        <w:t>Know Yourself</w:t>
      </w:r>
    </w:p>
    <w:p w:rsidR="005D5839" w:rsidRDefault="005D5839" w:rsidP="005D5839">
      <w:pPr>
        <w:widowControl w:val="0"/>
        <w:tabs>
          <w:tab w:val="left" w:pos="334"/>
        </w:tabs>
        <w:autoSpaceDE w:val="0"/>
        <w:autoSpaceDN w:val="0"/>
        <w:adjustRightInd w:val="0"/>
        <w:spacing w:line="283" w:lineRule="exact"/>
        <w:ind w:left="360"/>
        <w:rPr>
          <w:rFonts w:ascii="Times" w:hAnsi="Times" w:cs="Times"/>
          <w:sz w:val="22"/>
          <w:szCs w:val="22"/>
        </w:rPr>
      </w:pPr>
      <w:r>
        <w:rPr>
          <w:rFonts w:ascii="Times" w:hAnsi="Times" w:cs="Times"/>
          <w:b/>
          <w:bCs/>
          <w:sz w:val="22"/>
          <w:szCs w:val="22"/>
        </w:rPr>
        <w:t xml:space="preserve">What works for you? </w:t>
      </w:r>
      <w:r>
        <w:rPr>
          <w:rFonts w:ascii="Times" w:hAnsi="Times" w:cs="Times"/>
          <w:sz w:val="22"/>
          <w:szCs w:val="22"/>
        </w:rPr>
        <w:t>Begin by honestly determining your strengths and weaknesses in basic college skills—reading, writing, listening, and mathematics—and study/work habits such as organization, time management, concentration, and note taking.</w:t>
      </w:r>
    </w:p>
    <w:p w:rsidR="005D5839" w:rsidRDefault="005D5839" w:rsidP="005D5839">
      <w:pPr>
        <w:widowControl w:val="0"/>
        <w:tabs>
          <w:tab w:val="left" w:pos="334"/>
        </w:tabs>
        <w:autoSpaceDE w:val="0"/>
        <w:autoSpaceDN w:val="0"/>
        <w:adjustRightInd w:val="0"/>
        <w:spacing w:line="283" w:lineRule="exact"/>
        <w:ind w:left="360"/>
        <w:rPr>
          <w:rFonts w:ascii="Times" w:hAnsi="Times" w:cs="Times"/>
          <w:sz w:val="22"/>
          <w:szCs w:val="22"/>
        </w:rPr>
      </w:pPr>
      <w:r>
        <w:rPr>
          <w:rFonts w:ascii="Times" w:hAnsi="Times" w:cs="Times"/>
          <w:b/>
          <w:bCs/>
          <w:sz w:val="22"/>
          <w:szCs w:val="22"/>
        </w:rPr>
        <w:t xml:space="preserve">How do you learn the best! </w:t>
      </w:r>
      <w:r>
        <w:rPr>
          <w:rFonts w:ascii="Times" w:hAnsi="Times" w:cs="Times"/>
          <w:sz w:val="22"/>
          <w:szCs w:val="22"/>
        </w:rPr>
        <w:t>Identify your learning style preferences. Many factors affect learning. Do you learn most effectively by reading, by watching, by listening, or by doing? You must also become familiar with your instructors’ teaching styles to help you adapt your learning style to the best advantage.</w:t>
      </w:r>
    </w:p>
    <w:p w:rsidR="005D5839" w:rsidRDefault="005D5839" w:rsidP="005D5839">
      <w:pPr>
        <w:widowControl w:val="0"/>
        <w:tabs>
          <w:tab w:val="left" w:pos="334"/>
        </w:tabs>
        <w:autoSpaceDE w:val="0"/>
        <w:autoSpaceDN w:val="0"/>
        <w:adjustRightInd w:val="0"/>
        <w:spacing w:line="283" w:lineRule="exact"/>
        <w:ind w:left="360"/>
        <w:rPr>
          <w:rFonts w:ascii="Times" w:hAnsi="Times" w:cs="Times"/>
          <w:b/>
          <w:bCs/>
        </w:rPr>
      </w:pPr>
      <w:r>
        <w:rPr>
          <w:rFonts w:ascii="Times" w:hAnsi="Times" w:cs="Times"/>
          <w:b/>
          <w:bCs/>
          <w:sz w:val="22"/>
          <w:szCs w:val="22"/>
        </w:rPr>
        <w:t xml:space="preserve">Are you an “owl” or a “lark”? </w:t>
      </w:r>
      <w:r>
        <w:rPr>
          <w:rFonts w:ascii="Times" w:hAnsi="Times" w:cs="Times"/>
          <w:sz w:val="22"/>
          <w:szCs w:val="22"/>
        </w:rPr>
        <w:t>In addition, consider when and where you are at your best for learning. For example, are you a morning person (a lark) or a night owl? Do you concentrate best in a bright room with noise or in a cozy, quiet corner?</w:t>
      </w:r>
      <w:r>
        <w:rPr>
          <w:rFonts w:ascii="Times" w:hAnsi="Times" w:cs="Times"/>
          <w:b/>
          <w:bCs/>
          <w:sz w:val="22"/>
          <w:szCs w:val="22"/>
        </w:rPr>
        <w:t xml:space="preserve"> </w:t>
      </w:r>
      <w:r>
        <w:rPr>
          <w:rFonts w:ascii="Times" w:hAnsi="Times" w:cs="Times"/>
          <w:b/>
          <w:bCs/>
          <w:sz w:val="18"/>
          <w:szCs w:val="18"/>
        </w:rPr>
        <w:t xml:space="preserve">If you’re not sure about your strengths and style, come to the Academic Success Center for an easy and fun way to find out! </w:t>
      </w:r>
    </w:p>
    <w:p w:rsidR="005D5839" w:rsidRDefault="005D5839" w:rsidP="005D5839">
      <w:pPr>
        <w:widowControl w:val="0"/>
        <w:tabs>
          <w:tab w:val="left" w:pos="334"/>
        </w:tabs>
        <w:autoSpaceDE w:val="0"/>
        <w:autoSpaceDN w:val="0"/>
        <w:adjustRightInd w:val="0"/>
        <w:spacing w:line="283" w:lineRule="exact"/>
        <w:ind w:left="360"/>
        <w:rPr>
          <w:rFonts w:ascii="Times" w:hAnsi="Times" w:cs="Times"/>
          <w:b/>
          <w:bCs/>
          <w:sz w:val="16"/>
          <w:szCs w:val="16"/>
        </w:rPr>
      </w:pPr>
    </w:p>
    <w:p w:rsidR="005D5839" w:rsidRDefault="005D5839" w:rsidP="005D5839">
      <w:pPr>
        <w:widowControl w:val="0"/>
        <w:numPr>
          <w:ilvl w:val="0"/>
          <w:numId w:val="3"/>
        </w:numPr>
        <w:autoSpaceDE w:val="0"/>
        <w:autoSpaceDN w:val="0"/>
        <w:adjustRightInd w:val="0"/>
        <w:spacing w:line="283" w:lineRule="exact"/>
        <w:ind w:left="360"/>
        <w:rPr>
          <w:rFonts w:ascii="Times" w:hAnsi="Times" w:cs="Times"/>
          <w:b/>
          <w:bCs/>
          <w:sz w:val="22"/>
          <w:szCs w:val="22"/>
          <w:u w:val="single"/>
        </w:rPr>
      </w:pPr>
      <w:r>
        <w:rPr>
          <w:rFonts w:ascii="Times" w:hAnsi="Times" w:cs="Times"/>
          <w:b/>
          <w:bCs/>
          <w:sz w:val="22"/>
          <w:szCs w:val="22"/>
          <w:u w:val="single"/>
        </w:rPr>
        <w:t>Manage Your Time and Your Life</w:t>
      </w:r>
    </w:p>
    <w:p w:rsidR="005D5839" w:rsidRDefault="005D5839" w:rsidP="005D5839">
      <w:pPr>
        <w:widowControl w:val="0"/>
        <w:tabs>
          <w:tab w:val="left" w:pos="204"/>
        </w:tabs>
        <w:autoSpaceDE w:val="0"/>
        <w:autoSpaceDN w:val="0"/>
        <w:adjustRightInd w:val="0"/>
        <w:spacing w:line="283" w:lineRule="exact"/>
        <w:ind w:left="360"/>
        <w:rPr>
          <w:rFonts w:ascii="Times" w:hAnsi="Times" w:cs="Times"/>
          <w:sz w:val="22"/>
          <w:szCs w:val="22"/>
        </w:rPr>
      </w:pPr>
      <w:r>
        <w:rPr>
          <w:rFonts w:ascii="Times" w:hAnsi="Times" w:cs="Times"/>
          <w:b/>
          <w:bCs/>
          <w:sz w:val="22"/>
          <w:szCs w:val="22"/>
        </w:rPr>
        <w:t xml:space="preserve">What are your goals? </w:t>
      </w:r>
      <w:r>
        <w:rPr>
          <w:rFonts w:ascii="Times" w:hAnsi="Times" w:cs="Times"/>
          <w:sz w:val="22"/>
          <w:szCs w:val="22"/>
        </w:rPr>
        <w:t xml:space="preserve">The first step in learning to manage your time—controlling your own life— is to identify what your goals are and then to establish priorities to help you reach them. Analyze how you are using your time. If you aren’t spending time on what is most important, you must make the necessary adjustments or you won’t reach your goals. If school, learning, and good grades are a priority, then you must make and follow a schedule that gives a significant amount of time to class and study. </w:t>
      </w:r>
    </w:p>
    <w:p w:rsidR="005D5839" w:rsidRDefault="005D5839" w:rsidP="005D5839">
      <w:pPr>
        <w:widowControl w:val="0"/>
        <w:tabs>
          <w:tab w:val="left" w:pos="334"/>
        </w:tabs>
        <w:autoSpaceDE w:val="0"/>
        <w:autoSpaceDN w:val="0"/>
        <w:adjustRightInd w:val="0"/>
        <w:spacing w:line="283" w:lineRule="exact"/>
        <w:ind w:left="360"/>
        <w:rPr>
          <w:rFonts w:ascii="Times" w:hAnsi="Times" w:cs="Times"/>
          <w:b/>
          <w:bCs/>
          <w:sz w:val="18"/>
          <w:szCs w:val="18"/>
        </w:rPr>
      </w:pPr>
      <w:r>
        <w:rPr>
          <w:rFonts w:ascii="Times" w:hAnsi="Times" w:cs="Times"/>
          <w:b/>
          <w:bCs/>
          <w:sz w:val="18"/>
          <w:szCs w:val="18"/>
        </w:rPr>
        <w:t xml:space="preserve">For more specific ideas see the </w:t>
      </w:r>
      <w:r>
        <w:rPr>
          <w:rFonts w:ascii="Times" w:hAnsi="Times" w:cs="Times"/>
          <w:b/>
          <w:bCs/>
          <w:i/>
          <w:iCs/>
          <w:sz w:val="18"/>
          <w:szCs w:val="18"/>
        </w:rPr>
        <w:t xml:space="preserve">Managing Your Time Effectively </w:t>
      </w:r>
      <w:r>
        <w:rPr>
          <w:rFonts w:ascii="Times" w:hAnsi="Times" w:cs="Times"/>
          <w:b/>
          <w:bCs/>
          <w:sz w:val="18"/>
          <w:szCs w:val="18"/>
        </w:rPr>
        <w:t>Tip Sheet.</w:t>
      </w:r>
    </w:p>
    <w:p w:rsidR="005D5839" w:rsidRDefault="005D5839" w:rsidP="005D5839">
      <w:pPr>
        <w:widowControl w:val="0"/>
        <w:tabs>
          <w:tab w:val="left" w:pos="334"/>
        </w:tabs>
        <w:autoSpaceDE w:val="0"/>
        <w:autoSpaceDN w:val="0"/>
        <w:adjustRightInd w:val="0"/>
        <w:spacing w:line="283" w:lineRule="exact"/>
        <w:rPr>
          <w:rFonts w:ascii="Times" w:hAnsi="Times" w:cs="Times"/>
          <w:sz w:val="18"/>
          <w:szCs w:val="18"/>
        </w:rPr>
      </w:pPr>
    </w:p>
    <w:p w:rsidR="005D5839" w:rsidRDefault="005D5839" w:rsidP="005D5839">
      <w:pPr>
        <w:widowControl w:val="0"/>
        <w:tabs>
          <w:tab w:val="left" w:pos="334"/>
        </w:tabs>
        <w:autoSpaceDE w:val="0"/>
        <w:autoSpaceDN w:val="0"/>
        <w:adjustRightInd w:val="0"/>
        <w:spacing w:line="283" w:lineRule="exact"/>
        <w:rPr>
          <w:rFonts w:ascii="Times" w:hAnsi="Times" w:cs="Times"/>
          <w:b/>
          <w:bCs/>
          <w:sz w:val="22"/>
          <w:szCs w:val="22"/>
        </w:rPr>
      </w:pPr>
      <w:r>
        <w:rPr>
          <w:rFonts w:ascii="Times" w:hAnsi="Times" w:cs="Times"/>
          <w:b/>
          <w:bCs/>
          <w:sz w:val="22"/>
          <w:szCs w:val="22"/>
          <w:u w:val="single"/>
        </w:rPr>
        <w:t>3.</w:t>
      </w:r>
      <w:r>
        <w:rPr>
          <w:rFonts w:ascii="Times" w:hAnsi="Times" w:cs="Times"/>
          <w:b/>
          <w:bCs/>
          <w:sz w:val="22"/>
          <w:szCs w:val="22"/>
          <w:u w:val="single"/>
        </w:rPr>
        <w:tab/>
        <w:t>Improve Your Concentration</w:t>
      </w:r>
    </w:p>
    <w:p w:rsidR="005D5839" w:rsidRDefault="005D5839" w:rsidP="005D5839">
      <w:pPr>
        <w:widowControl w:val="0"/>
        <w:tabs>
          <w:tab w:val="left" w:pos="334"/>
        </w:tabs>
        <w:autoSpaceDE w:val="0"/>
        <w:autoSpaceDN w:val="0"/>
        <w:adjustRightInd w:val="0"/>
        <w:spacing w:line="283" w:lineRule="exact"/>
        <w:ind w:left="360"/>
        <w:rPr>
          <w:rFonts w:ascii="Times" w:hAnsi="Times" w:cs="Times"/>
          <w:b/>
          <w:bCs/>
          <w:sz w:val="18"/>
          <w:szCs w:val="18"/>
        </w:rPr>
      </w:pPr>
      <w:r>
        <w:rPr>
          <w:rFonts w:ascii="Times" w:hAnsi="Times" w:cs="Times"/>
          <w:b/>
          <w:bCs/>
          <w:sz w:val="22"/>
          <w:szCs w:val="22"/>
        </w:rPr>
        <w:t>Do you use your time effectively?</w:t>
      </w:r>
      <w:r>
        <w:rPr>
          <w:rFonts w:ascii="Times" w:hAnsi="Times" w:cs="Times"/>
          <w:sz w:val="22"/>
          <w:szCs w:val="22"/>
        </w:rPr>
        <w:t xml:space="preserve"> As a good student you will not necessarily study more than a poor student, but you will definitely use your study time more effectively. Learn to </w:t>
      </w:r>
      <w:r>
        <w:rPr>
          <w:rFonts w:ascii="Times" w:hAnsi="Times" w:cs="Times"/>
          <w:sz w:val="22"/>
          <w:szCs w:val="22"/>
        </w:rPr>
        <w:lastRenderedPageBreak/>
        <w:t xml:space="preserve">keep your attention focused on the task at hand—concentrate. When you are in class or ready to study, give it your full attention. And remember, how well you learn something, not how fast you learn it, is the critical factor in remembering. You must “get” something before you can “forget” it.  </w:t>
      </w:r>
      <w:r>
        <w:rPr>
          <w:rFonts w:ascii="Times" w:hAnsi="Times" w:cs="Times"/>
          <w:b/>
          <w:bCs/>
          <w:sz w:val="18"/>
          <w:szCs w:val="18"/>
        </w:rPr>
        <w:t xml:space="preserve">For more specific ideas see the </w:t>
      </w:r>
      <w:r>
        <w:rPr>
          <w:rFonts w:ascii="Times" w:hAnsi="Times" w:cs="Times"/>
          <w:b/>
          <w:bCs/>
          <w:i/>
          <w:iCs/>
          <w:sz w:val="18"/>
          <w:szCs w:val="18"/>
        </w:rPr>
        <w:t xml:space="preserve">Improving Your Memory </w:t>
      </w:r>
      <w:r>
        <w:rPr>
          <w:rFonts w:ascii="Times" w:hAnsi="Times" w:cs="Times"/>
          <w:b/>
          <w:bCs/>
          <w:sz w:val="18"/>
          <w:szCs w:val="18"/>
        </w:rPr>
        <w:t>Tip Sheet.</w:t>
      </w:r>
    </w:p>
    <w:p w:rsidR="005D5839" w:rsidRDefault="005D5839" w:rsidP="005D5839">
      <w:pPr>
        <w:widowControl w:val="0"/>
        <w:tabs>
          <w:tab w:val="left" w:pos="334"/>
        </w:tabs>
        <w:autoSpaceDE w:val="0"/>
        <w:autoSpaceDN w:val="0"/>
        <w:adjustRightInd w:val="0"/>
        <w:spacing w:line="283" w:lineRule="exact"/>
        <w:ind w:left="360"/>
        <w:rPr>
          <w:rFonts w:ascii="Times" w:hAnsi="Times" w:cs="Times"/>
          <w:sz w:val="16"/>
          <w:szCs w:val="16"/>
        </w:rPr>
      </w:pPr>
    </w:p>
    <w:p w:rsidR="005D5839" w:rsidRDefault="005D5839" w:rsidP="005D5839">
      <w:pPr>
        <w:widowControl w:val="0"/>
        <w:tabs>
          <w:tab w:val="left" w:pos="334"/>
        </w:tabs>
        <w:autoSpaceDE w:val="0"/>
        <w:autoSpaceDN w:val="0"/>
        <w:adjustRightInd w:val="0"/>
        <w:spacing w:line="283" w:lineRule="exact"/>
        <w:ind w:left="360"/>
        <w:rPr>
          <w:rFonts w:ascii="Times" w:hAnsi="Times" w:cs="Times"/>
          <w:sz w:val="16"/>
          <w:szCs w:val="16"/>
        </w:rPr>
      </w:pPr>
    </w:p>
    <w:p w:rsidR="005D5839" w:rsidRDefault="005D5839" w:rsidP="005D5839">
      <w:pPr>
        <w:widowControl w:val="0"/>
        <w:tabs>
          <w:tab w:val="left" w:pos="334"/>
        </w:tabs>
        <w:autoSpaceDE w:val="0"/>
        <w:autoSpaceDN w:val="0"/>
        <w:adjustRightInd w:val="0"/>
        <w:spacing w:line="283" w:lineRule="exact"/>
        <w:ind w:left="360"/>
        <w:rPr>
          <w:rFonts w:ascii="Times" w:hAnsi="Times" w:cs="Times"/>
          <w:sz w:val="16"/>
          <w:szCs w:val="16"/>
        </w:rPr>
      </w:pPr>
    </w:p>
    <w:p w:rsidR="005D5839" w:rsidRDefault="005D5839" w:rsidP="005D5839">
      <w:pPr>
        <w:widowControl w:val="0"/>
        <w:tabs>
          <w:tab w:val="left" w:pos="334"/>
        </w:tabs>
        <w:autoSpaceDE w:val="0"/>
        <w:autoSpaceDN w:val="0"/>
        <w:adjustRightInd w:val="0"/>
        <w:spacing w:line="283" w:lineRule="exact"/>
        <w:rPr>
          <w:rFonts w:ascii="Times" w:hAnsi="Times" w:cs="Times"/>
          <w:b/>
          <w:bCs/>
          <w:sz w:val="22"/>
          <w:szCs w:val="22"/>
          <w:u w:val="single"/>
        </w:rPr>
      </w:pPr>
      <w:r>
        <w:rPr>
          <w:rFonts w:ascii="Times" w:hAnsi="Times" w:cs="Times"/>
          <w:b/>
          <w:bCs/>
          <w:sz w:val="22"/>
          <w:szCs w:val="22"/>
          <w:u w:val="single"/>
        </w:rPr>
        <w:t>4.</w:t>
      </w:r>
      <w:r>
        <w:rPr>
          <w:rFonts w:ascii="Times" w:hAnsi="Times" w:cs="Times"/>
          <w:b/>
          <w:bCs/>
          <w:sz w:val="22"/>
          <w:szCs w:val="22"/>
          <w:u w:val="single"/>
        </w:rPr>
        <w:tab/>
        <w:t xml:space="preserve">Know What </w:t>
      </w:r>
      <w:r>
        <w:rPr>
          <w:rFonts w:ascii="Times" w:hAnsi="Times" w:cs="Times"/>
          <w:b/>
          <w:bCs/>
          <w:i/>
          <w:iCs/>
          <w:sz w:val="22"/>
          <w:szCs w:val="22"/>
          <w:u w:val="single"/>
        </w:rPr>
        <w:t>Study</w:t>
      </w:r>
      <w:r>
        <w:rPr>
          <w:rFonts w:ascii="Times" w:hAnsi="Times" w:cs="Times"/>
          <w:b/>
          <w:bCs/>
          <w:sz w:val="22"/>
          <w:szCs w:val="22"/>
          <w:u w:val="single"/>
        </w:rPr>
        <w:t xml:space="preserve"> Means and How to Do It</w:t>
      </w:r>
    </w:p>
    <w:p w:rsidR="005D5839" w:rsidRDefault="005D5839" w:rsidP="005D5839">
      <w:pPr>
        <w:widowControl w:val="0"/>
        <w:tabs>
          <w:tab w:val="left" w:pos="360"/>
          <w:tab w:val="left" w:pos="1080"/>
        </w:tabs>
        <w:autoSpaceDE w:val="0"/>
        <w:autoSpaceDN w:val="0"/>
        <w:adjustRightInd w:val="0"/>
        <w:spacing w:line="283" w:lineRule="exact"/>
        <w:ind w:left="360"/>
        <w:rPr>
          <w:rFonts w:ascii="Times" w:hAnsi="Times" w:cs="Times"/>
          <w:sz w:val="22"/>
          <w:szCs w:val="22"/>
        </w:rPr>
      </w:pPr>
      <w:r>
        <w:rPr>
          <w:rFonts w:ascii="Times" w:hAnsi="Times" w:cs="Times"/>
          <w:sz w:val="22"/>
          <w:szCs w:val="22"/>
        </w:rPr>
        <w:t xml:space="preserve">Learning takes more than just going to class and doing homework. It is a cycle built on the </w:t>
      </w:r>
      <w:proofErr w:type="spellStart"/>
      <w:r>
        <w:rPr>
          <w:rFonts w:ascii="Times" w:hAnsi="Times" w:cs="Times"/>
          <w:b/>
          <w:bCs/>
          <w:sz w:val="22"/>
          <w:szCs w:val="22"/>
        </w:rPr>
        <w:t>PlanDoReview</w:t>
      </w:r>
      <w:proofErr w:type="spellEnd"/>
      <w:r>
        <w:rPr>
          <w:rFonts w:ascii="Times" w:hAnsi="Times" w:cs="Times"/>
          <w:sz w:val="22"/>
          <w:szCs w:val="22"/>
        </w:rPr>
        <w:t xml:space="preserve"> reading and study strategy:</w:t>
      </w:r>
    </w:p>
    <w:p w:rsidR="005D5839" w:rsidRDefault="005D5839" w:rsidP="005D5839">
      <w:pPr>
        <w:widowControl w:val="0"/>
        <w:tabs>
          <w:tab w:val="left" w:pos="187"/>
          <w:tab w:val="left" w:pos="900"/>
          <w:tab w:val="left" w:pos="3330"/>
          <w:tab w:val="left" w:pos="5310"/>
          <w:tab w:val="left" w:pos="7470"/>
          <w:tab w:val="left" w:pos="7920"/>
        </w:tabs>
        <w:autoSpaceDE w:val="0"/>
        <w:autoSpaceDN w:val="0"/>
        <w:adjustRightInd w:val="0"/>
        <w:ind w:left="1080"/>
        <w:rPr>
          <w:rFonts w:ascii="Times" w:hAnsi="Times" w:cs="Times"/>
          <w:sz w:val="22"/>
          <w:szCs w:val="22"/>
        </w:rPr>
      </w:pPr>
      <w:r>
        <w:rPr>
          <w:rFonts w:ascii="Times" w:hAnsi="Times" w:cs="Times"/>
          <w:b/>
          <w:bCs/>
          <w:sz w:val="22"/>
          <w:szCs w:val="22"/>
        </w:rPr>
        <w:t>Preview</w:t>
      </w:r>
      <w:r>
        <w:rPr>
          <w:rFonts w:ascii="Times" w:hAnsi="Times" w:cs="Times"/>
          <w:sz w:val="22"/>
          <w:szCs w:val="22"/>
        </w:rPr>
        <w:t xml:space="preserve"> </w:t>
      </w:r>
      <w:r>
        <w:rPr>
          <w:rFonts w:ascii="Times" w:hAnsi="Times" w:cs="Times"/>
          <w:sz w:val="22"/>
          <w:szCs w:val="22"/>
        </w:rPr>
        <w:tab/>
      </w:r>
      <w:r>
        <w:rPr>
          <w:rFonts w:ascii="Times" w:hAnsi="Times" w:cs="Times"/>
          <w:b/>
          <w:bCs/>
          <w:sz w:val="22"/>
          <w:szCs w:val="22"/>
        </w:rPr>
        <w:t xml:space="preserve">Class </w:t>
      </w:r>
      <w:r>
        <w:rPr>
          <w:rFonts w:ascii="Times" w:hAnsi="Times" w:cs="Times"/>
          <w:sz w:val="22"/>
          <w:szCs w:val="22"/>
        </w:rPr>
        <w:tab/>
      </w:r>
      <w:r>
        <w:rPr>
          <w:rFonts w:ascii="Times" w:hAnsi="Times" w:cs="Times"/>
          <w:b/>
          <w:bCs/>
          <w:sz w:val="22"/>
          <w:szCs w:val="22"/>
        </w:rPr>
        <w:t xml:space="preserve">Review </w:t>
      </w:r>
      <w:r>
        <w:rPr>
          <w:rFonts w:ascii="Times" w:hAnsi="Times" w:cs="Times"/>
          <w:sz w:val="22"/>
          <w:szCs w:val="22"/>
        </w:rPr>
        <w:tab/>
      </w:r>
      <w:r>
        <w:rPr>
          <w:rFonts w:ascii="Times" w:hAnsi="Times" w:cs="Times"/>
          <w:b/>
          <w:bCs/>
          <w:sz w:val="22"/>
          <w:szCs w:val="22"/>
        </w:rPr>
        <w:t xml:space="preserve">Study </w:t>
      </w:r>
    </w:p>
    <w:p w:rsidR="005D5839" w:rsidRDefault="005D5839" w:rsidP="005D5839">
      <w:pPr>
        <w:widowControl w:val="0"/>
        <w:tabs>
          <w:tab w:val="left" w:pos="187"/>
          <w:tab w:val="left" w:pos="1638"/>
        </w:tabs>
        <w:autoSpaceDE w:val="0"/>
        <w:autoSpaceDN w:val="0"/>
        <w:adjustRightInd w:val="0"/>
        <w:ind w:left="1080"/>
        <w:rPr>
          <w:rFonts w:ascii="Times" w:hAnsi="Times" w:cs="Times"/>
          <w:sz w:val="22"/>
          <w:szCs w:val="22"/>
        </w:rPr>
      </w:pPr>
      <w:r>
        <w:rPr>
          <w:rFonts w:ascii="Times" w:hAnsi="Times" w:cs="Times"/>
          <w:sz w:val="22"/>
          <w:szCs w:val="22"/>
        </w:rPr>
        <w:tab/>
      </w:r>
    </w:p>
    <w:p w:rsidR="005D5839" w:rsidRDefault="005D5839" w:rsidP="005D5839">
      <w:pPr>
        <w:widowControl w:val="0"/>
        <w:tabs>
          <w:tab w:val="decimal" w:pos="1371"/>
          <w:tab w:val="decimal" w:pos="2273"/>
          <w:tab w:val="decimal" w:pos="3503"/>
          <w:tab w:val="decimal" w:pos="4620"/>
        </w:tabs>
        <w:autoSpaceDE w:val="0"/>
        <w:autoSpaceDN w:val="0"/>
        <w:adjustRightInd w:val="0"/>
        <w:ind w:left="360"/>
        <w:rPr>
          <w:rFonts w:ascii="Times" w:hAnsi="Times" w:cs="Times"/>
          <w:b/>
          <w:bCs/>
          <w:sz w:val="22"/>
          <w:szCs w:val="22"/>
        </w:rPr>
      </w:pPr>
      <w:r>
        <w:rPr>
          <w:rFonts w:ascii="Times" w:hAnsi="Times" w:cs="Times"/>
          <w:sz w:val="22"/>
          <w:szCs w:val="22"/>
        </w:rPr>
        <w:tab/>
      </w:r>
    </w:p>
    <w:p w:rsidR="005D5839" w:rsidRDefault="005D5839" w:rsidP="005D5839">
      <w:pPr>
        <w:widowControl w:val="0"/>
        <w:tabs>
          <w:tab w:val="left" w:pos="334"/>
        </w:tabs>
        <w:autoSpaceDE w:val="0"/>
        <w:autoSpaceDN w:val="0"/>
        <w:adjustRightInd w:val="0"/>
        <w:spacing w:line="283" w:lineRule="exact"/>
        <w:ind w:left="334"/>
        <w:rPr>
          <w:rFonts w:ascii="Times" w:hAnsi="Times" w:cs="Times"/>
          <w:sz w:val="22"/>
          <w:szCs w:val="22"/>
        </w:rPr>
      </w:pPr>
      <w:r>
        <w:rPr>
          <w:rFonts w:ascii="Times" w:hAnsi="Times" w:cs="Times"/>
          <w:sz w:val="22"/>
          <w:szCs w:val="22"/>
        </w:rPr>
        <w:t>When you establish a learning cycle routine you will be able to learn more in less time with less stress.</w:t>
      </w:r>
    </w:p>
    <w:p w:rsidR="005D5839" w:rsidRDefault="005D5839" w:rsidP="005D5839">
      <w:pPr>
        <w:widowControl w:val="0"/>
        <w:tabs>
          <w:tab w:val="left" w:pos="334"/>
        </w:tabs>
        <w:autoSpaceDE w:val="0"/>
        <w:autoSpaceDN w:val="0"/>
        <w:adjustRightInd w:val="0"/>
        <w:spacing w:line="283" w:lineRule="exact"/>
        <w:ind w:left="334"/>
        <w:rPr>
          <w:rFonts w:ascii="Times" w:hAnsi="Times" w:cs="Times"/>
          <w:sz w:val="22"/>
          <w:szCs w:val="22"/>
        </w:rPr>
      </w:pPr>
    </w:p>
    <w:p w:rsidR="005D5839" w:rsidRDefault="005D5839" w:rsidP="005D5839">
      <w:pPr>
        <w:widowControl w:val="0"/>
        <w:tabs>
          <w:tab w:val="left" w:pos="360"/>
        </w:tabs>
        <w:autoSpaceDE w:val="0"/>
        <w:autoSpaceDN w:val="0"/>
        <w:adjustRightInd w:val="0"/>
        <w:spacing w:line="283" w:lineRule="exact"/>
        <w:rPr>
          <w:rFonts w:ascii="Times" w:hAnsi="Times" w:cs="Times"/>
          <w:b/>
          <w:bCs/>
          <w:sz w:val="22"/>
          <w:szCs w:val="22"/>
          <w:u w:val="single"/>
        </w:rPr>
      </w:pPr>
      <w:r>
        <w:rPr>
          <w:rFonts w:ascii="Times" w:hAnsi="Times" w:cs="Times"/>
          <w:b/>
          <w:bCs/>
          <w:sz w:val="22"/>
          <w:szCs w:val="22"/>
          <w:u w:val="single"/>
        </w:rPr>
        <w:t>5.</w:t>
      </w:r>
      <w:r>
        <w:rPr>
          <w:rFonts w:ascii="Times" w:hAnsi="Times" w:cs="Times"/>
          <w:b/>
          <w:bCs/>
          <w:sz w:val="22"/>
          <w:szCs w:val="22"/>
          <w:u w:val="single"/>
        </w:rPr>
        <w:tab/>
        <w:t>Develop a Thinker’s Vocabulary</w:t>
      </w:r>
    </w:p>
    <w:p w:rsidR="005D5839" w:rsidRDefault="005D5839" w:rsidP="005D5839">
      <w:pPr>
        <w:widowControl w:val="0"/>
        <w:tabs>
          <w:tab w:val="left" w:pos="385"/>
        </w:tabs>
        <w:autoSpaceDE w:val="0"/>
        <w:autoSpaceDN w:val="0"/>
        <w:adjustRightInd w:val="0"/>
        <w:spacing w:line="283" w:lineRule="exact"/>
        <w:ind w:left="360"/>
        <w:rPr>
          <w:rFonts w:ascii="Times" w:hAnsi="Times" w:cs="Times"/>
          <w:sz w:val="18"/>
          <w:szCs w:val="18"/>
        </w:rPr>
      </w:pPr>
      <w:r>
        <w:rPr>
          <w:rFonts w:ascii="Times" w:hAnsi="Times" w:cs="Times"/>
          <w:sz w:val="22"/>
          <w:szCs w:val="22"/>
        </w:rPr>
        <w:t>English is the richest language on earth. Each word is a symbol that represents an idea or object. Your ability to understand the meaning of the words others use and to select the right one(s) to communicate your ideas, information, and feelings is very important to effective learning. To develop a thinker’s vocabulary you must become sensitive to words, develop strategies for unlocking the meanings of new words, and a process for remembering the new words and their meanings.</w:t>
      </w:r>
      <w:r>
        <w:rPr>
          <w:rFonts w:ascii="Times" w:hAnsi="Times" w:cs="Times"/>
        </w:rPr>
        <w:t xml:space="preserve"> </w:t>
      </w:r>
      <w:r>
        <w:rPr>
          <w:rFonts w:ascii="Times" w:hAnsi="Times" w:cs="Times"/>
          <w:b/>
          <w:bCs/>
          <w:sz w:val="18"/>
          <w:szCs w:val="18"/>
        </w:rPr>
        <w:t xml:space="preserve">For more specific ideas see the </w:t>
      </w:r>
      <w:r>
        <w:rPr>
          <w:rFonts w:ascii="Times" w:hAnsi="Times" w:cs="Times"/>
          <w:b/>
          <w:bCs/>
          <w:i/>
          <w:iCs/>
          <w:sz w:val="18"/>
          <w:szCs w:val="18"/>
        </w:rPr>
        <w:t xml:space="preserve">Improving Vocabulary </w:t>
      </w:r>
      <w:r>
        <w:rPr>
          <w:rFonts w:ascii="Times" w:hAnsi="Times" w:cs="Times"/>
          <w:b/>
          <w:bCs/>
          <w:sz w:val="18"/>
          <w:szCs w:val="18"/>
        </w:rPr>
        <w:t>Tip Sheet.</w:t>
      </w:r>
    </w:p>
    <w:p w:rsidR="005D5839" w:rsidRDefault="005D5839" w:rsidP="005D5839">
      <w:pPr>
        <w:widowControl w:val="0"/>
        <w:tabs>
          <w:tab w:val="left" w:pos="385"/>
        </w:tabs>
        <w:autoSpaceDE w:val="0"/>
        <w:autoSpaceDN w:val="0"/>
        <w:adjustRightInd w:val="0"/>
        <w:spacing w:line="283" w:lineRule="exact"/>
        <w:rPr>
          <w:rFonts w:ascii="Times" w:hAnsi="Times" w:cs="Times"/>
          <w:sz w:val="18"/>
          <w:szCs w:val="18"/>
        </w:rPr>
      </w:pPr>
    </w:p>
    <w:p w:rsidR="005D5839" w:rsidRDefault="005D5839" w:rsidP="005D5839">
      <w:pPr>
        <w:widowControl w:val="0"/>
        <w:tabs>
          <w:tab w:val="left" w:pos="385"/>
        </w:tabs>
        <w:autoSpaceDE w:val="0"/>
        <w:autoSpaceDN w:val="0"/>
        <w:adjustRightInd w:val="0"/>
        <w:spacing w:line="283" w:lineRule="exact"/>
        <w:rPr>
          <w:rFonts w:ascii="Times" w:hAnsi="Times" w:cs="Times"/>
          <w:b/>
          <w:bCs/>
          <w:sz w:val="22"/>
          <w:szCs w:val="22"/>
          <w:u w:val="single"/>
        </w:rPr>
      </w:pPr>
      <w:r>
        <w:rPr>
          <w:rFonts w:ascii="Times" w:hAnsi="Times" w:cs="Times"/>
          <w:b/>
          <w:bCs/>
          <w:sz w:val="22"/>
          <w:szCs w:val="22"/>
          <w:u w:val="single"/>
        </w:rPr>
        <w:t>6.</w:t>
      </w:r>
      <w:r>
        <w:rPr>
          <w:rFonts w:ascii="Times" w:hAnsi="Times" w:cs="Times"/>
          <w:b/>
          <w:bCs/>
          <w:sz w:val="22"/>
          <w:szCs w:val="22"/>
          <w:u w:val="single"/>
        </w:rPr>
        <w:tab/>
        <w:t>Be an Active Reader</w:t>
      </w:r>
    </w:p>
    <w:p w:rsidR="005D5839" w:rsidRDefault="005D5839" w:rsidP="005D5839">
      <w:pPr>
        <w:widowControl w:val="0"/>
        <w:tabs>
          <w:tab w:val="left" w:pos="385"/>
        </w:tabs>
        <w:autoSpaceDE w:val="0"/>
        <w:autoSpaceDN w:val="0"/>
        <w:adjustRightInd w:val="0"/>
        <w:spacing w:line="283" w:lineRule="exact"/>
        <w:ind w:left="360"/>
        <w:rPr>
          <w:rFonts w:ascii="Times" w:hAnsi="Times" w:cs="Times"/>
          <w:b/>
          <w:bCs/>
          <w:sz w:val="18"/>
          <w:szCs w:val="18"/>
        </w:rPr>
      </w:pPr>
      <w:r>
        <w:rPr>
          <w:rFonts w:ascii="Times" w:hAnsi="Times" w:cs="Times"/>
          <w:sz w:val="22"/>
          <w:szCs w:val="22"/>
        </w:rPr>
        <w:t xml:space="preserve">Did you ever fall asleep while playing tennis or watching your favorite television show? Probably not. How about when you are reading? Probably so. What makes the difference? If you are actively involved, physically and mentally, you stay interested and committed. When you become uninvolved, you rapidly lose interest and drift away. To learn from study-reading material, you must be an active, thinking participant in the process, not a passive bystander. Always preview the reading and make sure you have a specific purpose for each assignment. Read actively to fulfill your purpose and answer questions about the material. Keep involved by giving yourself frequent tests over what you’ve read. And, always review. </w:t>
      </w:r>
      <w:r>
        <w:rPr>
          <w:rFonts w:ascii="Times" w:hAnsi="Times" w:cs="Times"/>
          <w:b/>
          <w:bCs/>
          <w:sz w:val="18"/>
          <w:szCs w:val="18"/>
        </w:rPr>
        <w:t xml:space="preserve">For more ideas, see the </w:t>
      </w:r>
      <w:r>
        <w:rPr>
          <w:rFonts w:ascii="Times" w:hAnsi="Times" w:cs="Times"/>
          <w:b/>
          <w:bCs/>
          <w:i/>
          <w:iCs/>
          <w:sz w:val="18"/>
          <w:szCs w:val="18"/>
        </w:rPr>
        <w:t xml:space="preserve">An Effective Textbook Study Strategy </w:t>
      </w:r>
      <w:r>
        <w:rPr>
          <w:rFonts w:ascii="Times" w:hAnsi="Times" w:cs="Times"/>
          <w:b/>
          <w:bCs/>
          <w:sz w:val="18"/>
          <w:szCs w:val="18"/>
        </w:rPr>
        <w:t>Tip Sheet.</w:t>
      </w:r>
    </w:p>
    <w:p w:rsidR="005D5839" w:rsidRDefault="005D5839" w:rsidP="005D5839">
      <w:pPr>
        <w:widowControl w:val="0"/>
        <w:tabs>
          <w:tab w:val="left" w:pos="385"/>
        </w:tabs>
        <w:autoSpaceDE w:val="0"/>
        <w:autoSpaceDN w:val="0"/>
        <w:adjustRightInd w:val="0"/>
        <w:spacing w:line="283" w:lineRule="exact"/>
        <w:rPr>
          <w:rFonts w:ascii="Times" w:hAnsi="Times" w:cs="Times"/>
          <w:sz w:val="18"/>
          <w:szCs w:val="18"/>
        </w:rPr>
      </w:pPr>
    </w:p>
    <w:p w:rsidR="005D5839" w:rsidRDefault="005D5839" w:rsidP="005D5839">
      <w:pPr>
        <w:widowControl w:val="0"/>
        <w:tabs>
          <w:tab w:val="left" w:pos="385"/>
        </w:tabs>
        <w:autoSpaceDE w:val="0"/>
        <w:autoSpaceDN w:val="0"/>
        <w:adjustRightInd w:val="0"/>
        <w:spacing w:line="283" w:lineRule="exact"/>
        <w:rPr>
          <w:rFonts w:ascii="Times" w:hAnsi="Times" w:cs="Times"/>
          <w:b/>
          <w:bCs/>
          <w:sz w:val="22"/>
          <w:szCs w:val="22"/>
          <w:u w:val="single"/>
        </w:rPr>
      </w:pPr>
      <w:r>
        <w:rPr>
          <w:rFonts w:ascii="Times" w:hAnsi="Times" w:cs="Times"/>
          <w:b/>
          <w:bCs/>
          <w:sz w:val="22"/>
          <w:szCs w:val="22"/>
          <w:u w:val="single"/>
        </w:rPr>
        <w:t>7.</w:t>
      </w:r>
      <w:r>
        <w:rPr>
          <w:rFonts w:ascii="Times" w:hAnsi="Times" w:cs="Times"/>
          <w:b/>
          <w:bCs/>
          <w:sz w:val="22"/>
          <w:szCs w:val="22"/>
          <w:u w:val="single"/>
        </w:rPr>
        <w:tab/>
        <w:t>Be an Active Writer</w:t>
      </w:r>
    </w:p>
    <w:p w:rsidR="005D5839" w:rsidRDefault="005D5839" w:rsidP="005D5839">
      <w:pPr>
        <w:widowControl w:val="0"/>
        <w:tabs>
          <w:tab w:val="left" w:pos="385"/>
        </w:tabs>
        <w:autoSpaceDE w:val="0"/>
        <w:autoSpaceDN w:val="0"/>
        <w:adjustRightInd w:val="0"/>
        <w:spacing w:line="283" w:lineRule="exact"/>
        <w:ind w:left="360"/>
        <w:rPr>
          <w:rFonts w:ascii="Times" w:hAnsi="Times" w:cs="Times"/>
          <w:sz w:val="18"/>
          <w:szCs w:val="18"/>
        </w:rPr>
      </w:pPr>
      <w:r>
        <w:rPr>
          <w:rFonts w:ascii="Times" w:hAnsi="Times" w:cs="Times"/>
          <w:sz w:val="22"/>
          <w:szCs w:val="22"/>
        </w:rPr>
        <w:t xml:space="preserve">Writing that accurately expresses your ideas demands not only writing skill but focused attention, critical thinking and active involvement. Only if you become actively involved in the writing process will you be able to communicate your ideas clearly. Your writing must have a purpose, a thesis, organized development of your idea with major and minor supporting details, and a logical conclusion. </w:t>
      </w:r>
      <w:r>
        <w:rPr>
          <w:rFonts w:ascii="Times" w:hAnsi="Times" w:cs="Times"/>
          <w:b/>
          <w:bCs/>
          <w:sz w:val="18"/>
          <w:szCs w:val="18"/>
        </w:rPr>
        <w:t xml:space="preserve">For more specific ideas, see the </w:t>
      </w:r>
      <w:r>
        <w:rPr>
          <w:rFonts w:ascii="Times" w:hAnsi="Times" w:cs="Times"/>
          <w:b/>
          <w:bCs/>
          <w:i/>
          <w:iCs/>
          <w:sz w:val="18"/>
          <w:szCs w:val="18"/>
        </w:rPr>
        <w:t xml:space="preserve">Process of Writing </w:t>
      </w:r>
      <w:r>
        <w:rPr>
          <w:rFonts w:ascii="Times" w:hAnsi="Times" w:cs="Times"/>
          <w:b/>
          <w:bCs/>
          <w:sz w:val="18"/>
          <w:szCs w:val="18"/>
        </w:rPr>
        <w:t>Tip Sheet.</w:t>
      </w:r>
    </w:p>
    <w:p w:rsidR="005D5839" w:rsidRDefault="005D5839" w:rsidP="005D5839">
      <w:pPr>
        <w:widowControl w:val="0"/>
        <w:tabs>
          <w:tab w:val="left" w:pos="204"/>
        </w:tabs>
        <w:autoSpaceDE w:val="0"/>
        <w:autoSpaceDN w:val="0"/>
        <w:adjustRightInd w:val="0"/>
        <w:rPr>
          <w:rFonts w:ascii="Times" w:hAnsi="Times" w:cs="Times"/>
          <w:sz w:val="18"/>
          <w:szCs w:val="18"/>
        </w:rPr>
      </w:pPr>
    </w:p>
    <w:p w:rsidR="005D5839" w:rsidRDefault="005D5839" w:rsidP="005D5839">
      <w:pPr>
        <w:widowControl w:val="0"/>
        <w:tabs>
          <w:tab w:val="left" w:pos="360"/>
        </w:tabs>
        <w:autoSpaceDE w:val="0"/>
        <w:autoSpaceDN w:val="0"/>
        <w:adjustRightInd w:val="0"/>
        <w:rPr>
          <w:rFonts w:ascii="Times" w:hAnsi="Times" w:cs="Times"/>
          <w:b/>
          <w:bCs/>
          <w:sz w:val="22"/>
          <w:szCs w:val="22"/>
          <w:u w:val="single"/>
        </w:rPr>
      </w:pPr>
      <w:r>
        <w:rPr>
          <w:rFonts w:ascii="Times" w:hAnsi="Times" w:cs="Times"/>
          <w:b/>
          <w:bCs/>
          <w:sz w:val="22"/>
          <w:szCs w:val="22"/>
          <w:u w:val="single"/>
        </w:rPr>
        <w:t>8.</w:t>
      </w:r>
      <w:r>
        <w:rPr>
          <w:rFonts w:ascii="Times" w:hAnsi="Times" w:cs="Times"/>
          <w:b/>
          <w:bCs/>
          <w:sz w:val="22"/>
          <w:szCs w:val="22"/>
          <w:u w:val="single"/>
        </w:rPr>
        <w:tab/>
        <w:t>Build Listening and Note taking Skills</w:t>
      </w:r>
    </w:p>
    <w:p w:rsidR="005D5839" w:rsidRDefault="005D5839" w:rsidP="005D5839">
      <w:pPr>
        <w:widowControl w:val="0"/>
        <w:tabs>
          <w:tab w:val="left" w:pos="385"/>
        </w:tabs>
        <w:autoSpaceDE w:val="0"/>
        <w:autoSpaceDN w:val="0"/>
        <w:adjustRightInd w:val="0"/>
        <w:spacing w:line="283" w:lineRule="exact"/>
        <w:ind w:left="360"/>
        <w:rPr>
          <w:rFonts w:ascii="Times" w:hAnsi="Times" w:cs="Times"/>
          <w:b/>
          <w:bCs/>
          <w:sz w:val="16"/>
          <w:szCs w:val="16"/>
        </w:rPr>
      </w:pPr>
      <w:r>
        <w:rPr>
          <w:rFonts w:ascii="Times" w:hAnsi="Times" w:cs="Times"/>
        </w:rPr>
        <w:t xml:space="preserve">Accurately listening to a lecture and deciding what is important are two skills that must be mastered before you worry about how to write the information in your notes. Again, being an active rather than a passive participant is the key to your success. Taking good notes demands that you prepare for class, be an active listener, distinguish major from minor points, use a note taking system, participate in </w:t>
      </w:r>
      <w:r>
        <w:rPr>
          <w:rFonts w:ascii="Times" w:hAnsi="Times" w:cs="Times"/>
          <w:sz w:val="22"/>
          <w:szCs w:val="22"/>
        </w:rPr>
        <w:t>class, and review often</w:t>
      </w:r>
      <w:r>
        <w:rPr>
          <w:rFonts w:ascii="Times" w:hAnsi="Times" w:cs="Times"/>
          <w:sz w:val="16"/>
          <w:szCs w:val="16"/>
        </w:rPr>
        <w:t xml:space="preserve">. </w:t>
      </w:r>
      <w:r>
        <w:rPr>
          <w:rFonts w:ascii="Times" w:hAnsi="Times" w:cs="Times"/>
          <w:b/>
          <w:bCs/>
          <w:sz w:val="18"/>
          <w:szCs w:val="18"/>
        </w:rPr>
        <w:t xml:space="preserve">For more specific ideas see the </w:t>
      </w:r>
      <w:r>
        <w:rPr>
          <w:rFonts w:ascii="Times" w:hAnsi="Times" w:cs="Times"/>
          <w:b/>
          <w:bCs/>
          <w:i/>
          <w:iCs/>
          <w:sz w:val="18"/>
          <w:szCs w:val="18"/>
        </w:rPr>
        <w:t xml:space="preserve">Taking Good Notes in Lectures </w:t>
      </w:r>
      <w:r>
        <w:rPr>
          <w:rFonts w:ascii="Times" w:hAnsi="Times" w:cs="Times"/>
          <w:b/>
          <w:bCs/>
          <w:sz w:val="18"/>
          <w:szCs w:val="18"/>
        </w:rPr>
        <w:t>Tip Sheet</w:t>
      </w:r>
      <w:r>
        <w:rPr>
          <w:rFonts w:ascii="Times" w:hAnsi="Times" w:cs="Times"/>
          <w:b/>
          <w:bCs/>
          <w:sz w:val="16"/>
          <w:szCs w:val="16"/>
        </w:rPr>
        <w:t xml:space="preserve">. </w:t>
      </w:r>
    </w:p>
    <w:p w:rsidR="005D5839" w:rsidRDefault="005D5839" w:rsidP="005D5839">
      <w:pPr>
        <w:widowControl w:val="0"/>
        <w:tabs>
          <w:tab w:val="left" w:pos="385"/>
        </w:tabs>
        <w:autoSpaceDE w:val="0"/>
        <w:autoSpaceDN w:val="0"/>
        <w:adjustRightInd w:val="0"/>
        <w:spacing w:line="283" w:lineRule="exact"/>
        <w:ind w:left="360"/>
        <w:rPr>
          <w:rFonts w:ascii="Times" w:hAnsi="Times" w:cs="Times"/>
          <w:b/>
          <w:bCs/>
          <w:sz w:val="16"/>
          <w:szCs w:val="16"/>
        </w:rPr>
      </w:pPr>
    </w:p>
    <w:p w:rsidR="005D5839" w:rsidRDefault="005D5839" w:rsidP="005D5839">
      <w:pPr>
        <w:widowControl w:val="0"/>
        <w:tabs>
          <w:tab w:val="left" w:pos="360"/>
        </w:tabs>
        <w:autoSpaceDE w:val="0"/>
        <w:autoSpaceDN w:val="0"/>
        <w:adjustRightInd w:val="0"/>
        <w:spacing w:line="283" w:lineRule="exact"/>
        <w:rPr>
          <w:rFonts w:ascii="Times" w:hAnsi="Times" w:cs="Times"/>
          <w:b/>
          <w:bCs/>
          <w:sz w:val="22"/>
          <w:szCs w:val="22"/>
          <w:u w:val="single"/>
        </w:rPr>
      </w:pPr>
      <w:r>
        <w:rPr>
          <w:rFonts w:ascii="Times" w:hAnsi="Times" w:cs="Times"/>
          <w:b/>
          <w:bCs/>
          <w:sz w:val="22"/>
          <w:szCs w:val="22"/>
          <w:u w:val="single"/>
        </w:rPr>
        <w:t>9.</w:t>
      </w:r>
      <w:r>
        <w:rPr>
          <w:rFonts w:ascii="Times" w:hAnsi="Times" w:cs="Times"/>
          <w:b/>
          <w:bCs/>
          <w:sz w:val="22"/>
          <w:szCs w:val="22"/>
          <w:u w:val="single"/>
        </w:rPr>
        <w:tab/>
        <w:t>Know How to Study For &amp; Take Exams</w:t>
      </w:r>
    </w:p>
    <w:p w:rsidR="005D5839" w:rsidRDefault="005D5839" w:rsidP="005D5839">
      <w:pPr>
        <w:widowControl w:val="0"/>
        <w:tabs>
          <w:tab w:val="left" w:pos="385"/>
        </w:tabs>
        <w:autoSpaceDE w:val="0"/>
        <w:autoSpaceDN w:val="0"/>
        <w:adjustRightInd w:val="0"/>
        <w:spacing w:line="283" w:lineRule="exact"/>
        <w:ind w:left="360"/>
        <w:rPr>
          <w:rFonts w:ascii="Times" w:hAnsi="Times" w:cs="Times"/>
          <w:b/>
          <w:bCs/>
          <w:sz w:val="16"/>
          <w:szCs w:val="16"/>
        </w:rPr>
      </w:pPr>
      <w:r>
        <w:rPr>
          <w:rFonts w:ascii="Times" w:hAnsi="Times" w:cs="Times"/>
          <w:sz w:val="22"/>
          <w:szCs w:val="22"/>
        </w:rPr>
        <w:t>Exams are your way to show a professor how much you’ve learned. Preparing for exams give you a better understanding of the material, lower your anxiety, and improve your scores. Study and review the material over a period of time using the night before as a final review, not a cram session. Pace yourself during the exam and go over your graded exam with your professor.</w:t>
      </w:r>
      <w:r>
        <w:rPr>
          <w:rFonts w:ascii="Times" w:hAnsi="Times" w:cs="Times"/>
        </w:rPr>
        <w:t xml:space="preserve"> </w:t>
      </w:r>
      <w:r>
        <w:rPr>
          <w:rFonts w:ascii="Times" w:hAnsi="Times" w:cs="Times"/>
          <w:b/>
          <w:bCs/>
          <w:sz w:val="18"/>
          <w:szCs w:val="18"/>
        </w:rPr>
        <w:t xml:space="preserve">For more specific ideas the </w:t>
      </w:r>
      <w:r>
        <w:rPr>
          <w:rFonts w:ascii="Times" w:hAnsi="Times" w:cs="Times"/>
          <w:b/>
          <w:bCs/>
          <w:i/>
          <w:iCs/>
          <w:sz w:val="18"/>
          <w:szCs w:val="18"/>
        </w:rPr>
        <w:t xml:space="preserve">Preparing For and Taking Exams </w:t>
      </w:r>
      <w:r>
        <w:rPr>
          <w:rFonts w:ascii="Times" w:hAnsi="Times" w:cs="Times"/>
          <w:b/>
          <w:bCs/>
          <w:sz w:val="18"/>
          <w:szCs w:val="18"/>
        </w:rPr>
        <w:t>Tip Sheet.</w:t>
      </w:r>
    </w:p>
    <w:p w:rsidR="005D5839" w:rsidRDefault="005D5839" w:rsidP="005D5839">
      <w:pPr>
        <w:widowControl w:val="0"/>
        <w:tabs>
          <w:tab w:val="left" w:pos="385"/>
        </w:tabs>
        <w:autoSpaceDE w:val="0"/>
        <w:autoSpaceDN w:val="0"/>
        <w:adjustRightInd w:val="0"/>
        <w:spacing w:line="283" w:lineRule="exact"/>
        <w:ind w:left="360"/>
        <w:rPr>
          <w:rFonts w:ascii="Times" w:hAnsi="Times" w:cs="Times"/>
          <w:sz w:val="16"/>
          <w:szCs w:val="16"/>
        </w:rPr>
      </w:pPr>
    </w:p>
    <w:p w:rsidR="005D5839" w:rsidRDefault="005D5839" w:rsidP="005D5839">
      <w:pPr>
        <w:widowControl w:val="0"/>
        <w:tabs>
          <w:tab w:val="left" w:pos="385"/>
        </w:tabs>
        <w:autoSpaceDE w:val="0"/>
        <w:autoSpaceDN w:val="0"/>
        <w:adjustRightInd w:val="0"/>
        <w:spacing w:line="283" w:lineRule="exact"/>
        <w:rPr>
          <w:rFonts w:ascii="Times" w:hAnsi="Times" w:cs="Times"/>
          <w:b/>
          <w:bCs/>
          <w:sz w:val="22"/>
          <w:szCs w:val="22"/>
          <w:u w:val="single"/>
        </w:rPr>
      </w:pPr>
      <w:r>
        <w:rPr>
          <w:rFonts w:ascii="Times" w:hAnsi="Times" w:cs="Times"/>
          <w:b/>
          <w:bCs/>
          <w:sz w:val="22"/>
          <w:szCs w:val="22"/>
          <w:u w:val="single"/>
        </w:rPr>
        <w:t>10.</w:t>
      </w:r>
      <w:r>
        <w:rPr>
          <w:rFonts w:ascii="Times" w:hAnsi="Times" w:cs="Times"/>
          <w:b/>
          <w:bCs/>
          <w:sz w:val="22"/>
          <w:szCs w:val="22"/>
          <w:u w:val="single"/>
        </w:rPr>
        <w:tab/>
        <w:t>Set Your Own Goals</w:t>
      </w:r>
    </w:p>
    <w:p w:rsidR="005D5839" w:rsidRDefault="005D5839" w:rsidP="005D5839">
      <w:pPr>
        <w:widowControl w:val="0"/>
        <w:tabs>
          <w:tab w:val="left" w:pos="385"/>
        </w:tabs>
        <w:autoSpaceDE w:val="0"/>
        <w:autoSpaceDN w:val="0"/>
        <w:adjustRightInd w:val="0"/>
        <w:spacing w:line="283" w:lineRule="exact"/>
        <w:ind w:left="360"/>
        <w:rPr>
          <w:rFonts w:ascii="Times" w:hAnsi="Times" w:cs="Times"/>
          <w:sz w:val="22"/>
          <w:szCs w:val="22"/>
        </w:rPr>
      </w:pPr>
      <w:r>
        <w:rPr>
          <w:rFonts w:ascii="Times" w:hAnsi="Times" w:cs="Times"/>
          <w:sz w:val="22"/>
          <w:szCs w:val="22"/>
        </w:rPr>
        <w:t>Your professors can only set the stage for you to learn. You must create your own goals and achieve them through your own action. By assessing what you know and deciding what you want to achieve, you will expand your capabilities and become a successful learner.</w:t>
      </w:r>
    </w:p>
    <w:p w:rsidR="00D63820" w:rsidRDefault="00D63820"/>
    <w:sectPr w:rsidR="00D63820" w:rsidSect="00C242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39"/>
    <w:rsid w:val="005D5839"/>
    <w:rsid w:val="00AC338A"/>
    <w:rsid w:val="00D6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978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8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8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8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8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5539</Characters>
  <Application>Microsoft Macintosh Word</Application>
  <DocSecurity>0</DocSecurity>
  <Lines>46</Lines>
  <Paragraphs>12</Paragraphs>
  <ScaleCrop>false</ScaleCrop>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arempt</dc:creator>
  <cp:keywords/>
  <dc:description/>
  <cp:lastModifiedBy>arempt</cp:lastModifiedBy>
  <cp:revision>1</cp:revision>
  <dcterms:created xsi:type="dcterms:W3CDTF">2015-08-28T21:24:00Z</dcterms:created>
  <dcterms:modified xsi:type="dcterms:W3CDTF">2015-08-28T21:26:00Z</dcterms:modified>
</cp:coreProperties>
</file>