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059ED" w:rsidRDefault="00386A89" w:rsidP="00725737">
      <w:pPr>
        <w:pStyle w:val="NoSpacing"/>
        <w:rPr>
          <w:b/>
        </w:rPr>
      </w:pPr>
      <w:r>
        <w:rPr>
          <w:b/>
          <w:noProof/>
        </w:rPr>
        <mc:AlternateContent>
          <mc:Choice Requires="wps">
            <w:drawing>
              <wp:anchor distT="0" distB="0" distL="114300" distR="114300" simplePos="0" relativeHeight="251660288" behindDoc="0" locked="0" layoutInCell="1" allowOverlap="1" wp14:anchorId="78083E04" wp14:editId="6F401C5B">
                <wp:simplePos x="0" y="0"/>
                <wp:positionH relativeFrom="column">
                  <wp:posOffset>1847850</wp:posOffset>
                </wp:positionH>
                <wp:positionV relativeFrom="paragraph">
                  <wp:posOffset>-74295</wp:posOffset>
                </wp:positionV>
                <wp:extent cx="8343900" cy="419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16D4" w:rsidRPr="005059ED" w:rsidRDefault="000C16D4" w:rsidP="005059ED">
                            <w:pPr>
                              <w:spacing w:after="0" w:line="240" w:lineRule="auto"/>
                              <w:jc w:val="center"/>
                              <w:rPr>
                                <w:b/>
                                <w:sz w:val="36"/>
                                <w:szCs w:val="36"/>
                              </w:rPr>
                            </w:pPr>
                            <w:r>
                              <w:rPr>
                                <w:b/>
                                <w:sz w:val="36"/>
                                <w:szCs w:val="36"/>
                              </w:rPr>
                              <w:t xml:space="preserve">2013-14 Business &amp; Financial Affairs </w:t>
                            </w:r>
                            <w:r w:rsidRPr="00191968">
                              <w:rPr>
                                <w:b/>
                                <w:sz w:val="36"/>
                                <w:szCs w:val="36"/>
                              </w:rPr>
                              <w:t>Division Goals Aligned w</w:t>
                            </w:r>
                            <w:r>
                              <w:rPr>
                                <w:b/>
                                <w:sz w:val="36"/>
                                <w:szCs w:val="36"/>
                              </w:rPr>
                              <w:t>ith Strategic Priorities 2012-15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5pt;margin-top:-5.85pt;width:657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" stroked="f">
                <v:textbox>
                  <w:txbxContent>
                    <w:p w:rsidR="000C16D4" w:rsidRPr="005059ED" w:rsidRDefault="000C16D4" w:rsidP="005059ED">
                      <w:pPr>
                        <w:spacing w:after="0" w:line="240" w:lineRule="auto"/>
                        <w:jc w:val="center"/>
                        <w:rPr>
                          <w:b/>
                          <w:sz w:val="36"/>
                          <w:szCs w:val="36"/>
                        </w:rPr>
                      </w:pPr>
                      <w:r>
                        <w:rPr>
                          <w:b/>
                          <w:sz w:val="36"/>
                          <w:szCs w:val="36"/>
                        </w:rPr>
                        <w:t xml:space="preserve">2013-14 Business &amp; Financial Affairs </w:t>
                      </w:r>
                      <w:r w:rsidRPr="00191968">
                        <w:rPr>
                          <w:b/>
                          <w:sz w:val="36"/>
                          <w:szCs w:val="36"/>
                        </w:rPr>
                        <w:t>Division Goals Aligned w</w:t>
                      </w:r>
                      <w:r>
                        <w:rPr>
                          <w:b/>
                          <w:sz w:val="36"/>
                          <w:szCs w:val="36"/>
                        </w:rPr>
                        <w:t>ith Strategic Priorities 2012-15</w:t>
                      </w:r>
                    </w:p>
                  </w:txbxContent>
                </v:textbox>
              </v:shape>
            </w:pict>
          </mc:Fallback>
        </mc:AlternateContent>
      </w:r>
      <w:r w:rsidR="005059ED">
        <w:rPr>
          <w:b/>
          <w:noProof/>
        </w:rPr>
        <w:drawing>
          <wp:anchor distT="0" distB="0" distL="114300" distR="114300" simplePos="0" relativeHeight="251661312" behindDoc="0" locked="0" layoutInCell="1" allowOverlap="1" wp14:anchorId="098CC779" wp14:editId="78CD1C89">
            <wp:simplePos x="0" y="0"/>
            <wp:positionH relativeFrom="column">
              <wp:posOffset>123825</wp:posOffset>
            </wp:positionH>
            <wp:positionV relativeFrom="paragraph">
              <wp:posOffset>-276860</wp:posOffset>
            </wp:positionV>
            <wp:extent cx="971550" cy="5238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 Transparent.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1550" cy="523875"/>
                    </a:xfrm>
                    <a:prstGeom prst="rect">
                      <a:avLst/>
                    </a:prstGeom>
                  </pic:spPr>
                </pic:pic>
              </a:graphicData>
            </a:graphic>
            <wp14:sizeRelH relativeFrom="page">
              <wp14:pctWidth>0</wp14:pctWidth>
            </wp14:sizeRelH>
            <wp14:sizeRelV relativeFrom="page">
              <wp14:pctHeight>0</wp14:pctHeight>
            </wp14:sizeRelV>
          </wp:anchor>
        </w:drawing>
      </w:r>
    </w:p>
    <w:p w:rsidR="00B12967" w:rsidRDefault="00B12967" w:rsidP="00B12967">
      <w:pPr>
        <w:outlineLvl w:val="0"/>
        <w:rPr>
          <w:rFonts w:ascii="Helvetica" w:eastAsia="Arial Unicode MS" w:hAnsi="Helvetica"/>
          <w:b/>
          <w:color w:val="000000"/>
          <w:u w:color="000000"/>
        </w:rPr>
      </w:pPr>
    </w:p>
    <w:p w:rsidR="005C5BDB" w:rsidRPr="00B12967" w:rsidRDefault="00B12967" w:rsidP="00B12967">
      <w:pPr>
        <w:spacing w:after="0"/>
        <w:outlineLvl w:val="0"/>
        <w:rPr>
          <w:rFonts w:ascii="Helvetica" w:eastAsia="Arial Unicode MS" w:hAnsi="Helvetica"/>
          <w:b/>
          <w:color w:val="000000"/>
          <w:u w:color="000000"/>
        </w:rPr>
      </w:pPr>
      <w:r>
        <w:rPr>
          <w:rFonts w:ascii="Helvetica" w:eastAsia="Arial Unicode MS" w:hAnsi="Helvetica"/>
          <w:b/>
          <w:color w:val="000000"/>
          <w:u w:color="000000"/>
        </w:rPr>
        <w:t>The purpose of this document is to determine status of Division Goals  Please indicate whether or not the Division Goals have been completed or not. Goals that are indicated by an asterisk need further explanation.</w:t>
      </w:r>
    </w:p>
    <w:tbl>
      <w:tblPr>
        <w:tblStyle w:val="TableGrid"/>
        <w:tblW w:w="19170" w:type="dxa"/>
        <w:tblInd w:w="-72" w:type="dxa"/>
        <w:tblBorders>
          <w:insideH w:val="single" w:sz="6" w:space="0" w:color="000000" w:themeColor="text1"/>
          <w:insideV w:val="single" w:sz="6" w:space="0" w:color="000000" w:themeColor="text1"/>
        </w:tblBorders>
        <w:tblLook w:val="04A0" w:firstRow="1" w:lastRow="0" w:firstColumn="1" w:lastColumn="0" w:noHBand="0" w:noVBand="1"/>
      </w:tblPr>
      <w:tblGrid>
        <w:gridCol w:w="2160"/>
        <w:gridCol w:w="4680"/>
        <w:gridCol w:w="3960"/>
        <w:gridCol w:w="3870"/>
        <w:gridCol w:w="4500"/>
      </w:tblGrid>
      <w:tr w:rsidR="005947E2" w:rsidRPr="0043002C" w:rsidTr="005947E2">
        <w:trPr>
          <w:tblHeader/>
        </w:trPr>
        <w:tc>
          <w:tcPr>
            <w:tcW w:w="2160" w:type="dxa"/>
            <w:shd w:val="clear" w:color="auto" w:fill="D99594" w:themeFill="accent2" w:themeFillTint="99"/>
          </w:tcPr>
          <w:p w:rsidR="005947E2" w:rsidRPr="0043002C" w:rsidRDefault="005947E2" w:rsidP="0043002C">
            <w:pPr>
              <w:jc w:val="center"/>
              <w:rPr>
                <w:b/>
              </w:rPr>
            </w:pPr>
            <w:r w:rsidRPr="0043002C">
              <w:rPr>
                <w:b/>
              </w:rPr>
              <w:t>Strategic Priority</w:t>
            </w:r>
          </w:p>
        </w:tc>
        <w:tc>
          <w:tcPr>
            <w:tcW w:w="4680" w:type="dxa"/>
            <w:shd w:val="clear" w:color="auto" w:fill="D99594" w:themeFill="accent2" w:themeFillTint="99"/>
          </w:tcPr>
          <w:p w:rsidR="005947E2" w:rsidRDefault="005947E2" w:rsidP="0043002C">
            <w:pPr>
              <w:jc w:val="center"/>
              <w:rPr>
                <w:b/>
              </w:rPr>
            </w:pPr>
            <w:r>
              <w:rPr>
                <w:b/>
              </w:rPr>
              <w:t>Division Goals</w:t>
            </w:r>
          </w:p>
        </w:tc>
        <w:tc>
          <w:tcPr>
            <w:tcW w:w="3960" w:type="dxa"/>
            <w:shd w:val="clear" w:color="auto" w:fill="D99594" w:themeFill="accent2" w:themeFillTint="99"/>
          </w:tcPr>
          <w:p w:rsidR="005947E2" w:rsidRDefault="005947E2" w:rsidP="002D29D8">
            <w:pPr>
              <w:rPr>
                <w:b/>
              </w:rPr>
            </w:pPr>
            <w:r>
              <w:rPr>
                <w:b/>
              </w:rPr>
              <w:t>Asterisks (*) next to goals indicate need for clarification. Please explain how you will define or measure this goal.</w:t>
            </w:r>
          </w:p>
        </w:tc>
        <w:tc>
          <w:tcPr>
            <w:tcW w:w="3870" w:type="dxa"/>
            <w:shd w:val="clear" w:color="auto" w:fill="D99594" w:themeFill="accent2" w:themeFillTint="99"/>
          </w:tcPr>
          <w:p w:rsidR="005947E2" w:rsidRPr="008A1C6B" w:rsidRDefault="005947E2" w:rsidP="002D29D8">
            <w:pPr>
              <w:jc w:val="center"/>
              <w:rPr>
                <w:b/>
                <w:u w:val="single"/>
              </w:rPr>
            </w:pPr>
            <w:r w:rsidRPr="008A1C6B">
              <w:rPr>
                <w:b/>
                <w:u w:val="single"/>
              </w:rPr>
              <w:t xml:space="preserve">If Completed </w:t>
            </w:r>
          </w:p>
          <w:p w:rsidR="005947E2" w:rsidRDefault="005947E2" w:rsidP="002D29D8">
            <w:pPr>
              <w:rPr>
                <w:b/>
              </w:rPr>
            </w:pPr>
            <w:r>
              <w:rPr>
                <w:b/>
              </w:rPr>
              <w:t>Please provide a brief description or link to evidence.</w:t>
            </w:r>
          </w:p>
        </w:tc>
        <w:tc>
          <w:tcPr>
            <w:tcW w:w="4500" w:type="dxa"/>
            <w:shd w:val="clear" w:color="auto" w:fill="D99594" w:themeFill="accent2" w:themeFillTint="99"/>
          </w:tcPr>
          <w:p w:rsidR="005947E2" w:rsidRPr="008A1C6B" w:rsidRDefault="005947E2" w:rsidP="002D29D8">
            <w:pPr>
              <w:jc w:val="center"/>
              <w:rPr>
                <w:b/>
                <w:u w:val="single"/>
              </w:rPr>
            </w:pPr>
            <w:r w:rsidRPr="008A1C6B">
              <w:rPr>
                <w:b/>
                <w:u w:val="single"/>
              </w:rPr>
              <w:t>Not Completed</w:t>
            </w:r>
          </w:p>
          <w:p w:rsidR="005947E2" w:rsidRPr="00670C98" w:rsidRDefault="005947E2" w:rsidP="002D29D8">
            <w:pPr>
              <w:rPr>
                <w:b/>
              </w:rPr>
            </w:pPr>
            <w:r w:rsidRPr="00670C98">
              <w:rPr>
                <w:b/>
              </w:rPr>
              <w:t xml:space="preserve">Why was goal not completed? Please check box below and provide </w:t>
            </w:r>
            <w:r w:rsidRPr="00670C98">
              <w:rPr>
                <w:rFonts w:cstheme="minorHAnsi"/>
                <w:b/>
                <w:snapToGrid w:val="0"/>
              </w:rPr>
              <w:t>a brief description why this was not completed or no longer a goal</w:t>
            </w:r>
            <w:r>
              <w:rPr>
                <w:rFonts w:cstheme="minorHAnsi"/>
                <w:b/>
                <w:snapToGrid w:val="0"/>
              </w:rPr>
              <w:t>.</w:t>
            </w:r>
          </w:p>
        </w:tc>
      </w:tr>
      <w:tr w:rsidR="005947E2" w:rsidRPr="00C54D7F" w:rsidTr="005947E2">
        <w:tc>
          <w:tcPr>
            <w:tcW w:w="2160" w:type="dxa"/>
            <w:tcBorders>
              <w:bottom w:val="single" w:sz="6" w:space="0" w:color="000000" w:themeColor="text1"/>
            </w:tcBorders>
          </w:tcPr>
          <w:p w:rsidR="005947E2" w:rsidRPr="005059ED" w:rsidRDefault="005947E2">
            <w:pPr>
              <w:rPr>
                <w:b/>
                <w:sz w:val="20"/>
                <w:szCs w:val="20"/>
              </w:rPr>
            </w:pPr>
            <w:r w:rsidRPr="005059ED">
              <w:rPr>
                <w:b/>
                <w:sz w:val="20"/>
                <w:szCs w:val="20"/>
              </w:rPr>
              <w:t>Organizational Effectiveness</w:t>
            </w:r>
          </w:p>
        </w:tc>
        <w:tc>
          <w:tcPr>
            <w:tcW w:w="4680" w:type="dxa"/>
            <w:tcBorders>
              <w:bottom w:val="single" w:sz="6" w:space="0" w:color="000000" w:themeColor="text1"/>
            </w:tcBorders>
          </w:tcPr>
          <w:p w:rsidR="005947E2" w:rsidRDefault="005947E2" w:rsidP="009A657F">
            <w:pPr>
              <w:rPr>
                <w:sz w:val="20"/>
                <w:szCs w:val="20"/>
              </w:rPr>
            </w:pPr>
            <w:r w:rsidRPr="001D553F">
              <w:rPr>
                <w:b/>
                <w:sz w:val="20"/>
                <w:szCs w:val="20"/>
              </w:rPr>
              <w:t>OE.A.1.1:</w:t>
            </w:r>
            <w:r>
              <w:rPr>
                <w:sz w:val="20"/>
                <w:szCs w:val="20"/>
              </w:rPr>
              <w:t xml:space="preserve">  Provide </w:t>
            </w:r>
            <w:r w:rsidRPr="009A657F">
              <w:rPr>
                <w:sz w:val="20"/>
                <w:szCs w:val="20"/>
              </w:rPr>
              <w:t xml:space="preserve">data </w:t>
            </w:r>
            <w:r>
              <w:rPr>
                <w:sz w:val="20"/>
                <w:szCs w:val="20"/>
              </w:rPr>
              <w:t>to support financial decisions and multi-year budgeting.</w:t>
            </w:r>
          </w:p>
          <w:p w:rsidR="005947E2" w:rsidRPr="009A657F" w:rsidRDefault="005947E2" w:rsidP="00B12967">
            <w:pPr>
              <w:rPr>
                <w:sz w:val="20"/>
                <w:szCs w:val="20"/>
              </w:rPr>
            </w:pPr>
          </w:p>
        </w:tc>
        <w:tc>
          <w:tcPr>
            <w:tcW w:w="3960" w:type="dxa"/>
            <w:tcBorders>
              <w:bottom w:val="single" w:sz="6" w:space="0" w:color="000000" w:themeColor="text1"/>
            </w:tcBorders>
          </w:tcPr>
          <w:p w:rsidR="005947E2" w:rsidRPr="007565AF" w:rsidRDefault="005947E2" w:rsidP="002D29D8">
            <w:pPr>
              <w:rPr>
                <w:sz w:val="20"/>
                <w:szCs w:val="20"/>
              </w:rPr>
            </w:pPr>
          </w:p>
        </w:tc>
        <w:tc>
          <w:tcPr>
            <w:tcW w:w="3870" w:type="dxa"/>
            <w:tcBorders>
              <w:bottom w:val="single" w:sz="6" w:space="0" w:color="000000" w:themeColor="text1"/>
            </w:tcBorders>
          </w:tcPr>
          <w:p w:rsidR="005947E2" w:rsidRPr="007565AF" w:rsidRDefault="005947E2" w:rsidP="002D29D8">
            <w:pPr>
              <w:rPr>
                <w:sz w:val="20"/>
                <w:szCs w:val="20"/>
              </w:rPr>
            </w:pPr>
          </w:p>
        </w:tc>
        <w:tc>
          <w:tcPr>
            <w:tcW w:w="4500" w:type="dxa"/>
            <w:tcBorders>
              <w:bottom w:val="single" w:sz="6" w:space="0" w:color="000000" w:themeColor="text1"/>
            </w:tcBorders>
          </w:tcPr>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922A7C" w:rsidRDefault="00922A7C" w:rsidP="00922A7C">
            <w:pPr>
              <w:pStyle w:val="ListParagraph"/>
              <w:numPr>
                <w:ilvl w:val="0"/>
                <w:numId w:val="33"/>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1429083549"/>
                <w:placeholder>
                  <w:docPart w:val="0AA1A024B6E145B39956395BAFF74133"/>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922A7C" w:rsidRDefault="00922A7C" w:rsidP="00922A7C">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B12967" w:rsidRPr="007565AF" w:rsidRDefault="00B12967" w:rsidP="005947E2">
            <w:pPr>
              <w:rPr>
                <w:sz w:val="20"/>
                <w:szCs w:val="20"/>
              </w:rPr>
            </w:pPr>
          </w:p>
        </w:tc>
      </w:tr>
      <w:tr w:rsidR="00B12967" w:rsidRPr="00C54D7F" w:rsidTr="005947E2">
        <w:tc>
          <w:tcPr>
            <w:tcW w:w="2160" w:type="dxa"/>
            <w:tcBorders>
              <w:bottom w:val="single" w:sz="6" w:space="0" w:color="000000" w:themeColor="text1"/>
            </w:tcBorders>
          </w:tcPr>
          <w:p w:rsidR="00B12967" w:rsidRPr="005059ED" w:rsidRDefault="00B12967">
            <w:pPr>
              <w:rPr>
                <w:b/>
                <w:sz w:val="20"/>
                <w:szCs w:val="20"/>
              </w:rPr>
            </w:pPr>
            <w:r w:rsidRPr="005059ED">
              <w:rPr>
                <w:b/>
                <w:sz w:val="20"/>
                <w:szCs w:val="20"/>
              </w:rPr>
              <w:t>Organizational Effectiveness</w:t>
            </w:r>
          </w:p>
        </w:tc>
        <w:tc>
          <w:tcPr>
            <w:tcW w:w="4680" w:type="dxa"/>
            <w:tcBorders>
              <w:bottom w:val="single" w:sz="6" w:space="0" w:color="000000" w:themeColor="text1"/>
            </w:tcBorders>
          </w:tcPr>
          <w:p w:rsidR="00B12967" w:rsidRDefault="00B12967" w:rsidP="00B12967">
            <w:pPr>
              <w:rPr>
                <w:sz w:val="20"/>
                <w:szCs w:val="20"/>
              </w:rPr>
            </w:pPr>
            <w:r w:rsidRPr="001D553F">
              <w:rPr>
                <w:b/>
                <w:sz w:val="20"/>
                <w:szCs w:val="20"/>
              </w:rPr>
              <w:t>OE.A.1.1:</w:t>
            </w:r>
            <w:r>
              <w:rPr>
                <w:sz w:val="20"/>
                <w:szCs w:val="20"/>
              </w:rPr>
              <w:t xml:space="preserve">  Provide </w:t>
            </w:r>
            <w:r w:rsidRPr="009A657F">
              <w:rPr>
                <w:sz w:val="20"/>
                <w:szCs w:val="20"/>
              </w:rPr>
              <w:t xml:space="preserve">data </w:t>
            </w:r>
            <w:r>
              <w:rPr>
                <w:sz w:val="20"/>
                <w:szCs w:val="20"/>
              </w:rPr>
              <w:t>to support facility planning.</w:t>
            </w:r>
          </w:p>
          <w:p w:rsidR="00B12967" w:rsidRPr="001D553F" w:rsidRDefault="00B12967" w:rsidP="009A657F">
            <w:pPr>
              <w:rPr>
                <w:b/>
                <w:sz w:val="20"/>
                <w:szCs w:val="20"/>
              </w:rPr>
            </w:pPr>
          </w:p>
        </w:tc>
        <w:tc>
          <w:tcPr>
            <w:tcW w:w="3960" w:type="dxa"/>
            <w:tcBorders>
              <w:bottom w:val="single" w:sz="6" w:space="0" w:color="000000" w:themeColor="text1"/>
            </w:tcBorders>
          </w:tcPr>
          <w:p w:rsidR="00B12967" w:rsidRPr="007565AF" w:rsidRDefault="00B12967" w:rsidP="002D29D8">
            <w:pPr>
              <w:rPr>
                <w:sz w:val="20"/>
                <w:szCs w:val="20"/>
              </w:rPr>
            </w:pPr>
          </w:p>
        </w:tc>
        <w:tc>
          <w:tcPr>
            <w:tcW w:w="3870" w:type="dxa"/>
            <w:tcBorders>
              <w:bottom w:val="single" w:sz="6" w:space="0" w:color="000000" w:themeColor="text1"/>
            </w:tcBorders>
          </w:tcPr>
          <w:p w:rsidR="00B12967" w:rsidRPr="007565AF" w:rsidRDefault="00B12967" w:rsidP="002D29D8">
            <w:pPr>
              <w:rPr>
                <w:sz w:val="20"/>
                <w:szCs w:val="20"/>
              </w:rPr>
            </w:pPr>
          </w:p>
        </w:tc>
        <w:tc>
          <w:tcPr>
            <w:tcW w:w="4500" w:type="dxa"/>
            <w:tcBorders>
              <w:bottom w:val="single" w:sz="6" w:space="0" w:color="000000" w:themeColor="text1"/>
            </w:tcBorders>
          </w:tcPr>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922A7C" w:rsidRDefault="00922A7C" w:rsidP="00922A7C">
            <w:pPr>
              <w:pStyle w:val="ListParagraph"/>
              <w:numPr>
                <w:ilvl w:val="0"/>
                <w:numId w:val="33"/>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1800980562"/>
                <w:placeholder>
                  <w:docPart w:val="D9071382FA634E11A466A8066E3CED77"/>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922A7C" w:rsidRDefault="00922A7C" w:rsidP="00922A7C">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B12967" w:rsidRDefault="00B12967" w:rsidP="00B12967">
            <w:pPr>
              <w:tabs>
                <w:tab w:val="left" w:pos="252"/>
                <w:tab w:val="left" w:pos="1710"/>
                <w:tab w:val="right" w:pos="9990"/>
              </w:tabs>
              <w:rPr>
                <w:rFonts w:cstheme="minorHAnsi"/>
                <w:b/>
                <w:snapToGrid w:val="0"/>
                <w:sz w:val="20"/>
                <w:szCs w:val="20"/>
              </w:rPr>
            </w:pPr>
          </w:p>
        </w:tc>
      </w:tr>
      <w:tr w:rsidR="00B12967" w:rsidRPr="00C54D7F" w:rsidTr="005947E2">
        <w:tc>
          <w:tcPr>
            <w:tcW w:w="2160" w:type="dxa"/>
            <w:tcBorders>
              <w:bottom w:val="single" w:sz="6" w:space="0" w:color="000000" w:themeColor="text1"/>
            </w:tcBorders>
          </w:tcPr>
          <w:p w:rsidR="00B12967" w:rsidRPr="005059ED" w:rsidRDefault="00B12967">
            <w:pPr>
              <w:rPr>
                <w:b/>
                <w:sz w:val="20"/>
                <w:szCs w:val="20"/>
              </w:rPr>
            </w:pPr>
            <w:r w:rsidRPr="005059ED">
              <w:rPr>
                <w:b/>
                <w:sz w:val="20"/>
                <w:szCs w:val="20"/>
              </w:rPr>
              <w:t>Organizational Effectiveness</w:t>
            </w:r>
          </w:p>
        </w:tc>
        <w:tc>
          <w:tcPr>
            <w:tcW w:w="4680" w:type="dxa"/>
            <w:tcBorders>
              <w:bottom w:val="single" w:sz="6" w:space="0" w:color="000000" w:themeColor="text1"/>
            </w:tcBorders>
          </w:tcPr>
          <w:p w:rsidR="00B12967" w:rsidRDefault="00B12967" w:rsidP="00B12967">
            <w:pPr>
              <w:rPr>
                <w:sz w:val="20"/>
                <w:szCs w:val="20"/>
              </w:rPr>
            </w:pPr>
            <w:r w:rsidRPr="001D553F">
              <w:rPr>
                <w:b/>
                <w:sz w:val="20"/>
                <w:szCs w:val="20"/>
              </w:rPr>
              <w:t>OE.A.2.2:</w:t>
            </w:r>
            <w:r>
              <w:rPr>
                <w:sz w:val="20"/>
                <w:szCs w:val="20"/>
              </w:rPr>
              <w:t xml:space="preserve">  </w:t>
            </w:r>
            <w:r w:rsidRPr="00CF1E14">
              <w:rPr>
                <w:sz w:val="20"/>
                <w:szCs w:val="20"/>
              </w:rPr>
              <w:t xml:space="preserve">Evaluate the </w:t>
            </w:r>
            <w:r>
              <w:rPr>
                <w:sz w:val="20"/>
                <w:szCs w:val="20"/>
              </w:rPr>
              <w:t>organizational changes in Business and Financial Affairs to explore additional opportunities for improvement.</w:t>
            </w:r>
          </w:p>
          <w:p w:rsidR="00B12967" w:rsidRPr="001D553F" w:rsidRDefault="00B12967" w:rsidP="009A657F">
            <w:pPr>
              <w:rPr>
                <w:b/>
                <w:sz w:val="20"/>
                <w:szCs w:val="20"/>
              </w:rPr>
            </w:pPr>
          </w:p>
        </w:tc>
        <w:tc>
          <w:tcPr>
            <w:tcW w:w="3960" w:type="dxa"/>
            <w:tcBorders>
              <w:bottom w:val="single" w:sz="6" w:space="0" w:color="000000" w:themeColor="text1"/>
            </w:tcBorders>
          </w:tcPr>
          <w:p w:rsidR="00B12967" w:rsidRPr="007565AF" w:rsidRDefault="00B12967" w:rsidP="002D29D8">
            <w:pPr>
              <w:rPr>
                <w:sz w:val="20"/>
                <w:szCs w:val="20"/>
              </w:rPr>
            </w:pPr>
          </w:p>
        </w:tc>
        <w:tc>
          <w:tcPr>
            <w:tcW w:w="3870" w:type="dxa"/>
            <w:tcBorders>
              <w:bottom w:val="single" w:sz="6" w:space="0" w:color="000000" w:themeColor="text1"/>
            </w:tcBorders>
          </w:tcPr>
          <w:p w:rsidR="00B12967" w:rsidRPr="007565AF" w:rsidRDefault="00B12967" w:rsidP="002D29D8">
            <w:pPr>
              <w:rPr>
                <w:sz w:val="20"/>
                <w:szCs w:val="20"/>
              </w:rPr>
            </w:pPr>
          </w:p>
        </w:tc>
        <w:tc>
          <w:tcPr>
            <w:tcW w:w="4500" w:type="dxa"/>
            <w:tcBorders>
              <w:bottom w:val="single" w:sz="6" w:space="0" w:color="000000" w:themeColor="text1"/>
            </w:tcBorders>
          </w:tcPr>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922A7C" w:rsidRDefault="00922A7C" w:rsidP="00922A7C">
            <w:pPr>
              <w:pStyle w:val="ListParagraph"/>
              <w:numPr>
                <w:ilvl w:val="0"/>
                <w:numId w:val="33"/>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1087756954"/>
                <w:placeholder>
                  <w:docPart w:val="1909CE5482AA47D5AC3732414ED1512F"/>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922A7C" w:rsidRDefault="00922A7C" w:rsidP="00922A7C">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B12967" w:rsidRDefault="00B12967" w:rsidP="00B12967">
            <w:pPr>
              <w:tabs>
                <w:tab w:val="left" w:pos="252"/>
                <w:tab w:val="left" w:pos="1710"/>
                <w:tab w:val="right" w:pos="9990"/>
              </w:tabs>
              <w:rPr>
                <w:rFonts w:cstheme="minorHAnsi"/>
                <w:b/>
                <w:snapToGrid w:val="0"/>
                <w:sz w:val="20"/>
                <w:szCs w:val="20"/>
              </w:rPr>
            </w:pPr>
          </w:p>
        </w:tc>
      </w:tr>
      <w:tr w:rsidR="00B12967" w:rsidRPr="00C54D7F" w:rsidTr="005947E2">
        <w:tc>
          <w:tcPr>
            <w:tcW w:w="2160" w:type="dxa"/>
            <w:tcBorders>
              <w:bottom w:val="single" w:sz="6" w:space="0" w:color="000000" w:themeColor="text1"/>
            </w:tcBorders>
          </w:tcPr>
          <w:p w:rsidR="00B12967" w:rsidRPr="005059ED" w:rsidRDefault="00B12967">
            <w:pPr>
              <w:rPr>
                <w:b/>
                <w:sz w:val="20"/>
                <w:szCs w:val="20"/>
              </w:rPr>
            </w:pPr>
            <w:r w:rsidRPr="005059ED">
              <w:rPr>
                <w:b/>
                <w:sz w:val="20"/>
                <w:szCs w:val="20"/>
              </w:rPr>
              <w:t>Organizational Effectiveness</w:t>
            </w:r>
          </w:p>
        </w:tc>
        <w:tc>
          <w:tcPr>
            <w:tcW w:w="4680" w:type="dxa"/>
            <w:tcBorders>
              <w:bottom w:val="single" w:sz="6" w:space="0" w:color="000000" w:themeColor="text1"/>
            </w:tcBorders>
          </w:tcPr>
          <w:p w:rsidR="00B12967" w:rsidRDefault="00B12967" w:rsidP="00B12967">
            <w:pPr>
              <w:rPr>
                <w:sz w:val="20"/>
                <w:szCs w:val="20"/>
              </w:rPr>
            </w:pPr>
            <w:r w:rsidRPr="001D553F">
              <w:rPr>
                <w:b/>
                <w:sz w:val="20"/>
                <w:szCs w:val="20"/>
              </w:rPr>
              <w:t>OE.A.2.3:</w:t>
            </w:r>
            <w:r>
              <w:rPr>
                <w:sz w:val="20"/>
                <w:szCs w:val="20"/>
              </w:rPr>
              <w:t xml:space="preserve">  Collaboratively involve faculty and staff in the decision-making process concerning goals, plans, and resource needs through the annual program review process.</w:t>
            </w:r>
          </w:p>
          <w:p w:rsidR="00B12967" w:rsidRPr="001D553F" w:rsidRDefault="00B12967" w:rsidP="009A657F">
            <w:pPr>
              <w:rPr>
                <w:b/>
                <w:sz w:val="20"/>
                <w:szCs w:val="20"/>
              </w:rPr>
            </w:pPr>
          </w:p>
        </w:tc>
        <w:tc>
          <w:tcPr>
            <w:tcW w:w="3960" w:type="dxa"/>
            <w:tcBorders>
              <w:bottom w:val="single" w:sz="6" w:space="0" w:color="000000" w:themeColor="text1"/>
            </w:tcBorders>
          </w:tcPr>
          <w:p w:rsidR="00B12967" w:rsidRPr="007565AF" w:rsidRDefault="00B12967" w:rsidP="002D29D8">
            <w:pPr>
              <w:rPr>
                <w:sz w:val="20"/>
                <w:szCs w:val="20"/>
              </w:rPr>
            </w:pPr>
          </w:p>
        </w:tc>
        <w:tc>
          <w:tcPr>
            <w:tcW w:w="3870" w:type="dxa"/>
            <w:tcBorders>
              <w:bottom w:val="single" w:sz="6" w:space="0" w:color="000000" w:themeColor="text1"/>
            </w:tcBorders>
          </w:tcPr>
          <w:p w:rsidR="00B12967" w:rsidRPr="007565AF" w:rsidRDefault="00B12967" w:rsidP="002D29D8">
            <w:pPr>
              <w:rPr>
                <w:sz w:val="20"/>
                <w:szCs w:val="20"/>
              </w:rPr>
            </w:pPr>
          </w:p>
        </w:tc>
        <w:tc>
          <w:tcPr>
            <w:tcW w:w="4500" w:type="dxa"/>
            <w:tcBorders>
              <w:bottom w:val="single" w:sz="6" w:space="0" w:color="000000" w:themeColor="text1"/>
            </w:tcBorders>
          </w:tcPr>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922A7C" w:rsidRDefault="00922A7C" w:rsidP="00922A7C">
            <w:pPr>
              <w:pStyle w:val="ListParagraph"/>
              <w:numPr>
                <w:ilvl w:val="0"/>
                <w:numId w:val="33"/>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2113657208"/>
                <w:placeholder>
                  <w:docPart w:val="1C803A890BF54958BE83FE9593F70C1D"/>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922A7C" w:rsidRDefault="00922A7C" w:rsidP="00922A7C">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325E5E" w:rsidRDefault="00325E5E" w:rsidP="00B12967">
            <w:pPr>
              <w:tabs>
                <w:tab w:val="left" w:pos="252"/>
                <w:tab w:val="left" w:pos="1710"/>
                <w:tab w:val="right" w:pos="9990"/>
              </w:tabs>
              <w:rPr>
                <w:rFonts w:cstheme="minorHAnsi"/>
                <w:b/>
                <w:snapToGrid w:val="0"/>
                <w:sz w:val="20"/>
                <w:szCs w:val="20"/>
              </w:rPr>
            </w:pPr>
          </w:p>
          <w:p w:rsidR="00922A7C" w:rsidRDefault="00922A7C" w:rsidP="00B12967">
            <w:pPr>
              <w:tabs>
                <w:tab w:val="left" w:pos="252"/>
                <w:tab w:val="left" w:pos="1710"/>
                <w:tab w:val="right" w:pos="9990"/>
              </w:tabs>
              <w:rPr>
                <w:rFonts w:cstheme="minorHAnsi"/>
                <w:b/>
                <w:snapToGrid w:val="0"/>
                <w:sz w:val="20"/>
                <w:szCs w:val="20"/>
              </w:rPr>
            </w:pPr>
          </w:p>
        </w:tc>
      </w:tr>
      <w:tr w:rsidR="00B12967" w:rsidRPr="00C54D7F" w:rsidTr="005947E2">
        <w:tc>
          <w:tcPr>
            <w:tcW w:w="2160" w:type="dxa"/>
            <w:tcBorders>
              <w:bottom w:val="single" w:sz="6" w:space="0" w:color="000000" w:themeColor="text1"/>
            </w:tcBorders>
          </w:tcPr>
          <w:p w:rsidR="00B12967" w:rsidRPr="005059ED" w:rsidRDefault="00B12967">
            <w:pPr>
              <w:rPr>
                <w:b/>
                <w:sz w:val="20"/>
                <w:szCs w:val="20"/>
              </w:rPr>
            </w:pPr>
            <w:r w:rsidRPr="005059ED">
              <w:rPr>
                <w:b/>
                <w:sz w:val="20"/>
                <w:szCs w:val="20"/>
              </w:rPr>
              <w:t>Organizational Effectiveness</w:t>
            </w:r>
          </w:p>
        </w:tc>
        <w:tc>
          <w:tcPr>
            <w:tcW w:w="4680" w:type="dxa"/>
            <w:tcBorders>
              <w:bottom w:val="single" w:sz="6" w:space="0" w:color="000000" w:themeColor="text1"/>
            </w:tcBorders>
          </w:tcPr>
          <w:p w:rsidR="00B12967" w:rsidRDefault="00B12967" w:rsidP="00B12967">
            <w:pPr>
              <w:rPr>
                <w:sz w:val="20"/>
                <w:szCs w:val="20"/>
              </w:rPr>
            </w:pPr>
            <w:r w:rsidRPr="001D553F">
              <w:rPr>
                <w:b/>
                <w:sz w:val="20"/>
                <w:szCs w:val="20"/>
              </w:rPr>
              <w:t xml:space="preserve">OE.A.3.1:  </w:t>
            </w:r>
            <w:r>
              <w:rPr>
                <w:sz w:val="20"/>
                <w:szCs w:val="20"/>
              </w:rPr>
              <w:t>Review, update, and/or develop required policies and procedures in Chapter 6 regarding Business and Financial Affairs.</w:t>
            </w:r>
          </w:p>
          <w:p w:rsidR="00B12967" w:rsidRPr="001D553F" w:rsidRDefault="00B12967" w:rsidP="009A657F">
            <w:pPr>
              <w:rPr>
                <w:b/>
                <w:sz w:val="20"/>
                <w:szCs w:val="20"/>
              </w:rPr>
            </w:pPr>
          </w:p>
        </w:tc>
        <w:tc>
          <w:tcPr>
            <w:tcW w:w="3960" w:type="dxa"/>
            <w:tcBorders>
              <w:bottom w:val="single" w:sz="6" w:space="0" w:color="000000" w:themeColor="text1"/>
            </w:tcBorders>
          </w:tcPr>
          <w:p w:rsidR="00B12967" w:rsidRPr="007565AF" w:rsidRDefault="00B12967" w:rsidP="002D29D8">
            <w:pPr>
              <w:rPr>
                <w:sz w:val="20"/>
                <w:szCs w:val="20"/>
              </w:rPr>
            </w:pPr>
          </w:p>
        </w:tc>
        <w:tc>
          <w:tcPr>
            <w:tcW w:w="3870" w:type="dxa"/>
            <w:tcBorders>
              <w:bottom w:val="single" w:sz="6" w:space="0" w:color="000000" w:themeColor="text1"/>
            </w:tcBorders>
          </w:tcPr>
          <w:p w:rsidR="00B12967" w:rsidRPr="007565AF" w:rsidRDefault="00B12967" w:rsidP="002D29D8">
            <w:pPr>
              <w:rPr>
                <w:sz w:val="20"/>
                <w:szCs w:val="20"/>
              </w:rPr>
            </w:pPr>
          </w:p>
        </w:tc>
        <w:tc>
          <w:tcPr>
            <w:tcW w:w="4500" w:type="dxa"/>
            <w:tcBorders>
              <w:bottom w:val="single" w:sz="6" w:space="0" w:color="000000" w:themeColor="text1"/>
            </w:tcBorders>
          </w:tcPr>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922A7C" w:rsidRDefault="00922A7C" w:rsidP="00922A7C">
            <w:pPr>
              <w:pStyle w:val="ListParagraph"/>
              <w:numPr>
                <w:ilvl w:val="0"/>
                <w:numId w:val="33"/>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452827868"/>
                <w:placeholder>
                  <w:docPart w:val="688434B360DB4D02A1894F8345F4D917"/>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922A7C" w:rsidRDefault="00922A7C" w:rsidP="00922A7C">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325E5E" w:rsidRDefault="00325E5E" w:rsidP="00B12967">
            <w:pPr>
              <w:tabs>
                <w:tab w:val="left" w:pos="252"/>
                <w:tab w:val="left" w:pos="1710"/>
                <w:tab w:val="right" w:pos="9990"/>
              </w:tabs>
              <w:rPr>
                <w:rFonts w:cstheme="minorHAnsi"/>
                <w:b/>
                <w:snapToGrid w:val="0"/>
                <w:sz w:val="20"/>
                <w:szCs w:val="20"/>
              </w:rPr>
            </w:pPr>
          </w:p>
          <w:p w:rsidR="00922A7C" w:rsidRDefault="00922A7C" w:rsidP="00B12967">
            <w:pPr>
              <w:tabs>
                <w:tab w:val="left" w:pos="252"/>
                <w:tab w:val="left" w:pos="1710"/>
                <w:tab w:val="right" w:pos="9990"/>
              </w:tabs>
              <w:rPr>
                <w:rFonts w:cstheme="minorHAnsi"/>
                <w:b/>
                <w:snapToGrid w:val="0"/>
                <w:sz w:val="20"/>
                <w:szCs w:val="20"/>
              </w:rPr>
            </w:pPr>
          </w:p>
        </w:tc>
      </w:tr>
      <w:tr w:rsidR="005947E2" w:rsidRPr="00C54D7F" w:rsidTr="005947E2">
        <w:tc>
          <w:tcPr>
            <w:tcW w:w="2160" w:type="dxa"/>
            <w:tcBorders>
              <w:top w:val="single" w:sz="6" w:space="0" w:color="000000" w:themeColor="text1"/>
              <w:bottom w:val="single" w:sz="6" w:space="0" w:color="000000" w:themeColor="text1"/>
            </w:tcBorders>
            <w:shd w:val="clear" w:color="auto" w:fill="DDD9C3" w:themeFill="background2" w:themeFillShade="E6"/>
          </w:tcPr>
          <w:p w:rsidR="005947E2" w:rsidRPr="005059ED" w:rsidRDefault="005947E2">
            <w:pPr>
              <w:rPr>
                <w:b/>
                <w:sz w:val="20"/>
                <w:szCs w:val="20"/>
              </w:rPr>
            </w:pPr>
          </w:p>
        </w:tc>
        <w:tc>
          <w:tcPr>
            <w:tcW w:w="4680" w:type="dxa"/>
            <w:tcBorders>
              <w:top w:val="single" w:sz="6" w:space="0" w:color="000000" w:themeColor="text1"/>
              <w:bottom w:val="single" w:sz="6" w:space="0" w:color="000000" w:themeColor="text1"/>
            </w:tcBorders>
            <w:shd w:val="clear" w:color="auto" w:fill="DDD9C3" w:themeFill="background2" w:themeFillShade="E6"/>
          </w:tcPr>
          <w:p w:rsidR="005947E2" w:rsidRPr="00C54D7F" w:rsidRDefault="005947E2">
            <w:pPr>
              <w:rPr>
                <w:sz w:val="20"/>
                <w:szCs w:val="20"/>
              </w:rPr>
            </w:pPr>
          </w:p>
        </w:tc>
        <w:tc>
          <w:tcPr>
            <w:tcW w:w="3960" w:type="dxa"/>
            <w:tcBorders>
              <w:top w:val="single" w:sz="6" w:space="0" w:color="000000" w:themeColor="text1"/>
              <w:bottom w:val="single" w:sz="6" w:space="0" w:color="000000" w:themeColor="text1"/>
            </w:tcBorders>
            <w:shd w:val="clear" w:color="auto" w:fill="DDD9C3" w:themeFill="background2" w:themeFillShade="E6"/>
          </w:tcPr>
          <w:p w:rsidR="005947E2" w:rsidRPr="00993138" w:rsidRDefault="005947E2" w:rsidP="002D29D8">
            <w:pPr>
              <w:tabs>
                <w:tab w:val="left" w:pos="1080"/>
                <w:tab w:val="left" w:pos="1710"/>
                <w:tab w:val="right" w:pos="9990"/>
              </w:tabs>
              <w:rPr>
                <w:rFonts w:cstheme="minorHAnsi"/>
                <w:b/>
                <w:snapToGrid w:val="0"/>
                <w:sz w:val="20"/>
                <w:szCs w:val="20"/>
              </w:rPr>
            </w:pPr>
          </w:p>
        </w:tc>
        <w:tc>
          <w:tcPr>
            <w:tcW w:w="3870" w:type="dxa"/>
            <w:tcBorders>
              <w:top w:val="single" w:sz="6" w:space="0" w:color="000000" w:themeColor="text1"/>
              <w:bottom w:val="single" w:sz="6" w:space="0" w:color="000000" w:themeColor="text1"/>
            </w:tcBorders>
            <w:shd w:val="clear" w:color="auto" w:fill="DDD9C3" w:themeFill="background2" w:themeFillShade="E6"/>
          </w:tcPr>
          <w:p w:rsidR="005947E2" w:rsidRPr="00993138" w:rsidRDefault="005947E2" w:rsidP="002D29D8">
            <w:pPr>
              <w:tabs>
                <w:tab w:val="left" w:pos="1080"/>
                <w:tab w:val="left" w:pos="1710"/>
                <w:tab w:val="right" w:pos="9990"/>
              </w:tabs>
              <w:rPr>
                <w:rFonts w:cstheme="minorHAnsi"/>
                <w:b/>
                <w:snapToGrid w:val="0"/>
                <w:sz w:val="20"/>
                <w:szCs w:val="20"/>
              </w:rPr>
            </w:pPr>
          </w:p>
        </w:tc>
        <w:tc>
          <w:tcPr>
            <w:tcW w:w="4500" w:type="dxa"/>
            <w:tcBorders>
              <w:top w:val="single" w:sz="6" w:space="0" w:color="000000" w:themeColor="text1"/>
              <w:bottom w:val="single" w:sz="6" w:space="0" w:color="000000" w:themeColor="text1"/>
            </w:tcBorders>
            <w:shd w:val="clear" w:color="auto" w:fill="DDD9C3" w:themeFill="background2" w:themeFillShade="E6"/>
          </w:tcPr>
          <w:p w:rsidR="005947E2" w:rsidRPr="00670C98" w:rsidRDefault="005947E2" w:rsidP="002D29D8">
            <w:pPr>
              <w:tabs>
                <w:tab w:val="left" w:pos="1080"/>
                <w:tab w:val="left" w:pos="1710"/>
                <w:tab w:val="right" w:pos="9990"/>
              </w:tabs>
              <w:rPr>
                <w:rFonts w:cstheme="minorHAnsi"/>
                <w:b/>
                <w:snapToGrid w:val="0"/>
                <w:sz w:val="20"/>
                <w:szCs w:val="20"/>
              </w:rPr>
            </w:pPr>
            <w:r>
              <w:rPr>
                <w:rFonts w:cstheme="minorHAnsi"/>
                <w:b/>
                <w:snapToGrid w:val="0"/>
                <w:sz w:val="20"/>
                <w:szCs w:val="20"/>
              </w:rPr>
              <w:t xml:space="preserve"> </w:t>
            </w:r>
          </w:p>
        </w:tc>
      </w:tr>
      <w:tr w:rsidR="005947E2" w:rsidRPr="00C54D7F" w:rsidTr="005947E2">
        <w:tc>
          <w:tcPr>
            <w:tcW w:w="2160" w:type="dxa"/>
            <w:tcBorders>
              <w:top w:val="single" w:sz="6" w:space="0" w:color="000000" w:themeColor="text1"/>
              <w:bottom w:val="single" w:sz="4" w:space="0" w:color="auto"/>
            </w:tcBorders>
            <w:shd w:val="clear" w:color="auto" w:fill="auto"/>
          </w:tcPr>
          <w:p w:rsidR="005947E2" w:rsidRPr="005059ED" w:rsidRDefault="005947E2" w:rsidP="005C5E17">
            <w:pPr>
              <w:rPr>
                <w:b/>
                <w:sz w:val="20"/>
                <w:szCs w:val="20"/>
              </w:rPr>
            </w:pPr>
            <w:r w:rsidRPr="005059ED">
              <w:rPr>
                <w:b/>
                <w:sz w:val="20"/>
                <w:szCs w:val="20"/>
              </w:rPr>
              <w:lastRenderedPageBreak/>
              <w:t>Institutional Technology and Research</w:t>
            </w:r>
          </w:p>
        </w:tc>
        <w:tc>
          <w:tcPr>
            <w:tcW w:w="4680" w:type="dxa"/>
            <w:tcBorders>
              <w:top w:val="single" w:sz="6" w:space="0" w:color="000000" w:themeColor="text1"/>
              <w:bottom w:val="single" w:sz="4" w:space="0" w:color="auto"/>
            </w:tcBorders>
            <w:shd w:val="clear" w:color="auto" w:fill="auto"/>
          </w:tcPr>
          <w:p w:rsidR="005947E2" w:rsidRDefault="005947E2" w:rsidP="00CA112F">
            <w:pPr>
              <w:rPr>
                <w:sz w:val="20"/>
                <w:szCs w:val="20"/>
              </w:rPr>
            </w:pPr>
            <w:r w:rsidRPr="001D553F">
              <w:rPr>
                <w:b/>
                <w:sz w:val="20"/>
                <w:szCs w:val="20"/>
              </w:rPr>
              <w:t>ITR.A.1.1:</w:t>
            </w:r>
            <w:r>
              <w:rPr>
                <w:sz w:val="20"/>
                <w:szCs w:val="20"/>
              </w:rPr>
              <w:t xml:space="preserve">  Improve financial reporting for all budget managers and reports to the Governing Board.</w:t>
            </w:r>
            <w:r w:rsidR="00325E5E">
              <w:rPr>
                <w:sz w:val="20"/>
                <w:szCs w:val="20"/>
              </w:rPr>
              <w:t>*</w:t>
            </w:r>
          </w:p>
          <w:p w:rsidR="005947E2" w:rsidRPr="00C54D7F" w:rsidRDefault="005947E2" w:rsidP="00B12967">
            <w:pPr>
              <w:rPr>
                <w:sz w:val="20"/>
                <w:szCs w:val="20"/>
              </w:rPr>
            </w:pPr>
          </w:p>
        </w:tc>
        <w:tc>
          <w:tcPr>
            <w:tcW w:w="3960" w:type="dxa"/>
            <w:tcBorders>
              <w:top w:val="single" w:sz="6" w:space="0" w:color="000000" w:themeColor="text1"/>
              <w:bottom w:val="single" w:sz="4" w:space="0" w:color="auto"/>
            </w:tcBorders>
          </w:tcPr>
          <w:p w:rsidR="005947E2" w:rsidRPr="00C54D7F" w:rsidRDefault="005947E2" w:rsidP="002D29D8">
            <w:pPr>
              <w:rPr>
                <w:sz w:val="20"/>
                <w:szCs w:val="20"/>
              </w:rPr>
            </w:pPr>
          </w:p>
        </w:tc>
        <w:tc>
          <w:tcPr>
            <w:tcW w:w="3870" w:type="dxa"/>
            <w:tcBorders>
              <w:top w:val="single" w:sz="6" w:space="0" w:color="000000" w:themeColor="text1"/>
              <w:bottom w:val="single" w:sz="4" w:space="0" w:color="auto"/>
            </w:tcBorders>
          </w:tcPr>
          <w:p w:rsidR="005947E2" w:rsidRPr="00C54D7F" w:rsidRDefault="005947E2" w:rsidP="002D29D8">
            <w:pPr>
              <w:rPr>
                <w:sz w:val="20"/>
                <w:szCs w:val="20"/>
              </w:rPr>
            </w:pPr>
          </w:p>
        </w:tc>
        <w:tc>
          <w:tcPr>
            <w:tcW w:w="4500" w:type="dxa"/>
            <w:tcBorders>
              <w:top w:val="single" w:sz="6" w:space="0" w:color="000000" w:themeColor="text1"/>
              <w:bottom w:val="single" w:sz="4" w:space="0" w:color="auto"/>
            </w:tcBorders>
          </w:tcPr>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922A7C" w:rsidRDefault="00922A7C" w:rsidP="00922A7C">
            <w:pPr>
              <w:pStyle w:val="ListParagraph"/>
              <w:numPr>
                <w:ilvl w:val="0"/>
                <w:numId w:val="33"/>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656268649"/>
                <w:placeholder>
                  <w:docPart w:val="A6C2EF2E618B4DD58B3D3D7DD3BA3188"/>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922A7C" w:rsidRDefault="00922A7C" w:rsidP="00922A7C">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5947E2" w:rsidRPr="00C54D7F" w:rsidRDefault="005947E2" w:rsidP="005947E2">
            <w:pPr>
              <w:rPr>
                <w:sz w:val="20"/>
                <w:szCs w:val="20"/>
              </w:rPr>
            </w:pPr>
          </w:p>
        </w:tc>
      </w:tr>
      <w:tr w:rsidR="00B12967" w:rsidRPr="00C54D7F" w:rsidTr="005947E2">
        <w:tc>
          <w:tcPr>
            <w:tcW w:w="2160" w:type="dxa"/>
            <w:tcBorders>
              <w:top w:val="single" w:sz="6" w:space="0" w:color="000000" w:themeColor="text1"/>
              <w:bottom w:val="single" w:sz="4" w:space="0" w:color="auto"/>
            </w:tcBorders>
            <w:shd w:val="clear" w:color="auto" w:fill="auto"/>
          </w:tcPr>
          <w:p w:rsidR="00B12967" w:rsidRPr="005059ED" w:rsidRDefault="00B12967" w:rsidP="005C5E17">
            <w:pPr>
              <w:rPr>
                <w:b/>
                <w:sz w:val="20"/>
                <w:szCs w:val="20"/>
              </w:rPr>
            </w:pPr>
            <w:r w:rsidRPr="005059ED">
              <w:rPr>
                <w:b/>
                <w:sz w:val="20"/>
                <w:szCs w:val="20"/>
              </w:rPr>
              <w:t>Institutional Technology and Research</w:t>
            </w:r>
          </w:p>
        </w:tc>
        <w:tc>
          <w:tcPr>
            <w:tcW w:w="4680" w:type="dxa"/>
            <w:tcBorders>
              <w:top w:val="single" w:sz="6" w:space="0" w:color="000000" w:themeColor="text1"/>
              <w:bottom w:val="single" w:sz="4" w:space="0" w:color="auto"/>
            </w:tcBorders>
            <w:shd w:val="clear" w:color="auto" w:fill="auto"/>
          </w:tcPr>
          <w:p w:rsidR="00B12967" w:rsidRDefault="00B12967" w:rsidP="00B12967">
            <w:pPr>
              <w:rPr>
                <w:sz w:val="20"/>
                <w:szCs w:val="20"/>
              </w:rPr>
            </w:pPr>
            <w:r w:rsidRPr="001D553F">
              <w:rPr>
                <w:b/>
                <w:sz w:val="20"/>
                <w:szCs w:val="20"/>
              </w:rPr>
              <w:t>ITR.</w:t>
            </w:r>
            <w:r>
              <w:rPr>
                <w:b/>
                <w:sz w:val="20"/>
                <w:szCs w:val="20"/>
              </w:rPr>
              <w:t>A.2.1</w:t>
            </w:r>
            <w:r w:rsidRPr="001D553F">
              <w:rPr>
                <w:b/>
                <w:sz w:val="20"/>
                <w:szCs w:val="20"/>
              </w:rPr>
              <w:t>:</w:t>
            </w:r>
            <w:r>
              <w:rPr>
                <w:b/>
                <w:sz w:val="20"/>
                <w:szCs w:val="20"/>
              </w:rPr>
              <w:t xml:space="preserve">  </w:t>
            </w:r>
            <w:r w:rsidRPr="00F823F3">
              <w:rPr>
                <w:sz w:val="20"/>
                <w:szCs w:val="20"/>
              </w:rPr>
              <w:t>Colla</w:t>
            </w:r>
            <w:r>
              <w:rPr>
                <w:sz w:val="20"/>
                <w:szCs w:val="20"/>
              </w:rPr>
              <w:t>borate with IT to coordinate the funding and implementation of upgraded systems.</w:t>
            </w:r>
          </w:p>
          <w:p w:rsidR="00B12967" w:rsidRPr="001D553F" w:rsidRDefault="00B12967" w:rsidP="00CA112F">
            <w:pPr>
              <w:rPr>
                <w:b/>
                <w:sz w:val="20"/>
                <w:szCs w:val="20"/>
              </w:rPr>
            </w:pPr>
          </w:p>
        </w:tc>
        <w:tc>
          <w:tcPr>
            <w:tcW w:w="3960" w:type="dxa"/>
            <w:tcBorders>
              <w:top w:val="single" w:sz="6" w:space="0" w:color="000000" w:themeColor="text1"/>
              <w:bottom w:val="single" w:sz="4" w:space="0" w:color="auto"/>
            </w:tcBorders>
          </w:tcPr>
          <w:p w:rsidR="00B12967" w:rsidRPr="00C54D7F" w:rsidRDefault="00B12967" w:rsidP="002D29D8">
            <w:pPr>
              <w:rPr>
                <w:sz w:val="20"/>
                <w:szCs w:val="20"/>
              </w:rPr>
            </w:pPr>
          </w:p>
        </w:tc>
        <w:tc>
          <w:tcPr>
            <w:tcW w:w="3870" w:type="dxa"/>
            <w:tcBorders>
              <w:top w:val="single" w:sz="6" w:space="0" w:color="000000" w:themeColor="text1"/>
              <w:bottom w:val="single" w:sz="4" w:space="0" w:color="auto"/>
            </w:tcBorders>
          </w:tcPr>
          <w:p w:rsidR="00B12967" w:rsidRPr="00C54D7F" w:rsidRDefault="00B12967" w:rsidP="002D29D8">
            <w:pPr>
              <w:rPr>
                <w:sz w:val="20"/>
                <w:szCs w:val="20"/>
              </w:rPr>
            </w:pPr>
          </w:p>
        </w:tc>
        <w:tc>
          <w:tcPr>
            <w:tcW w:w="4500" w:type="dxa"/>
            <w:tcBorders>
              <w:top w:val="single" w:sz="6" w:space="0" w:color="000000" w:themeColor="text1"/>
              <w:bottom w:val="single" w:sz="4" w:space="0" w:color="auto"/>
            </w:tcBorders>
          </w:tcPr>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922A7C" w:rsidRDefault="00922A7C" w:rsidP="00922A7C">
            <w:pPr>
              <w:pStyle w:val="ListParagraph"/>
              <w:numPr>
                <w:ilvl w:val="0"/>
                <w:numId w:val="33"/>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633173863"/>
                <w:placeholder>
                  <w:docPart w:val="A829CF48B604409F9BBB4D6963353A15"/>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922A7C" w:rsidRDefault="00922A7C" w:rsidP="00922A7C">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B12967" w:rsidRDefault="00B12967" w:rsidP="00B12967">
            <w:pPr>
              <w:tabs>
                <w:tab w:val="left" w:pos="252"/>
                <w:tab w:val="left" w:pos="1710"/>
                <w:tab w:val="right" w:pos="9990"/>
              </w:tabs>
              <w:rPr>
                <w:rFonts w:cstheme="minorHAnsi"/>
                <w:b/>
                <w:snapToGrid w:val="0"/>
                <w:sz w:val="20"/>
                <w:szCs w:val="20"/>
              </w:rPr>
            </w:pPr>
          </w:p>
        </w:tc>
      </w:tr>
      <w:tr w:rsidR="00B12967" w:rsidRPr="00C54D7F" w:rsidTr="005947E2">
        <w:tc>
          <w:tcPr>
            <w:tcW w:w="2160" w:type="dxa"/>
            <w:tcBorders>
              <w:top w:val="single" w:sz="6" w:space="0" w:color="000000" w:themeColor="text1"/>
              <w:bottom w:val="single" w:sz="4" w:space="0" w:color="auto"/>
            </w:tcBorders>
            <w:shd w:val="clear" w:color="auto" w:fill="auto"/>
          </w:tcPr>
          <w:p w:rsidR="00B12967" w:rsidRPr="005059ED" w:rsidRDefault="00B12967" w:rsidP="005C5E17">
            <w:pPr>
              <w:rPr>
                <w:b/>
                <w:sz w:val="20"/>
                <w:szCs w:val="20"/>
              </w:rPr>
            </w:pPr>
            <w:r w:rsidRPr="005059ED">
              <w:rPr>
                <w:b/>
                <w:sz w:val="20"/>
                <w:szCs w:val="20"/>
              </w:rPr>
              <w:t>Institutional Technology and Research</w:t>
            </w:r>
          </w:p>
        </w:tc>
        <w:tc>
          <w:tcPr>
            <w:tcW w:w="4680" w:type="dxa"/>
            <w:tcBorders>
              <w:top w:val="single" w:sz="6" w:space="0" w:color="000000" w:themeColor="text1"/>
              <w:bottom w:val="single" w:sz="4" w:space="0" w:color="auto"/>
            </w:tcBorders>
            <w:shd w:val="clear" w:color="auto" w:fill="auto"/>
          </w:tcPr>
          <w:p w:rsidR="00B12967" w:rsidRPr="001D553F" w:rsidRDefault="00B12967" w:rsidP="00CA112F">
            <w:pPr>
              <w:rPr>
                <w:b/>
                <w:sz w:val="20"/>
                <w:szCs w:val="20"/>
              </w:rPr>
            </w:pPr>
            <w:r w:rsidRPr="001D553F">
              <w:rPr>
                <w:b/>
                <w:sz w:val="20"/>
                <w:szCs w:val="20"/>
              </w:rPr>
              <w:t>ITR.</w:t>
            </w:r>
            <w:r>
              <w:rPr>
                <w:b/>
                <w:sz w:val="20"/>
                <w:szCs w:val="20"/>
              </w:rPr>
              <w:t>A.3.1</w:t>
            </w:r>
            <w:r w:rsidRPr="001D553F">
              <w:rPr>
                <w:b/>
                <w:sz w:val="20"/>
                <w:szCs w:val="20"/>
              </w:rPr>
              <w:t>:</w:t>
            </w:r>
            <w:r>
              <w:rPr>
                <w:b/>
                <w:sz w:val="20"/>
                <w:szCs w:val="20"/>
              </w:rPr>
              <w:t xml:space="preserve">  </w:t>
            </w:r>
            <w:r w:rsidRPr="00F823F3">
              <w:rPr>
                <w:sz w:val="20"/>
                <w:szCs w:val="20"/>
              </w:rPr>
              <w:t>Work closely with Office of Institutional Effectiveness to provide needed financial and facilities information.</w:t>
            </w:r>
          </w:p>
        </w:tc>
        <w:tc>
          <w:tcPr>
            <w:tcW w:w="3960" w:type="dxa"/>
            <w:tcBorders>
              <w:top w:val="single" w:sz="6" w:space="0" w:color="000000" w:themeColor="text1"/>
              <w:bottom w:val="single" w:sz="4" w:space="0" w:color="auto"/>
            </w:tcBorders>
          </w:tcPr>
          <w:p w:rsidR="00B12967" w:rsidRPr="00C54D7F" w:rsidRDefault="00B12967" w:rsidP="002D29D8">
            <w:pPr>
              <w:rPr>
                <w:sz w:val="20"/>
                <w:szCs w:val="20"/>
              </w:rPr>
            </w:pPr>
          </w:p>
        </w:tc>
        <w:tc>
          <w:tcPr>
            <w:tcW w:w="3870" w:type="dxa"/>
            <w:tcBorders>
              <w:top w:val="single" w:sz="6" w:space="0" w:color="000000" w:themeColor="text1"/>
              <w:bottom w:val="single" w:sz="4" w:space="0" w:color="auto"/>
            </w:tcBorders>
          </w:tcPr>
          <w:p w:rsidR="00B12967" w:rsidRPr="00C54D7F" w:rsidRDefault="00B12967" w:rsidP="002D29D8">
            <w:pPr>
              <w:rPr>
                <w:sz w:val="20"/>
                <w:szCs w:val="20"/>
              </w:rPr>
            </w:pPr>
          </w:p>
        </w:tc>
        <w:tc>
          <w:tcPr>
            <w:tcW w:w="4500" w:type="dxa"/>
            <w:tcBorders>
              <w:top w:val="single" w:sz="6" w:space="0" w:color="000000" w:themeColor="text1"/>
              <w:bottom w:val="single" w:sz="4" w:space="0" w:color="auto"/>
            </w:tcBorders>
          </w:tcPr>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922A7C" w:rsidRDefault="00922A7C" w:rsidP="00922A7C">
            <w:pPr>
              <w:pStyle w:val="ListParagraph"/>
              <w:numPr>
                <w:ilvl w:val="0"/>
                <w:numId w:val="33"/>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216280882"/>
                <w:placeholder>
                  <w:docPart w:val="AEE1A7CBD9E242138C625EE9C917D98E"/>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922A7C" w:rsidRDefault="00922A7C" w:rsidP="00922A7C">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B12967" w:rsidRDefault="00B12967" w:rsidP="00B12967">
            <w:pPr>
              <w:tabs>
                <w:tab w:val="left" w:pos="252"/>
                <w:tab w:val="left" w:pos="1710"/>
                <w:tab w:val="right" w:pos="9990"/>
              </w:tabs>
              <w:rPr>
                <w:rFonts w:cstheme="minorHAnsi"/>
                <w:b/>
                <w:snapToGrid w:val="0"/>
                <w:sz w:val="20"/>
                <w:szCs w:val="20"/>
              </w:rPr>
            </w:pPr>
          </w:p>
        </w:tc>
      </w:tr>
      <w:tr w:rsidR="005947E2" w:rsidRPr="00C54D7F" w:rsidTr="005947E2">
        <w:tc>
          <w:tcPr>
            <w:tcW w:w="2160" w:type="dxa"/>
            <w:tcBorders>
              <w:top w:val="single" w:sz="6" w:space="0" w:color="000000" w:themeColor="text1"/>
              <w:bottom w:val="single" w:sz="4" w:space="0" w:color="auto"/>
            </w:tcBorders>
            <w:shd w:val="clear" w:color="auto" w:fill="DDD9C3" w:themeFill="background2" w:themeFillShade="E6"/>
          </w:tcPr>
          <w:p w:rsidR="005947E2" w:rsidRPr="005059ED" w:rsidRDefault="005947E2" w:rsidP="005C5E17">
            <w:pPr>
              <w:rPr>
                <w:b/>
                <w:sz w:val="20"/>
                <w:szCs w:val="20"/>
              </w:rPr>
            </w:pPr>
          </w:p>
        </w:tc>
        <w:tc>
          <w:tcPr>
            <w:tcW w:w="4680" w:type="dxa"/>
            <w:tcBorders>
              <w:top w:val="single" w:sz="6" w:space="0" w:color="000000" w:themeColor="text1"/>
              <w:bottom w:val="single" w:sz="4" w:space="0" w:color="auto"/>
            </w:tcBorders>
            <w:shd w:val="clear" w:color="auto" w:fill="DDD9C3" w:themeFill="background2" w:themeFillShade="E6"/>
          </w:tcPr>
          <w:p w:rsidR="005947E2" w:rsidRPr="00C54D7F" w:rsidRDefault="005947E2">
            <w:pPr>
              <w:rPr>
                <w:sz w:val="20"/>
                <w:szCs w:val="20"/>
              </w:rPr>
            </w:pPr>
          </w:p>
        </w:tc>
        <w:tc>
          <w:tcPr>
            <w:tcW w:w="3960" w:type="dxa"/>
            <w:tcBorders>
              <w:top w:val="single" w:sz="6" w:space="0" w:color="000000" w:themeColor="text1"/>
              <w:bottom w:val="single" w:sz="4" w:space="0" w:color="auto"/>
            </w:tcBorders>
            <w:shd w:val="clear" w:color="auto" w:fill="DDD9C3" w:themeFill="background2" w:themeFillShade="E6"/>
          </w:tcPr>
          <w:p w:rsidR="005947E2" w:rsidRPr="00962D6F" w:rsidRDefault="005947E2" w:rsidP="002D29D8">
            <w:pPr>
              <w:rPr>
                <w:rFonts w:ascii="Calibri" w:hAnsi="Calibri" w:cs="Calibri"/>
                <w:sz w:val="20"/>
                <w:szCs w:val="20"/>
              </w:rPr>
            </w:pPr>
          </w:p>
        </w:tc>
        <w:tc>
          <w:tcPr>
            <w:tcW w:w="3870" w:type="dxa"/>
            <w:tcBorders>
              <w:top w:val="single" w:sz="6" w:space="0" w:color="000000" w:themeColor="text1"/>
              <w:bottom w:val="single" w:sz="4" w:space="0" w:color="auto"/>
            </w:tcBorders>
            <w:shd w:val="clear" w:color="auto" w:fill="DDD9C3" w:themeFill="background2" w:themeFillShade="E6"/>
          </w:tcPr>
          <w:p w:rsidR="005947E2" w:rsidRPr="00962D6F" w:rsidRDefault="005947E2" w:rsidP="002D29D8">
            <w:pPr>
              <w:rPr>
                <w:rFonts w:ascii="Calibri" w:hAnsi="Calibri" w:cs="Calibri"/>
                <w:sz w:val="20"/>
                <w:szCs w:val="20"/>
              </w:rPr>
            </w:pPr>
          </w:p>
        </w:tc>
        <w:tc>
          <w:tcPr>
            <w:tcW w:w="4500" w:type="dxa"/>
            <w:tcBorders>
              <w:top w:val="single" w:sz="6" w:space="0" w:color="000000" w:themeColor="text1"/>
              <w:bottom w:val="single" w:sz="4" w:space="0" w:color="auto"/>
            </w:tcBorders>
            <w:shd w:val="clear" w:color="auto" w:fill="DDD9C3" w:themeFill="background2" w:themeFillShade="E6"/>
          </w:tcPr>
          <w:p w:rsidR="005947E2" w:rsidRPr="00962D6F" w:rsidRDefault="005947E2" w:rsidP="002D29D8">
            <w:pPr>
              <w:rPr>
                <w:rFonts w:ascii="Calibri" w:hAnsi="Calibri" w:cs="Calibri"/>
                <w:sz w:val="20"/>
                <w:szCs w:val="20"/>
              </w:rPr>
            </w:pPr>
          </w:p>
        </w:tc>
      </w:tr>
      <w:tr w:rsidR="005947E2" w:rsidRPr="00C54D7F" w:rsidTr="005947E2">
        <w:tc>
          <w:tcPr>
            <w:tcW w:w="2160" w:type="dxa"/>
            <w:tcBorders>
              <w:top w:val="single" w:sz="6" w:space="0" w:color="000000" w:themeColor="text1"/>
              <w:bottom w:val="single" w:sz="4" w:space="0" w:color="auto"/>
            </w:tcBorders>
            <w:shd w:val="clear" w:color="auto" w:fill="auto"/>
          </w:tcPr>
          <w:p w:rsidR="005947E2" w:rsidRPr="005059ED" w:rsidRDefault="005947E2" w:rsidP="005C5E17">
            <w:pPr>
              <w:rPr>
                <w:b/>
                <w:sz w:val="20"/>
                <w:szCs w:val="20"/>
              </w:rPr>
            </w:pPr>
            <w:r w:rsidRPr="005059ED">
              <w:rPr>
                <w:b/>
                <w:sz w:val="20"/>
                <w:szCs w:val="20"/>
              </w:rPr>
              <w:t xml:space="preserve">Physical and Financial Resources </w:t>
            </w:r>
          </w:p>
        </w:tc>
        <w:tc>
          <w:tcPr>
            <w:tcW w:w="4680" w:type="dxa"/>
            <w:tcBorders>
              <w:top w:val="single" w:sz="6" w:space="0" w:color="000000" w:themeColor="text1"/>
              <w:bottom w:val="single" w:sz="4" w:space="0" w:color="auto"/>
            </w:tcBorders>
            <w:shd w:val="clear" w:color="auto" w:fill="auto"/>
          </w:tcPr>
          <w:p w:rsidR="005947E2" w:rsidRDefault="005947E2" w:rsidP="00283355">
            <w:r w:rsidRPr="00283355">
              <w:rPr>
                <w:b/>
                <w:sz w:val="20"/>
                <w:szCs w:val="20"/>
              </w:rPr>
              <w:t>PFR.A.1.1:</w:t>
            </w:r>
            <w:r w:rsidRPr="00283355">
              <w:rPr>
                <w:sz w:val="20"/>
                <w:szCs w:val="20"/>
              </w:rPr>
              <w:t xml:space="preserve">  </w:t>
            </w:r>
            <w:r w:rsidRPr="00325E5E">
              <w:rPr>
                <w:sz w:val="20"/>
                <w:szCs w:val="20"/>
              </w:rPr>
              <w:t>Establish and provide financial information systems that are transparent and easily accessible in support of the budget development process.</w:t>
            </w:r>
          </w:p>
          <w:p w:rsidR="005947E2" w:rsidRPr="00AE6F84" w:rsidRDefault="005947E2" w:rsidP="000C16D4">
            <w:pPr>
              <w:rPr>
                <w:sz w:val="20"/>
                <w:szCs w:val="20"/>
              </w:rPr>
            </w:pPr>
          </w:p>
        </w:tc>
        <w:tc>
          <w:tcPr>
            <w:tcW w:w="3960" w:type="dxa"/>
            <w:tcBorders>
              <w:top w:val="single" w:sz="6" w:space="0" w:color="000000" w:themeColor="text1"/>
              <w:bottom w:val="single" w:sz="4" w:space="0" w:color="auto"/>
            </w:tcBorders>
          </w:tcPr>
          <w:p w:rsidR="005947E2" w:rsidRPr="00C54D7F" w:rsidRDefault="005947E2" w:rsidP="002D29D8">
            <w:pPr>
              <w:rPr>
                <w:sz w:val="20"/>
                <w:szCs w:val="20"/>
              </w:rPr>
            </w:pPr>
          </w:p>
        </w:tc>
        <w:tc>
          <w:tcPr>
            <w:tcW w:w="3870" w:type="dxa"/>
            <w:tcBorders>
              <w:top w:val="single" w:sz="6" w:space="0" w:color="000000" w:themeColor="text1"/>
              <w:bottom w:val="single" w:sz="4" w:space="0" w:color="auto"/>
            </w:tcBorders>
          </w:tcPr>
          <w:p w:rsidR="005947E2" w:rsidRPr="00C54D7F" w:rsidRDefault="005947E2" w:rsidP="002D29D8">
            <w:pPr>
              <w:rPr>
                <w:sz w:val="20"/>
                <w:szCs w:val="20"/>
              </w:rPr>
            </w:pPr>
          </w:p>
        </w:tc>
        <w:tc>
          <w:tcPr>
            <w:tcW w:w="4500" w:type="dxa"/>
            <w:tcBorders>
              <w:top w:val="single" w:sz="6" w:space="0" w:color="000000" w:themeColor="text1"/>
              <w:bottom w:val="single" w:sz="4" w:space="0" w:color="auto"/>
            </w:tcBorders>
          </w:tcPr>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922A7C" w:rsidRDefault="00922A7C" w:rsidP="00922A7C">
            <w:pPr>
              <w:pStyle w:val="ListParagraph"/>
              <w:numPr>
                <w:ilvl w:val="0"/>
                <w:numId w:val="33"/>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1569643233"/>
                <w:placeholder>
                  <w:docPart w:val="81C408F448104C9C81BDDCFD3137E37A"/>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922A7C" w:rsidRDefault="00922A7C" w:rsidP="00922A7C">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5947E2" w:rsidRPr="00C54D7F" w:rsidRDefault="005947E2" w:rsidP="00B12967">
            <w:pPr>
              <w:rPr>
                <w:sz w:val="20"/>
                <w:szCs w:val="20"/>
              </w:rPr>
            </w:pPr>
          </w:p>
        </w:tc>
      </w:tr>
      <w:tr w:rsidR="00B12967" w:rsidRPr="00C54D7F" w:rsidTr="005947E2">
        <w:tc>
          <w:tcPr>
            <w:tcW w:w="2160" w:type="dxa"/>
            <w:tcBorders>
              <w:top w:val="single" w:sz="6" w:space="0" w:color="000000" w:themeColor="text1"/>
              <w:bottom w:val="single" w:sz="4" w:space="0" w:color="auto"/>
            </w:tcBorders>
            <w:shd w:val="clear" w:color="auto" w:fill="auto"/>
          </w:tcPr>
          <w:p w:rsidR="00B12967" w:rsidRPr="005059ED" w:rsidRDefault="00B12967" w:rsidP="005C5E17">
            <w:pPr>
              <w:rPr>
                <w:b/>
                <w:sz w:val="20"/>
                <w:szCs w:val="20"/>
              </w:rPr>
            </w:pPr>
            <w:r w:rsidRPr="005059ED">
              <w:rPr>
                <w:b/>
                <w:sz w:val="20"/>
                <w:szCs w:val="20"/>
              </w:rPr>
              <w:t>Physical and Financial Resources</w:t>
            </w:r>
          </w:p>
        </w:tc>
        <w:tc>
          <w:tcPr>
            <w:tcW w:w="4680" w:type="dxa"/>
            <w:tcBorders>
              <w:top w:val="single" w:sz="6" w:space="0" w:color="000000" w:themeColor="text1"/>
              <w:bottom w:val="single" w:sz="4" w:space="0" w:color="auto"/>
            </w:tcBorders>
            <w:shd w:val="clear" w:color="auto" w:fill="auto"/>
          </w:tcPr>
          <w:p w:rsidR="00B12967" w:rsidRDefault="00B12967" w:rsidP="00B12967">
            <w:pPr>
              <w:rPr>
                <w:sz w:val="20"/>
                <w:szCs w:val="20"/>
              </w:rPr>
            </w:pPr>
            <w:r w:rsidRPr="001D553F">
              <w:rPr>
                <w:b/>
                <w:sz w:val="20"/>
                <w:szCs w:val="20"/>
              </w:rPr>
              <w:t>PFR.A.1.2:</w:t>
            </w:r>
            <w:r>
              <w:rPr>
                <w:sz w:val="20"/>
                <w:szCs w:val="20"/>
              </w:rPr>
              <w:t xml:space="preserve">  Creation of an Internal Auditor position to complete the requirements of the Prop R Action plan and address Fiscal Independence. </w:t>
            </w:r>
          </w:p>
          <w:p w:rsidR="00B12967" w:rsidRPr="00283355" w:rsidRDefault="00B12967" w:rsidP="00283355">
            <w:pPr>
              <w:rPr>
                <w:b/>
                <w:sz w:val="20"/>
                <w:szCs w:val="20"/>
              </w:rPr>
            </w:pPr>
          </w:p>
        </w:tc>
        <w:tc>
          <w:tcPr>
            <w:tcW w:w="3960" w:type="dxa"/>
            <w:tcBorders>
              <w:top w:val="single" w:sz="6" w:space="0" w:color="000000" w:themeColor="text1"/>
              <w:bottom w:val="single" w:sz="4" w:space="0" w:color="auto"/>
            </w:tcBorders>
          </w:tcPr>
          <w:p w:rsidR="00B12967" w:rsidRPr="00C54D7F" w:rsidRDefault="00B12967" w:rsidP="002D29D8">
            <w:pPr>
              <w:rPr>
                <w:sz w:val="20"/>
                <w:szCs w:val="20"/>
              </w:rPr>
            </w:pPr>
          </w:p>
        </w:tc>
        <w:tc>
          <w:tcPr>
            <w:tcW w:w="3870" w:type="dxa"/>
            <w:tcBorders>
              <w:top w:val="single" w:sz="6" w:space="0" w:color="000000" w:themeColor="text1"/>
              <w:bottom w:val="single" w:sz="4" w:space="0" w:color="auto"/>
            </w:tcBorders>
          </w:tcPr>
          <w:p w:rsidR="00B12967" w:rsidRPr="00C54D7F" w:rsidRDefault="00B12967" w:rsidP="002D29D8">
            <w:pPr>
              <w:rPr>
                <w:sz w:val="20"/>
                <w:szCs w:val="20"/>
              </w:rPr>
            </w:pPr>
          </w:p>
        </w:tc>
        <w:tc>
          <w:tcPr>
            <w:tcW w:w="4500" w:type="dxa"/>
            <w:tcBorders>
              <w:top w:val="single" w:sz="6" w:space="0" w:color="000000" w:themeColor="text1"/>
              <w:bottom w:val="single" w:sz="4" w:space="0" w:color="auto"/>
            </w:tcBorders>
          </w:tcPr>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922A7C" w:rsidRDefault="00922A7C" w:rsidP="00922A7C">
            <w:pPr>
              <w:pStyle w:val="ListParagraph"/>
              <w:numPr>
                <w:ilvl w:val="0"/>
                <w:numId w:val="33"/>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1153562582"/>
                <w:placeholder>
                  <w:docPart w:val="AC8AF60432164655A3E05E869F6BA60F"/>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922A7C" w:rsidRDefault="00922A7C" w:rsidP="00922A7C">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B12967" w:rsidRDefault="00B12967" w:rsidP="00B12967">
            <w:pPr>
              <w:tabs>
                <w:tab w:val="left" w:pos="252"/>
                <w:tab w:val="left" w:pos="1710"/>
                <w:tab w:val="right" w:pos="9990"/>
              </w:tabs>
              <w:rPr>
                <w:rFonts w:cstheme="minorHAnsi"/>
                <w:b/>
                <w:snapToGrid w:val="0"/>
                <w:sz w:val="20"/>
                <w:szCs w:val="20"/>
              </w:rPr>
            </w:pPr>
          </w:p>
        </w:tc>
      </w:tr>
      <w:tr w:rsidR="00B12967" w:rsidRPr="00C54D7F" w:rsidTr="005947E2">
        <w:tc>
          <w:tcPr>
            <w:tcW w:w="2160" w:type="dxa"/>
            <w:tcBorders>
              <w:top w:val="single" w:sz="6" w:space="0" w:color="000000" w:themeColor="text1"/>
              <w:bottom w:val="single" w:sz="4" w:space="0" w:color="auto"/>
            </w:tcBorders>
            <w:shd w:val="clear" w:color="auto" w:fill="auto"/>
          </w:tcPr>
          <w:p w:rsidR="00B12967" w:rsidRPr="005059ED" w:rsidRDefault="00B12967" w:rsidP="005C5E17">
            <w:pPr>
              <w:rPr>
                <w:b/>
                <w:sz w:val="20"/>
                <w:szCs w:val="20"/>
              </w:rPr>
            </w:pPr>
            <w:r w:rsidRPr="005059ED">
              <w:rPr>
                <w:b/>
                <w:sz w:val="20"/>
                <w:szCs w:val="20"/>
              </w:rPr>
              <w:t>Physical and Financial Resources</w:t>
            </w:r>
          </w:p>
        </w:tc>
        <w:tc>
          <w:tcPr>
            <w:tcW w:w="4680" w:type="dxa"/>
            <w:tcBorders>
              <w:top w:val="single" w:sz="6" w:space="0" w:color="000000" w:themeColor="text1"/>
              <w:bottom w:val="single" w:sz="4" w:space="0" w:color="auto"/>
            </w:tcBorders>
            <w:shd w:val="clear" w:color="auto" w:fill="auto"/>
          </w:tcPr>
          <w:p w:rsidR="00B12967" w:rsidRPr="00962D6F" w:rsidRDefault="00B12967" w:rsidP="00B12967">
            <w:pPr>
              <w:rPr>
                <w:sz w:val="20"/>
                <w:szCs w:val="20"/>
              </w:rPr>
            </w:pPr>
            <w:r w:rsidRPr="001D553F">
              <w:rPr>
                <w:b/>
                <w:sz w:val="20"/>
                <w:szCs w:val="20"/>
              </w:rPr>
              <w:t>PFR.A.1.</w:t>
            </w:r>
            <w:r>
              <w:rPr>
                <w:b/>
                <w:sz w:val="20"/>
                <w:szCs w:val="20"/>
              </w:rPr>
              <w:t>3</w:t>
            </w:r>
            <w:r w:rsidRPr="001D553F">
              <w:rPr>
                <w:b/>
                <w:sz w:val="20"/>
                <w:szCs w:val="20"/>
              </w:rPr>
              <w:t>:</w:t>
            </w:r>
            <w:r>
              <w:rPr>
                <w:sz w:val="20"/>
                <w:szCs w:val="20"/>
              </w:rPr>
              <w:t xml:space="preserve">  E</w:t>
            </w:r>
            <w:r w:rsidRPr="00962D6F">
              <w:rPr>
                <w:sz w:val="20"/>
                <w:szCs w:val="20"/>
              </w:rPr>
              <w:t>stablishment of chart-of-acco</w:t>
            </w:r>
            <w:r>
              <w:rPr>
                <w:sz w:val="20"/>
                <w:szCs w:val="20"/>
              </w:rPr>
              <w:t>unt cost centers that allow tracking with greater detail.</w:t>
            </w:r>
          </w:p>
          <w:p w:rsidR="00B12967" w:rsidRPr="00283355" w:rsidRDefault="00B12967" w:rsidP="00283355">
            <w:pPr>
              <w:rPr>
                <w:b/>
                <w:sz w:val="20"/>
                <w:szCs w:val="20"/>
              </w:rPr>
            </w:pPr>
          </w:p>
        </w:tc>
        <w:tc>
          <w:tcPr>
            <w:tcW w:w="3960" w:type="dxa"/>
            <w:tcBorders>
              <w:top w:val="single" w:sz="6" w:space="0" w:color="000000" w:themeColor="text1"/>
              <w:bottom w:val="single" w:sz="4" w:space="0" w:color="auto"/>
            </w:tcBorders>
          </w:tcPr>
          <w:p w:rsidR="00B12967" w:rsidRPr="00C54D7F" w:rsidRDefault="00B12967" w:rsidP="002D29D8">
            <w:pPr>
              <w:rPr>
                <w:sz w:val="20"/>
                <w:szCs w:val="20"/>
              </w:rPr>
            </w:pPr>
          </w:p>
        </w:tc>
        <w:tc>
          <w:tcPr>
            <w:tcW w:w="3870" w:type="dxa"/>
            <w:tcBorders>
              <w:top w:val="single" w:sz="6" w:space="0" w:color="000000" w:themeColor="text1"/>
              <w:bottom w:val="single" w:sz="4" w:space="0" w:color="auto"/>
            </w:tcBorders>
          </w:tcPr>
          <w:p w:rsidR="00B12967" w:rsidRPr="00C54D7F" w:rsidRDefault="00B12967" w:rsidP="002D29D8">
            <w:pPr>
              <w:rPr>
                <w:sz w:val="20"/>
                <w:szCs w:val="20"/>
              </w:rPr>
            </w:pPr>
          </w:p>
        </w:tc>
        <w:tc>
          <w:tcPr>
            <w:tcW w:w="4500" w:type="dxa"/>
            <w:tcBorders>
              <w:top w:val="single" w:sz="6" w:space="0" w:color="000000" w:themeColor="text1"/>
              <w:bottom w:val="single" w:sz="4" w:space="0" w:color="auto"/>
            </w:tcBorders>
          </w:tcPr>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922A7C" w:rsidRDefault="00922A7C" w:rsidP="00922A7C">
            <w:pPr>
              <w:pStyle w:val="ListParagraph"/>
              <w:numPr>
                <w:ilvl w:val="0"/>
                <w:numId w:val="33"/>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1464805312"/>
                <w:placeholder>
                  <w:docPart w:val="84C1C0797FD349809D38E2971778327A"/>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922A7C" w:rsidRDefault="00922A7C" w:rsidP="00922A7C">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325E5E" w:rsidRDefault="00325E5E" w:rsidP="00B12967">
            <w:pPr>
              <w:tabs>
                <w:tab w:val="left" w:pos="252"/>
                <w:tab w:val="left" w:pos="1710"/>
                <w:tab w:val="right" w:pos="9990"/>
              </w:tabs>
              <w:rPr>
                <w:rFonts w:cstheme="minorHAnsi"/>
                <w:b/>
                <w:snapToGrid w:val="0"/>
                <w:sz w:val="20"/>
                <w:szCs w:val="20"/>
              </w:rPr>
            </w:pPr>
          </w:p>
          <w:p w:rsidR="00922A7C" w:rsidRDefault="00922A7C" w:rsidP="00B12967">
            <w:pPr>
              <w:tabs>
                <w:tab w:val="left" w:pos="252"/>
                <w:tab w:val="left" w:pos="1710"/>
                <w:tab w:val="right" w:pos="9990"/>
              </w:tabs>
              <w:rPr>
                <w:rFonts w:cstheme="minorHAnsi"/>
                <w:b/>
                <w:snapToGrid w:val="0"/>
                <w:sz w:val="20"/>
                <w:szCs w:val="20"/>
              </w:rPr>
            </w:pPr>
          </w:p>
          <w:p w:rsidR="00922A7C" w:rsidRDefault="00922A7C" w:rsidP="00B12967">
            <w:pPr>
              <w:tabs>
                <w:tab w:val="left" w:pos="252"/>
                <w:tab w:val="left" w:pos="1710"/>
                <w:tab w:val="right" w:pos="9990"/>
              </w:tabs>
              <w:rPr>
                <w:rFonts w:cstheme="minorHAnsi"/>
                <w:b/>
                <w:snapToGrid w:val="0"/>
                <w:sz w:val="20"/>
                <w:szCs w:val="20"/>
              </w:rPr>
            </w:pPr>
          </w:p>
        </w:tc>
      </w:tr>
      <w:tr w:rsidR="00B12967" w:rsidRPr="00C54D7F" w:rsidTr="005947E2">
        <w:tc>
          <w:tcPr>
            <w:tcW w:w="2160" w:type="dxa"/>
            <w:tcBorders>
              <w:top w:val="single" w:sz="6" w:space="0" w:color="000000" w:themeColor="text1"/>
              <w:bottom w:val="single" w:sz="4" w:space="0" w:color="auto"/>
            </w:tcBorders>
            <w:shd w:val="clear" w:color="auto" w:fill="auto"/>
          </w:tcPr>
          <w:p w:rsidR="00B12967" w:rsidRPr="005059ED" w:rsidRDefault="00B12967" w:rsidP="005C5E17">
            <w:pPr>
              <w:rPr>
                <w:b/>
                <w:sz w:val="20"/>
                <w:szCs w:val="20"/>
              </w:rPr>
            </w:pPr>
            <w:r w:rsidRPr="005059ED">
              <w:rPr>
                <w:b/>
                <w:sz w:val="20"/>
                <w:szCs w:val="20"/>
              </w:rPr>
              <w:lastRenderedPageBreak/>
              <w:t>Physical and Financial Resources</w:t>
            </w:r>
          </w:p>
        </w:tc>
        <w:tc>
          <w:tcPr>
            <w:tcW w:w="4680" w:type="dxa"/>
            <w:tcBorders>
              <w:top w:val="single" w:sz="6" w:space="0" w:color="000000" w:themeColor="text1"/>
              <w:bottom w:val="single" w:sz="4" w:space="0" w:color="auto"/>
            </w:tcBorders>
            <w:shd w:val="clear" w:color="auto" w:fill="auto"/>
          </w:tcPr>
          <w:p w:rsidR="00B12967" w:rsidRPr="00283355" w:rsidRDefault="00B12967" w:rsidP="00283355">
            <w:pPr>
              <w:rPr>
                <w:b/>
                <w:sz w:val="20"/>
                <w:szCs w:val="20"/>
              </w:rPr>
            </w:pPr>
            <w:r w:rsidRPr="001D553F">
              <w:rPr>
                <w:b/>
                <w:sz w:val="20"/>
                <w:szCs w:val="20"/>
              </w:rPr>
              <w:t>PFR.</w:t>
            </w:r>
            <w:r>
              <w:rPr>
                <w:b/>
                <w:sz w:val="20"/>
                <w:szCs w:val="20"/>
              </w:rPr>
              <w:t>B</w:t>
            </w:r>
            <w:r w:rsidRPr="001D553F">
              <w:rPr>
                <w:b/>
                <w:sz w:val="20"/>
                <w:szCs w:val="20"/>
              </w:rPr>
              <w:t>.2.1:</w:t>
            </w:r>
            <w:r>
              <w:rPr>
                <w:sz w:val="20"/>
                <w:szCs w:val="20"/>
              </w:rPr>
              <w:t xml:space="preserve">  Review design of </w:t>
            </w:r>
            <w:r w:rsidRPr="00962D6F">
              <w:rPr>
                <w:sz w:val="20"/>
                <w:szCs w:val="20"/>
              </w:rPr>
              <w:t xml:space="preserve">facilities to assure effectiveness and to meet accessibility, safety, and ergonomic standards. </w:t>
            </w:r>
            <w:r>
              <w:rPr>
                <w:sz w:val="20"/>
                <w:szCs w:val="20"/>
              </w:rPr>
              <w:t xml:space="preserve">Establish safety and emergency preparedness standards for all new construction and remodel to include shelter-in-place door locks and entrance security locks. </w:t>
            </w:r>
            <w:r w:rsidRPr="00962D6F">
              <w:rPr>
                <w:sz w:val="20"/>
                <w:szCs w:val="20"/>
              </w:rPr>
              <w:t xml:space="preserve"> </w:t>
            </w:r>
          </w:p>
        </w:tc>
        <w:tc>
          <w:tcPr>
            <w:tcW w:w="3960" w:type="dxa"/>
            <w:tcBorders>
              <w:top w:val="single" w:sz="6" w:space="0" w:color="000000" w:themeColor="text1"/>
              <w:bottom w:val="single" w:sz="4" w:space="0" w:color="auto"/>
            </w:tcBorders>
          </w:tcPr>
          <w:p w:rsidR="00B12967" w:rsidRPr="00C54D7F" w:rsidRDefault="00B12967" w:rsidP="002D29D8">
            <w:pPr>
              <w:rPr>
                <w:sz w:val="20"/>
                <w:szCs w:val="20"/>
              </w:rPr>
            </w:pPr>
          </w:p>
        </w:tc>
        <w:tc>
          <w:tcPr>
            <w:tcW w:w="3870" w:type="dxa"/>
            <w:tcBorders>
              <w:top w:val="single" w:sz="6" w:space="0" w:color="000000" w:themeColor="text1"/>
              <w:bottom w:val="single" w:sz="4" w:space="0" w:color="auto"/>
            </w:tcBorders>
          </w:tcPr>
          <w:p w:rsidR="00B12967" w:rsidRPr="00C54D7F" w:rsidRDefault="00B12967" w:rsidP="002D29D8">
            <w:pPr>
              <w:rPr>
                <w:sz w:val="20"/>
                <w:szCs w:val="20"/>
              </w:rPr>
            </w:pPr>
          </w:p>
        </w:tc>
        <w:tc>
          <w:tcPr>
            <w:tcW w:w="4500" w:type="dxa"/>
            <w:tcBorders>
              <w:top w:val="single" w:sz="6" w:space="0" w:color="000000" w:themeColor="text1"/>
              <w:bottom w:val="single" w:sz="4" w:space="0" w:color="auto"/>
            </w:tcBorders>
          </w:tcPr>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922A7C" w:rsidRDefault="00922A7C" w:rsidP="00922A7C">
            <w:pPr>
              <w:pStyle w:val="ListParagraph"/>
              <w:numPr>
                <w:ilvl w:val="0"/>
                <w:numId w:val="33"/>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1882894835"/>
                <w:placeholder>
                  <w:docPart w:val="28385452CEE04ECCABE0C1731A53DD3B"/>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922A7C" w:rsidRDefault="00922A7C" w:rsidP="00922A7C">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B12967" w:rsidRDefault="00B12967" w:rsidP="00B12967">
            <w:pPr>
              <w:tabs>
                <w:tab w:val="left" w:pos="252"/>
                <w:tab w:val="left" w:pos="1710"/>
                <w:tab w:val="right" w:pos="9990"/>
              </w:tabs>
              <w:rPr>
                <w:rFonts w:cstheme="minorHAnsi"/>
                <w:b/>
                <w:snapToGrid w:val="0"/>
                <w:sz w:val="20"/>
                <w:szCs w:val="20"/>
              </w:rPr>
            </w:pPr>
          </w:p>
        </w:tc>
      </w:tr>
      <w:tr w:rsidR="00B12967" w:rsidRPr="00C54D7F" w:rsidTr="005947E2">
        <w:tc>
          <w:tcPr>
            <w:tcW w:w="2160" w:type="dxa"/>
            <w:tcBorders>
              <w:top w:val="single" w:sz="6" w:space="0" w:color="000000" w:themeColor="text1"/>
              <w:bottom w:val="single" w:sz="4" w:space="0" w:color="auto"/>
            </w:tcBorders>
            <w:shd w:val="clear" w:color="auto" w:fill="auto"/>
          </w:tcPr>
          <w:p w:rsidR="00B12967" w:rsidRPr="005059ED" w:rsidRDefault="00B12967" w:rsidP="005C5E17">
            <w:pPr>
              <w:rPr>
                <w:b/>
                <w:sz w:val="20"/>
                <w:szCs w:val="20"/>
              </w:rPr>
            </w:pPr>
            <w:r w:rsidRPr="005059ED">
              <w:rPr>
                <w:b/>
                <w:sz w:val="20"/>
                <w:szCs w:val="20"/>
              </w:rPr>
              <w:t>Physical and Financial Resources</w:t>
            </w:r>
          </w:p>
        </w:tc>
        <w:tc>
          <w:tcPr>
            <w:tcW w:w="4680" w:type="dxa"/>
            <w:tcBorders>
              <w:top w:val="single" w:sz="6" w:space="0" w:color="000000" w:themeColor="text1"/>
              <w:bottom w:val="single" w:sz="4" w:space="0" w:color="auto"/>
            </w:tcBorders>
            <w:shd w:val="clear" w:color="auto" w:fill="auto"/>
          </w:tcPr>
          <w:p w:rsidR="00B12967" w:rsidRDefault="00B12967" w:rsidP="00B12967">
            <w:pPr>
              <w:rPr>
                <w:sz w:val="20"/>
                <w:szCs w:val="20"/>
              </w:rPr>
            </w:pPr>
            <w:r w:rsidRPr="001D553F">
              <w:rPr>
                <w:b/>
                <w:sz w:val="20"/>
                <w:szCs w:val="20"/>
              </w:rPr>
              <w:t>PFR.</w:t>
            </w:r>
            <w:r>
              <w:rPr>
                <w:b/>
                <w:sz w:val="20"/>
                <w:szCs w:val="20"/>
              </w:rPr>
              <w:t>B.2</w:t>
            </w:r>
            <w:r w:rsidRPr="001D553F">
              <w:rPr>
                <w:b/>
                <w:sz w:val="20"/>
                <w:szCs w:val="20"/>
              </w:rPr>
              <w:t>.</w:t>
            </w:r>
            <w:r>
              <w:rPr>
                <w:b/>
                <w:sz w:val="20"/>
                <w:szCs w:val="20"/>
              </w:rPr>
              <w:t>2</w:t>
            </w:r>
            <w:r w:rsidRPr="001D553F">
              <w:rPr>
                <w:b/>
                <w:sz w:val="20"/>
                <w:szCs w:val="20"/>
              </w:rPr>
              <w:t>:</w:t>
            </w:r>
            <w:r>
              <w:rPr>
                <w:sz w:val="20"/>
                <w:szCs w:val="20"/>
              </w:rPr>
              <w:t xml:space="preserve">  </w:t>
            </w:r>
            <w:r w:rsidRPr="00962D6F">
              <w:rPr>
                <w:sz w:val="20"/>
                <w:szCs w:val="20"/>
              </w:rPr>
              <w:t>Implement the educational and facilities master plan.</w:t>
            </w:r>
            <w:r w:rsidR="00325E5E">
              <w:rPr>
                <w:sz w:val="20"/>
                <w:szCs w:val="20"/>
              </w:rPr>
              <w:t>*</w:t>
            </w:r>
          </w:p>
          <w:p w:rsidR="00B12967" w:rsidRPr="00283355" w:rsidRDefault="00B12967" w:rsidP="00283355">
            <w:pPr>
              <w:rPr>
                <w:b/>
                <w:sz w:val="20"/>
                <w:szCs w:val="20"/>
              </w:rPr>
            </w:pPr>
          </w:p>
        </w:tc>
        <w:tc>
          <w:tcPr>
            <w:tcW w:w="3960" w:type="dxa"/>
            <w:tcBorders>
              <w:top w:val="single" w:sz="6" w:space="0" w:color="000000" w:themeColor="text1"/>
              <w:bottom w:val="single" w:sz="4" w:space="0" w:color="auto"/>
            </w:tcBorders>
          </w:tcPr>
          <w:p w:rsidR="00B12967" w:rsidRPr="00C54D7F" w:rsidRDefault="00B12967" w:rsidP="002D29D8">
            <w:pPr>
              <w:rPr>
                <w:sz w:val="20"/>
                <w:szCs w:val="20"/>
              </w:rPr>
            </w:pPr>
          </w:p>
        </w:tc>
        <w:tc>
          <w:tcPr>
            <w:tcW w:w="3870" w:type="dxa"/>
            <w:tcBorders>
              <w:top w:val="single" w:sz="6" w:space="0" w:color="000000" w:themeColor="text1"/>
              <w:bottom w:val="single" w:sz="4" w:space="0" w:color="auto"/>
            </w:tcBorders>
          </w:tcPr>
          <w:p w:rsidR="00B12967" w:rsidRPr="00C54D7F" w:rsidRDefault="00B12967" w:rsidP="002D29D8">
            <w:pPr>
              <w:rPr>
                <w:sz w:val="20"/>
                <w:szCs w:val="20"/>
              </w:rPr>
            </w:pPr>
          </w:p>
        </w:tc>
        <w:tc>
          <w:tcPr>
            <w:tcW w:w="4500" w:type="dxa"/>
            <w:tcBorders>
              <w:top w:val="single" w:sz="6" w:space="0" w:color="000000" w:themeColor="text1"/>
              <w:bottom w:val="single" w:sz="4" w:space="0" w:color="auto"/>
            </w:tcBorders>
          </w:tcPr>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922A7C" w:rsidRDefault="00922A7C" w:rsidP="00922A7C">
            <w:pPr>
              <w:pStyle w:val="ListParagraph"/>
              <w:numPr>
                <w:ilvl w:val="0"/>
                <w:numId w:val="33"/>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953449546"/>
                <w:placeholder>
                  <w:docPart w:val="AB643A489E7840258F7F246AD2173947"/>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922A7C" w:rsidRDefault="00922A7C" w:rsidP="00922A7C">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B12967" w:rsidRDefault="00B12967" w:rsidP="00B12967">
            <w:pPr>
              <w:tabs>
                <w:tab w:val="left" w:pos="252"/>
                <w:tab w:val="left" w:pos="1710"/>
                <w:tab w:val="right" w:pos="9990"/>
              </w:tabs>
              <w:rPr>
                <w:rFonts w:cstheme="minorHAnsi"/>
                <w:b/>
                <w:snapToGrid w:val="0"/>
                <w:sz w:val="20"/>
                <w:szCs w:val="20"/>
              </w:rPr>
            </w:pPr>
          </w:p>
        </w:tc>
      </w:tr>
      <w:tr w:rsidR="00B12967" w:rsidRPr="00C54D7F" w:rsidTr="005947E2">
        <w:tc>
          <w:tcPr>
            <w:tcW w:w="2160" w:type="dxa"/>
            <w:tcBorders>
              <w:top w:val="single" w:sz="6" w:space="0" w:color="000000" w:themeColor="text1"/>
              <w:bottom w:val="single" w:sz="4" w:space="0" w:color="auto"/>
            </w:tcBorders>
            <w:shd w:val="clear" w:color="auto" w:fill="auto"/>
          </w:tcPr>
          <w:p w:rsidR="00B12967" w:rsidRPr="005059ED" w:rsidRDefault="00B12967" w:rsidP="005C5E17">
            <w:pPr>
              <w:rPr>
                <w:b/>
                <w:sz w:val="20"/>
                <w:szCs w:val="20"/>
              </w:rPr>
            </w:pPr>
            <w:r w:rsidRPr="005059ED">
              <w:rPr>
                <w:b/>
                <w:sz w:val="20"/>
                <w:szCs w:val="20"/>
              </w:rPr>
              <w:t>Physical and Financial Resources</w:t>
            </w:r>
          </w:p>
        </w:tc>
        <w:tc>
          <w:tcPr>
            <w:tcW w:w="4680" w:type="dxa"/>
            <w:tcBorders>
              <w:top w:val="single" w:sz="6" w:space="0" w:color="000000" w:themeColor="text1"/>
              <w:bottom w:val="single" w:sz="4" w:space="0" w:color="auto"/>
            </w:tcBorders>
            <w:shd w:val="clear" w:color="auto" w:fill="auto"/>
          </w:tcPr>
          <w:p w:rsidR="00B12967" w:rsidRDefault="00B12967" w:rsidP="00B12967">
            <w:pPr>
              <w:rPr>
                <w:sz w:val="20"/>
                <w:szCs w:val="20"/>
              </w:rPr>
            </w:pPr>
            <w:r>
              <w:rPr>
                <w:b/>
                <w:sz w:val="20"/>
                <w:szCs w:val="20"/>
              </w:rPr>
              <w:t>PFR.B.2.3</w:t>
            </w:r>
            <w:r w:rsidRPr="00F823F3">
              <w:rPr>
                <w:b/>
                <w:sz w:val="20"/>
                <w:szCs w:val="20"/>
              </w:rPr>
              <w:t>:</w:t>
            </w:r>
            <w:r>
              <w:rPr>
                <w:sz w:val="20"/>
                <w:szCs w:val="20"/>
              </w:rPr>
              <w:t xml:space="preserve">  Complete the Prop R team and begin phase II Planning</w:t>
            </w:r>
          </w:p>
          <w:p w:rsidR="00B12967" w:rsidRPr="00283355" w:rsidRDefault="00B12967" w:rsidP="00283355">
            <w:pPr>
              <w:rPr>
                <w:b/>
                <w:sz w:val="20"/>
                <w:szCs w:val="20"/>
              </w:rPr>
            </w:pPr>
          </w:p>
        </w:tc>
        <w:tc>
          <w:tcPr>
            <w:tcW w:w="3960" w:type="dxa"/>
            <w:tcBorders>
              <w:top w:val="single" w:sz="6" w:space="0" w:color="000000" w:themeColor="text1"/>
              <w:bottom w:val="single" w:sz="4" w:space="0" w:color="auto"/>
            </w:tcBorders>
          </w:tcPr>
          <w:p w:rsidR="00B12967" w:rsidRPr="00C54D7F" w:rsidRDefault="00B12967" w:rsidP="002D29D8">
            <w:pPr>
              <w:rPr>
                <w:sz w:val="20"/>
                <w:szCs w:val="20"/>
              </w:rPr>
            </w:pPr>
          </w:p>
        </w:tc>
        <w:tc>
          <w:tcPr>
            <w:tcW w:w="3870" w:type="dxa"/>
            <w:tcBorders>
              <w:top w:val="single" w:sz="6" w:space="0" w:color="000000" w:themeColor="text1"/>
              <w:bottom w:val="single" w:sz="4" w:space="0" w:color="auto"/>
            </w:tcBorders>
          </w:tcPr>
          <w:p w:rsidR="00B12967" w:rsidRPr="00C54D7F" w:rsidRDefault="00B12967" w:rsidP="002D29D8">
            <w:pPr>
              <w:rPr>
                <w:sz w:val="20"/>
                <w:szCs w:val="20"/>
              </w:rPr>
            </w:pPr>
          </w:p>
        </w:tc>
        <w:tc>
          <w:tcPr>
            <w:tcW w:w="4500" w:type="dxa"/>
            <w:tcBorders>
              <w:top w:val="single" w:sz="6" w:space="0" w:color="000000" w:themeColor="text1"/>
              <w:bottom w:val="single" w:sz="4" w:space="0" w:color="auto"/>
            </w:tcBorders>
          </w:tcPr>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922A7C" w:rsidRDefault="00922A7C" w:rsidP="00922A7C">
            <w:pPr>
              <w:pStyle w:val="ListParagraph"/>
              <w:numPr>
                <w:ilvl w:val="0"/>
                <w:numId w:val="33"/>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546176165"/>
                <w:placeholder>
                  <w:docPart w:val="56F77408FE2E4CD1AFAC82B0761EB5C2"/>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922A7C" w:rsidRDefault="00922A7C" w:rsidP="00922A7C">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B12967" w:rsidRDefault="00B12967" w:rsidP="00B12967">
            <w:pPr>
              <w:tabs>
                <w:tab w:val="left" w:pos="252"/>
                <w:tab w:val="left" w:pos="1710"/>
                <w:tab w:val="right" w:pos="9990"/>
              </w:tabs>
              <w:rPr>
                <w:rFonts w:cstheme="minorHAnsi"/>
                <w:b/>
                <w:snapToGrid w:val="0"/>
                <w:sz w:val="20"/>
                <w:szCs w:val="20"/>
              </w:rPr>
            </w:pPr>
          </w:p>
        </w:tc>
      </w:tr>
      <w:tr w:rsidR="00B12967" w:rsidRPr="00C54D7F" w:rsidTr="005947E2">
        <w:tc>
          <w:tcPr>
            <w:tcW w:w="2160" w:type="dxa"/>
            <w:tcBorders>
              <w:top w:val="single" w:sz="6" w:space="0" w:color="000000" w:themeColor="text1"/>
              <w:bottom w:val="single" w:sz="4" w:space="0" w:color="auto"/>
            </w:tcBorders>
            <w:shd w:val="clear" w:color="auto" w:fill="auto"/>
          </w:tcPr>
          <w:p w:rsidR="00B12967" w:rsidRPr="005059ED" w:rsidRDefault="00B12967" w:rsidP="005C5E17">
            <w:pPr>
              <w:rPr>
                <w:b/>
                <w:sz w:val="20"/>
                <w:szCs w:val="20"/>
              </w:rPr>
            </w:pPr>
            <w:r w:rsidRPr="005059ED">
              <w:rPr>
                <w:b/>
                <w:sz w:val="20"/>
                <w:szCs w:val="20"/>
              </w:rPr>
              <w:t>Physical and Financial Resources</w:t>
            </w:r>
          </w:p>
        </w:tc>
        <w:tc>
          <w:tcPr>
            <w:tcW w:w="4680" w:type="dxa"/>
            <w:tcBorders>
              <w:top w:val="single" w:sz="6" w:space="0" w:color="000000" w:themeColor="text1"/>
              <w:bottom w:val="single" w:sz="4" w:space="0" w:color="auto"/>
            </w:tcBorders>
            <w:shd w:val="clear" w:color="auto" w:fill="auto"/>
          </w:tcPr>
          <w:p w:rsidR="00B12967" w:rsidRPr="00283355" w:rsidRDefault="00B12967" w:rsidP="00283355">
            <w:pPr>
              <w:rPr>
                <w:b/>
                <w:sz w:val="20"/>
                <w:szCs w:val="20"/>
              </w:rPr>
            </w:pPr>
            <w:r>
              <w:rPr>
                <w:b/>
                <w:sz w:val="20"/>
                <w:szCs w:val="20"/>
              </w:rPr>
              <w:t>PFR.B.2.4</w:t>
            </w:r>
            <w:r w:rsidRPr="00F823F3">
              <w:rPr>
                <w:b/>
                <w:sz w:val="20"/>
                <w:szCs w:val="20"/>
              </w:rPr>
              <w:t xml:space="preserve">: </w:t>
            </w:r>
            <w:r>
              <w:rPr>
                <w:b/>
                <w:sz w:val="20"/>
                <w:szCs w:val="20"/>
              </w:rPr>
              <w:t xml:space="preserve"> </w:t>
            </w:r>
            <w:r>
              <w:rPr>
                <w:sz w:val="20"/>
                <w:szCs w:val="20"/>
              </w:rPr>
              <w:t>Coordinate all planning committees for proposed facilities under the Facilities Master Plan.</w:t>
            </w:r>
          </w:p>
        </w:tc>
        <w:tc>
          <w:tcPr>
            <w:tcW w:w="3960" w:type="dxa"/>
            <w:tcBorders>
              <w:top w:val="single" w:sz="6" w:space="0" w:color="000000" w:themeColor="text1"/>
              <w:bottom w:val="single" w:sz="4" w:space="0" w:color="auto"/>
            </w:tcBorders>
          </w:tcPr>
          <w:p w:rsidR="00B12967" w:rsidRPr="00C54D7F" w:rsidRDefault="00B12967" w:rsidP="002D29D8">
            <w:pPr>
              <w:rPr>
                <w:sz w:val="20"/>
                <w:szCs w:val="20"/>
              </w:rPr>
            </w:pPr>
          </w:p>
        </w:tc>
        <w:tc>
          <w:tcPr>
            <w:tcW w:w="3870" w:type="dxa"/>
            <w:tcBorders>
              <w:top w:val="single" w:sz="6" w:space="0" w:color="000000" w:themeColor="text1"/>
              <w:bottom w:val="single" w:sz="4" w:space="0" w:color="auto"/>
            </w:tcBorders>
          </w:tcPr>
          <w:p w:rsidR="00B12967" w:rsidRPr="00C54D7F" w:rsidRDefault="00B12967" w:rsidP="002D29D8">
            <w:pPr>
              <w:rPr>
                <w:sz w:val="20"/>
                <w:szCs w:val="20"/>
              </w:rPr>
            </w:pPr>
          </w:p>
        </w:tc>
        <w:tc>
          <w:tcPr>
            <w:tcW w:w="4500" w:type="dxa"/>
            <w:tcBorders>
              <w:top w:val="single" w:sz="6" w:space="0" w:color="000000" w:themeColor="text1"/>
              <w:bottom w:val="single" w:sz="4" w:space="0" w:color="auto"/>
            </w:tcBorders>
          </w:tcPr>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922A7C" w:rsidRDefault="00922A7C" w:rsidP="00922A7C">
            <w:pPr>
              <w:pStyle w:val="ListParagraph"/>
              <w:numPr>
                <w:ilvl w:val="0"/>
                <w:numId w:val="33"/>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188427630"/>
                <w:placeholder>
                  <w:docPart w:val="0456DF74C7714953B58EC79F791587C7"/>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922A7C" w:rsidRDefault="00922A7C" w:rsidP="00922A7C">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B12967" w:rsidRDefault="00B12967" w:rsidP="00B12967">
            <w:pPr>
              <w:tabs>
                <w:tab w:val="left" w:pos="252"/>
                <w:tab w:val="left" w:pos="1710"/>
                <w:tab w:val="right" w:pos="9990"/>
              </w:tabs>
              <w:rPr>
                <w:rFonts w:cstheme="minorHAnsi"/>
                <w:b/>
                <w:snapToGrid w:val="0"/>
                <w:sz w:val="20"/>
                <w:szCs w:val="20"/>
              </w:rPr>
            </w:pPr>
          </w:p>
        </w:tc>
      </w:tr>
      <w:tr w:rsidR="005947E2" w:rsidRPr="00C54D7F" w:rsidTr="005947E2">
        <w:tc>
          <w:tcPr>
            <w:tcW w:w="2160" w:type="dxa"/>
            <w:tcBorders>
              <w:top w:val="single" w:sz="6" w:space="0" w:color="000000" w:themeColor="text1"/>
              <w:bottom w:val="single" w:sz="4" w:space="0" w:color="auto"/>
            </w:tcBorders>
            <w:shd w:val="clear" w:color="auto" w:fill="DDD9C3" w:themeFill="background2" w:themeFillShade="E6"/>
          </w:tcPr>
          <w:p w:rsidR="005947E2" w:rsidRPr="005059ED" w:rsidRDefault="005947E2" w:rsidP="005C5E17">
            <w:pPr>
              <w:rPr>
                <w:b/>
                <w:sz w:val="20"/>
                <w:szCs w:val="20"/>
              </w:rPr>
            </w:pPr>
          </w:p>
        </w:tc>
        <w:tc>
          <w:tcPr>
            <w:tcW w:w="4680" w:type="dxa"/>
            <w:tcBorders>
              <w:top w:val="single" w:sz="6" w:space="0" w:color="000000" w:themeColor="text1"/>
              <w:bottom w:val="single" w:sz="4" w:space="0" w:color="auto"/>
            </w:tcBorders>
            <w:shd w:val="clear" w:color="auto" w:fill="DDD9C3" w:themeFill="background2" w:themeFillShade="E6"/>
          </w:tcPr>
          <w:p w:rsidR="005947E2" w:rsidRPr="00962D6F" w:rsidRDefault="005947E2">
            <w:pPr>
              <w:rPr>
                <w:sz w:val="20"/>
                <w:szCs w:val="20"/>
              </w:rPr>
            </w:pPr>
          </w:p>
        </w:tc>
        <w:tc>
          <w:tcPr>
            <w:tcW w:w="3960" w:type="dxa"/>
            <w:tcBorders>
              <w:top w:val="single" w:sz="6" w:space="0" w:color="000000" w:themeColor="text1"/>
              <w:bottom w:val="single" w:sz="4" w:space="0" w:color="auto"/>
            </w:tcBorders>
            <w:shd w:val="clear" w:color="auto" w:fill="DDD9C3" w:themeFill="background2" w:themeFillShade="E6"/>
          </w:tcPr>
          <w:p w:rsidR="005947E2" w:rsidRPr="001D553F" w:rsidRDefault="005947E2" w:rsidP="002D29D8">
            <w:pPr>
              <w:pStyle w:val="NoSpacing"/>
              <w:rPr>
                <w:rFonts w:cstheme="minorHAnsi"/>
                <w:b/>
                <w:sz w:val="20"/>
                <w:szCs w:val="20"/>
              </w:rPr>
            </w:pPr>
          </w:p>
        </w:tc>
        <w:tc>
          <w:tcPr>
            <w:tcW w:w="3870" w:type="dxa"/>
            <w:tcBorders>
              <w:top w:val="single" w:sz="6" w:space="0" w:color="000000" w:themeColor="text1"/>
              <w:bottom w:val="single" w:sz="4" w:space="0" w:color="auto"/>
            </w:tcBorders>
            <w:shd w:val="clear" w:color="auto" w:fill="DDD9C3" w:themeFill="background2" w:themeFillShade="E6"/>
          </w:tcPr>
          <w:p w:rsidR="005947E2" w:rsidRPr="001D553F" w:rsidRDefault="005947E2" w:rsidP="002D29D8">
            <w:pPr>
              <w:pStyle w:val="NoSpacing"/>
              <w:rPr>
                <w:rFonts w:cstheme="minorHAnsi"/>
                <w:b/>
                <w:sz w:val="20"/>
                <w:szCs w:val="20"/>
              </w:rPr>
            </w:pPr>
          </w:p>
        </w:tc>
        <w:tc>
          <w:tcPr>
            <w:tcW w:w="4500" w:type="dxa"/>
            <w:tcBorders>
              <w:top w:val="single" w:sz="6" w:space="0" w:color="000000" w:themeColor="text1"/>
              <w:bottom w:val="single" w:sz="4" w:space="0" w:color="auto"/>
            </w:tcBorders>
            <w:shd w:val="clear" w:color="auto" w:fill="DDD9C3" w:themeFill="background2" w:themeFillShade="E6"/>
          </w:tcPr>
          <w:p w:rsidR="005947E2" w:rsidRPr="00670C98" w:rsidRDefault="005947E2" w:rsidP="002D29D8">
            <w:pPr>
              <w:tabs>
                <w:tab w:val="left" w:pos="1080"/>
                <w:tab w:val="left" w:pos="1710"/>
                <w:tab w:val="right" w:pos="9990"/>
              </w:tabs>
              <w:rPr>
                <w:rFonts w:cstheme="minorHAnsi"/>
                <w:b/>
                <w:snapToGrid w:val="0"/>
                <w:sz w:val="20"/>
                <w:szCs w:val="20"/>
              </w:rPr>
            </w:pPr>
            <w:r>
              <w:rPr>
                <w:rFonts w:cstheme="minorHAnsi"/>
                <w:b/>
                <w:snapToGrid w:val="0"/>
                <w:sz w:val="20"/>
                <w:szCs w:val="20"/>
              </w:rPr>
              <w:t xml:space="preserve"> </w:t>
            </w:r>
          </w:p>
        </w:tc>
      </w:tr>
      <w:tr w:rsidR="005947E2" w:rsidRPr="00C54D7F" w:rsidTr="00B12967">
        <w:tc>
          <w:tcPr>
            <w:tcW w:w="2160" w:type="dxa"/>
            <w:tcBorders>
              <w:top w:val="single" w:sz="6" w:space="0" w:color="000000" w:themeColor="text1"/>
              <w:bottom w:val="single" w:sz="6" w:space="0" w:color="000000" w:themeColor="text1"/>
            </w:tcBorders>
            <w:shd w:val="clear" w:color="auto" w:fill="auto"/>
          </w:tcPr>
          <w:p w:rsidR="005947E2" w:rsidRPr="005059ED" w:rsidRDefault="005947E2" w:rsidP="005C5E17">
            <w:pPr>
              <w:rPr>
                <w:b/>
                <w:sz w:val="20"/>
                <w:szCs w:val="20"/>
              </w:rPr>
            </w:pPr>
            <w:r w:rsidRPr="005059ED">
              <w:rPr>
                <w:b/>
                <w:sz w:val="20"/>
                <w:szCs w:val="20"/>
              </w:rPr>
              <w:t>Human Resources</w:t>
            </w:r>
          </w:p>
        </w:tc>
        <w:tc>
          <w:tcPr>
            <w:tcW w:w="4680" w:type="dxa"/>
            <w:tcBorders>
              <w:top w:val="single" w:sz="6" w:space="0" w:color="000000" w:themeColor="text1"/>
              <w:bottom w:val="single" w:sz="6" w:space="0" w:color="000000" w:themeColor="text1"/>
            </w:tcBorders>
            <w:shd w:val="clear" w:color="auto" w:fill="auto"/>
          </w:tcPr>
          <w:p w:rsidR="005947E2" w:rsidRPr="00962D6F" w:rsidRDefault="005947E2">
            <w:pPr>
              <w:rPr>
                <w:sz w:val="20"/>
                <w:szCs w:val="20"/>
              </w:rPr>
            </w:pPr>
            <w:r w:rsidRPr="001D553F">
              <w:rPr>
                <w:b/>
                <w:sz w:val="20"/>
                <w:szCs w:val="20"/>
              </w:rPr>
              <w:t>HR.A.1.1:</w:t>
            </w:r>
            <w:r>
              <w:rPr>
                <w:sz w:val="20"/>
                <w:szCs w:val="20"/>
              </w:rPr>
              <w:t xml:space="preserve">  </w:t>
            </w:r>
            <w:r w:rsidRPr="00962D6F">
              <w:rPr>
                <w:sz w:val="20"/>
                <w:szCs w:val="20"/>
              </w:rPr>
              <w:t xml:space="preserve">Review staffing </w:t>
            </w:r>
            <w:r>
              <w:rPr>
                <w:sz w:val="20"/>
                <w:szCs w:val="20"/>
              </w:rPr>
              <w:t>support and patterns in Business and Financial</w:t>
            </w:r>
            <w:r w:rsidRPr="00962D6F">
              <w:rPr>
                <w:sz w:val="20"/>
                <w:szCs w:val="20"/>
              </w:rPr>
              <w:t xml:space="preserve"> Affairs.</w:t>
            </w:r>
          </w:p>
          <w:p w:rsidR="005947E2" w:rsidRPr="00962D6F" w:rsidRDefault="005947E2" w:rsidP="00B12967">
            <w:pPr>
              <w:rPr>
                <w:sz w:val="20"/>
                <w:szCs w:val="20"/>
              </w:rPr>
            </w:pPr>
          </w:p>
        </w:tc>
        <w:tc>
          <w:tcPr>
            <w:tcW w:w="3960" w:type="dxa"/>
            <w:tcBorders>
              <w:top w:val="single" w:sz="6" w:space="0" w:color="000000" w:themeColor="text1"/>
              <w:bottom w:val="single" w:sz="6" w:space="0" w:color="000000" w:themeColor="text1"/>
            </w:tcBorders>
          </w:tcPr>
          <w:p w:rsidR="005947E2" w:rsidRPr="00190041" w:rsidRDefault="005947E2" w:rsidP="002D29D8">
            <w:pPr>
              <w:rPr>
                <w:sz w:val="20"/>
                <w:szCs w:val="20"/>
              </w:rPr>
            </w:pPr>
          </w:p>
        </w:tc>
        <w:tc>
          <w:tcPr>
            <w:tcW w:w="3870" w:type="dxa"/>
            <w:tcBorders>
              <w:top w:val="single" w:sz="6" w:space="0" w:color="000000" w:themeColor="text1"/>
              <w:bottom w:val="single" w:sz="6" w:space="0" w:color="000000" w:themeColor="text1"/>
            </w:tcBorders>
          </w:tcPr>
          <w:p w:rsidR="005947E2" w:rsidRPr="00190041" w:rsidRDefault="005947E2" w:rsidP="002D29D8">
            <w:pPr>
              <w:rPr>
                <w:sz w:val="20"/>
                <w:szCs w:val="20"/>
              </w:rPr>
            </w:pPr>
          </w:p>
        </w:tc>
        <w:tc>
          <w:tcPr>
            <w:tcW w:w="4500" w:type="dxa"/>
            <w:tcBorders>
              <w:top w:val="single" w:sz="6" w:space="0" w:color="000000" w:themeColor="text1"/>
              <w:bottom w:val="single" w:sz="6" w:space="0" w:color="000000" w:themeColor="text1"/>
            </w:tcBorders>
          </w:tcPr>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922A7C" w:rsidRDefault="00922A7C" w:rsidP="00922A7C">
            <w:pPr>
              <w:pStyle w:val="ListParagraph"/>
              <w:numPr>
                <w:ilvl w:val="0"/>
                <w:numId w:val="33"/>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1073355731"/>
                <w:placeholder>
                  <w:docPart w:val="A8AD74A735BD423F8EE7EAFB80708CAD"/>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922A7C" w:rsidRDefault="00922A7C" w:rsidP="00922A7C">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5947E2" w:rsidRPr="00190041" w:rsidRDefault="005947E2" w:rsidP="00B12967">
            <w:pPr>
              <w:rPr>
                <w:sz w:val="20"/>
                <w:szCs w:val="20"/>
              </w:rPr>
            </w:pPr>
          </w:p>
        </w:tc>
      </w:tr>
      <w:tr w:rsidR="00B12967" w:rsidRPr="00C54D7F" w:rsidTr="005947E2">
        <w:tc>
          <w:tcPr>
            <w:tcW w:w="2160" w:type="dxa"/>
            <w:tcBorders>
              <w:top w:val="single" w:sz="6" w:space="0" w:color="000000" w:themeColor="text1"/>
              <w:bottom w:val="single" w:sz="4" w:space="0" w:color="auto"/>
            </w:tcBorders>
            <w:shd w:val="clear" w:color="auto" w:fill="auto"/>
          </w:tcPr>
          <w:p w:rsidR="00B12967" w:rsidRPr="005059ED" w:rsidRDefault="00B12967" w:rsidP="005C5E17">
            <w:pPr>
              <w:rPr>
                <w:b/>
                <w:sz w:val="20"/>
                <w:szCs w:val="20"/>
              </w:rPr>
            </w:pPr>
            <w:r w:rsidRPr="005059ED">
              <w:rPr>
                <w:b/>
                <w:sz w:val="20"/>
                <w:szCs w:val="20"/>
              </w:rPr>
              <w:t>Human Resources</w:t>
            </w:r>
          </w:p>
        </w:tc>
        <w:tc>
          <w:tcPr>
            <w:tcW w:w="4680" w:type="dxa"/>
            <w:tcBorders>
              <w:top w:val="single" w:sz="6" w:space="0" w:color="000000" w:themeColor="text1"/>
              <w:bottom w:val="single" w:sz="4" w:space="0" w:color="auto"/>
            </w:tcBorders>
            <w:shd w:val="clear" w:color="auto" w:fill="auto"/>
          </w:tcPr>
          <w:p w:rsidR="00B12967" w:rsidRPr="00962D6F" w:rsidRDefault="00B12967" w:rsidP="00B12967">
            <w:pPr>
              <w:rPr>
                <w:sz w:val="20"/>
                <w:szCs w:val="20"/>
              </w:rPr>
            </w:pPr>
            <w:r w:rsidRPr="001D553F">
              <w:rPr>
                <w:b/>
                <w:sz w:val="20"/>
                <w:szCs w:val="20"/>
              </w:rPr>
              <w:t>HR.A.1.</w:t>
            </w:r>
            <w:r>
              <w:rPr>
                <w:b/>
                <w:sz w:val="20"/>
                <w:szCs w:val="20"/>
              </w:rPr>
              <w:t>2</w:t>
            </w:r>
            <w:r w:rsidRPr="001D553F">
              <w:rPr>
                <w:b/>
                <w:sz w:val="20"/>
                <w:szCs w:val="20"/>
              </w:rPr>
              <w:t>:</w:t>
            </w:r>
            <w:r>
              <w:rPr>
                <w:sz w:val="20"/>
                <w:szCs w:val="20"/>
              </w:rPr>
              <w:t xml:space="preserve">  Collaborate with Human Resources to</w:t>
            </w:r>
            <w:r w:rsidRPr="00962D6F">
              <w:rPr>
                <w:sz w:val="20"/>
                <w:szCs w:val="20"/>
              </w:rPr>
              <w:t xml:space="preserve"> s</w:t>
            </w:r>
            <w:r>
              <w:rPr>
                <w:sz w:val="20"/>
                <w:szCs w:val="20"/>
              </w:rPr>
              <w:t xml:space="preserve">upport the institutionalization </w:t>
            </w:r>
            <w:r w:rsidRPr="00962D6F">
              <w:rPr>
                <w:sz w:val="20"/>
                <w:szCs w:val="20"/>
              </w:rPr>
              <w:t xml:space="preserve">of position control and tracking of hourly and contract employees using </w:t>
            </w:r>
            <w:proofErr w:type="spellStart"/>
            <w:r w:rsidRPr="00962D6F">
              <w:rPr>
                <w:sz w:val="20"/>
                <w:szCs w:val="20"/>
              </w:rPr>
              <w:t>E</w:t>
            </w:r>
            <w:r>
              <w:rPr>
                <w:sz w:val="20"/>
                <w:szCs w:val="20"/>
              </w:rPr>
              <w:t>llucian</w:t>
            </w:r>
            <w:proofErr w:type="spellEnd"/>
            <w:r w:rsidRPr="00962D6F">
              <w:rPr>
                <w:sz w:val="20"/>
                <w:szCs w:val="20"/>
              </w:rPr>
              <w:t xml:space="preserve">.  </w:t>
            </w:r>
          </w:p>
          <w:p w:rsidR="00B12967" w:rsidRPr="001D553F" w:rsidRDefault="00B12967">
            <w:pPr>
              <w:rPr>
                <w:b/>
                <w:sz w:val="20"/>
                <w:szCs w:val="20"/>
              </w:rPr>
            </w:pPr>
          </w:p>
        </w:tc>
        <w:tc>
          <w:tcPr>
            <w:tcW w:w="3960" w:type="dxa"/>
            <w:tcBorders>
              <w:top w:val="single" w:sz="6" w:space="0" w:color="000000" w:themeColor="text1"/>
              <w:bottom w:val="single" w:sz="4" w:space="0" w:color="auto"/>
            </w:tcBorders>
          </w:tcPr>
          <w:p w:rsidR="00B12967" w:rsidRPr="00190041" w:rsidRDefault="00B12967" w:rsidP="002D29D8">
            <w:pPr>
              <w:rPr>
                <w:sz w:val="20"/>
                <w:szCs w:val="20"/>
              </w:rPr>
            </w:pPr>
          </w:p>
        </w:tc>
        <w:tc>
          <w:tcPr>
            <w:tcW w:w="3870" w:type="dxa"/>
            <w:tcBorders>
              <w:top w:val="single" w:sz="6" w:space="0" w:color="000000" w:themeColor="text1"/>
              <w:bottom w:val="single" w:sz="4" w:space="0" w:color="auto"/>
            </w:tcBorders>
          </w:tcPr>
          <w:p w:rsidR="00B12967" w:rsidRPr="00190041" w:rsidRDefault="00B12967" w:rsidP="002D29D8">
            <w:pPr>
              <w:rPr>
                <w:sz w:val="20"/>
                <w:szCs w:val="20"/>
              </w:rPr>
            </w:pPr>
          </w:p>
        </w:tc>
        <w:tc>
          <w:tcPr>
            <w:tcW w:w="4500" w:type="dxa"/>
            <w:tcBorders>
              <w:top w:val="single" w:sz="6" w:space="0" w:color="000000" w:themeColor="text1"/>
              <w:bottom w:val="single" w:sz="4" w:space="0" w:color="auto"/>
            </w:tcBorders>
          </w:tcPr>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sym w:font="Wingdings" w:char="F071"/>
            </w:r>
            <w:r>
              <w:rPr>
                <w:rFonts w:cstheme="minorHAnsi"/>
                <w:b/>
                <w:snapToGrid w:val="0"/>
                <w:sz w:val="20"/>
                <w:szCs w:val="20"/>
              </w:rPr>
              <w:t xml:space="preserve"> </w:t>
            </w:r>
            <w:r>
              <w:rPr>
                <w:rFonts w:cstheme="minorHAnsi"/>
                <w:b/>
                <w:snapToGrid w:val="0"/>
                <w:sz w:val="20"/>
                <w:szCs w:val="20"/>
              </w:rPr>
              <w:tab/>
              <w:t>No longer a goal</w:t>
            </w:r>
          </w:p>
          <w:p w:rsidR="00922A7C" w:rsidRDefault="00922A7C" w:rsidP="00922A7C">
            <w:pPr>
              <w:pStyle w:val="ListParagraph"/>
              <w:numPr>
                <w:ilvl w:val="0"/>
                <w:numId w:val="33"/>
              </w:numPr>
              <w:tabs>
                <w:tab w:val="left" w:pos="252"/>
                <w:tab w:val="left" w:pos="1710"/>
                <w:tab w:val="right" w:pos="9990"/>
              </w:tabs>
              <w:ind w:hanging="720"/>
              <w:rPr>
                <w:rFonts w:cstheme="minorHAnsi"/>
                <w:b/>
                <w:snapToGrid w:val="0"/>
                <w:sz w:val="20"/>
                <w:szCs w:val="20"/>
              </w:rPr>
            </w:pPr>
            <w:r>
              <w:rPr>
                <w:rFonts w:cstheme="minorHAnsi"/>
                <w:b/>
                <w:snapToGrid w:val="0"/>
                <w:sz w:val="20"/>
                <w:szCs w:val="20"/>
              </w:rPr>
              <w:t>In Progress ___% Completed</w:t>
            </w:r>
          </w:p>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tab/>
              <w:t>Expected completion date_______</w:t>
            </w:r>
          </w:p>
          <w:p w:rsidR="00922A7C" w:rsidRDefault="00922A7C" w:rsidP="00922A7C">
            <w:pPr>
              <w:tabs>
                <w:tab w:val="left" w:pos="252"/>
                <w:tab w:val="left" w:pos="1710"/>
                <w:tab w:val="right" w:pos="9990"/>
              </w:tabs>
              <w:rPr>
                <w:rFonts w:cstheme="minorHAnsi"/>
                <w:b/>
                <w:snapToGrid w:val="0"/>
                <w:sz w:val="20"/>
                <w:szCs w:val="20"/>
              </w:rPr>
            </w:pPr>
            <w:r>
              <w:rPr>
                <w:rFonts w:cstheme="minorHAnsi"/>
                <w:b/>
                <w:snapToGrid w:val="0"/>
                <w:sz w:val="20"/>
                <w:szCs w:val="20"/>
              </w:rPr>
              <w:t xml:space="preserve">Reason: </w:t>
            </w:r>
            <w:sdt>
              <w:sdtPr>
                <w:rPr>
                  <w:rFonts w:cstheme="minorHAnsi"/>
                  <w:b/>
                  <w:snapToGrid w:val="0"/>
                  <w:sz w:val="20"/>
                  <w:szCs w:val="20"/>
                </w:rPr>
                <w:id w:val="-1414700481"/>
                <w:placeholder>
                  <w:docPart w:val="19F816C240C54CDE9DCBBA5335707F02"/>
                </w:placeholder>
                <w:showingPlcHdr/>
                <w:dropDownList>
                  <w:listItem w:displayText="Personnel support" w:value="Personnel support"/>
                  <w:listItem w:displayText="Financial reasons" w:value="Financial reasons"/>
                  <w:listItem w:displayText="Time constraint" w:value="Time constraint"/>
                  <w:listItem w:displayText="Goal changed" w:value="Goal changed"/>
                  <w:listItem w:displayText="Ongoing" w:value="Ongoing"/>
                  <w:listItem w:displayText="Other" w:value="Other"/>
                </w:dropDownList>
              </w:sdtPr>
              <w:sdtEndPr/>
              <w:sdtContent>
                <w:r>
                  <w:rPr>
                    <w:rStyle w:val="PlaceholderText"/>
                    <w:sz w:val="20"/>
                    <w:szCs w:val="20"/>
                  </w:rPr>
                  <w:t>Choose an item.</w:t>
                </w:r>
              </w:sdtContent>
            </w:sdt>
          </w:p>
          <w:p w:rsidR="00922A7C" w:rsidRDefault="00922A7C" w:rsidP="00922A7C">
            <w:pPr>
              <w:tabs>
                <w:tab w:val="left" w:pos="1080"/>
                <w:tab w:val="left" w:pos="1710"/>
                <w:tab w:val="right" w:pos="9990"/>
              </w:tabs>
              <w:rPr>
                <w:rFonts w:cstheme="minorHAnsi"/>
                <w:b/>
                <w:snapToGrid w:val="0"/>
                <w:sz w:val="20"/>
                <w:szCs w:val="20"/>
              </w:rPr>
            </w:pPr>
            <w:r>
              <w:rPr>
                <w:rFonts w:cstheme="minorHAnsi"/>
                <w:b/>
                <w:snapToGrid w:val="0"/>
                <w:sz w:val="20"/>
                <w:szCs w:val="20"/>
              </w:rPr>
              <w:t xml:space="preserve">If other, please explain: </w:t>
            </w:r>
          </w:p>
          <w:p w:rsidR="00B12967" w:rsidRDefault="00B12967" w:rsidP="00B12967">
            <w:pPr>
              <w:tabs>
                <w:tab w:val="left" w:pos="252"/>
                <w:tab w:val="left" w:pos="1710"/>
                <w:tab w:val="right" w:pos="9990"/>
              </w:tabs>
              <w:rPr>
                <w:rFonts w:cstheme="minorHAnsi"/>
                <w:b/>
                <w:snapToGrid w:val="0"/>
                <w:sz w:val="20"/>
                <w:szCs w:val="20"/>
              </w:rPr>
            </w:pPr>
          </w:p>
        </w:tc>
      </w:tr>
    </w:tbl>
    <w:p w:rsidR="000E6760" w:rsidRPr="00296BC9" w:rsidRDefault="000E6760" w:rsidP="00A6086A">
      <w:pPr>
        <w:rPr>
          <w:sz w:val="18"/>
          <w:szCs w:val="18"/>
        </w:rPr>
      </w:pPr>
    </w:p>
    <w:sectPr w:rsidR="000E6760" w:rsidRPr="00296BC9" w:rsidSect="00A6086A">
      <w:footerReference w:type="default" r:id="rId14"/>
      <w:footerReference w:type="first" r:id="rId15"/>
      <w:pgSz w:w="20160" w:h="12240" w:orient="landscape" w:code="5"/>
      <w:pgMar w:top="720" w:right="720" w:bottom="720" w:left="720" w:header="0" w:footer="36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E33" w:rsidRDefault="00B55E33" w:rsidP="001E5F53">
      <w:pPr>
        <w:spacing w:after="0" w:line="240" w:lineRule="auto"/>
      </w:pPr>
      <w:r>
        <w:separator/>
      </w:r>
    </w:p>
  </w:endnote>
  <w:endnote w:type="continuationSeparator" w:id="0">
    <w:p w:rsidR="00B55E33" w:rsidRDefault="00B55E33" w:rsidP="001E5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609424"/>
      <w:docPartObj>
        <w:docPartGallery w:val="Page Numbers (Bottom of Page)"/>
        <w:docPartUnique/>
      </w:docPartObj>
    </w:sdtPr>
    <w:sdtEndPr>
      <w:rPr>
        <w:noProof/>
      </w:rPr>
    </w:sdtEndPr>
    <w:sdtContent>
      <w:p w:rsidR="000C16D4" w:rsidRPr="00B12967" w:rsidRDefault="00B12967" w:rsidP="00B12967">
        <w:pPr>
          <w:pStyle w:val="Footer"/>
          <w:jc w:val="center"/>
        </w:pPr>
        <w:r>
          <w:fldChar w:fldCharType="begin"/>
        </w:r>
        <w:r>
          <w:instrText xml:space="preserve"> PAGE   \* MERGEFORMAT </w:instrText>
        </w:r>
        <w:r>
          <w:fldChar w:fldCharType="separate"/>
        </w:r>
        <w:r w:rsidR="00F23A32">
          <w:rPr>
            <w:noProof/>
          </w:rPr>
          <w:t>2</w:t>
        </w:r>
        <w:r>
          <w:rPr>
            <w:noProof/>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3697"/>
      <w:docPartObj>
        <w:docPartGallery w:val="Page Numbers (Bottom of Page)"/>
        <w:docPartUnique/>
      </w:docPartObj>
    </w:sdtPr>
    <w:sdtEndPr>
      <w:rPr>
        <w:sz w:val="16"/>
        <w:szCs w:val="16"/>
      </w:rPr>
    </w:sdtEndPr>
    <w:sdtContent>
      <w:p w:rsidR="000C16D4" w:rsidRPr="007D7435" w:rsidRDefault="000C16D4" w:rsidP="00A6086A">
        <w:pPr>
          <w:pStyle w:val="Footer"/>
          <w:tabs>
            <w:tab w:val="clear" w:pos="9360"/>
            <w:tab w:val="right" w:pos="7200"/>
          </w:tabs>
          <w:jc w:val="center"/>
          <w:rPr>
            <w:sz w:val="16"/>
            <w:szCs w:val="16"/>
          </w:rPr>
        </w:pPr>
        <w:r w:rsidRPr="007D7435">
          <w:rPr>
            <w:sz w:val="16"/>
            <w:szCs w:val="16"/>
          </w:rPr>
          <w:fldChar w:fldCharType="begin"/>
        </w:r>
        <w:r w:rsidRPr="007D7435">
          <w:rPr>
            <w:sz w:val="16"/>
            <w:szCs w:val="16"/>
          </w:rPr>
          <w:instrText xml:space="preserve"> PAGE   \* MERGEFORMAT </w:instrText>
        </w:r>
        <w:r w:rsidRPr="007D7435">
          <w:rPr>
            <w:sz w:val="16"/>
            <w:szCs w:val="16"/>
          </w:rPr>
          <w:fldChar w:fldCharType="separate"/>
        </w:r>
        <w:r w:rsidR="00F23A32">
          <w:rPr>
            <w:noProof/>
            <w:sz w:val="16"/>
            <w:szCs w:val="16"/>
          </w:rPr>
          <w:t>1</w:t>
        </w:r>
        <w:r w:rsidRPr="007D7435">
          <w:rPr>
            <w:sz w:val="16"/>
            <w:szCs w:val="16"/>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E33" w:rsidRDefault="00B55E33" w:rsidP="001E5F53">
      <w:pPr>
        <w:spacing w:after="0" w:line="240" w:lineRule="auto"/>
      </w:pPr>
      <w:r>
        <w:separator/>
      </w:r>
    </w:p>
  </w:footnote>
  <w:footnote w:type="continuationSeparator" w:id="0">
    <w:p w:rsidR="00B55E33" w:rsidRDefault="00B55E33" w:rsidP="001E5F5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A610"/>
      </v:shape>
    </w:pict>
  </w:numPicBullet>
  <w:abstractNum w:abstractNumId="0">
    <w:nsid w:val="03C30990"/>
    <w:multiLevelType w:val="hybridMultilevel"/>
    <w:tmpl w:val="6504AD94"/>
    <w:lvl w:ilvl="0" w:tplc="9CDC29FE">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127BD5"/>
    <w:multiLevelType w:val="hybridMultilevel"/>
    <w:tmpl w:val="FF064D34"/>
    <w:lvl w:ilvl="0" w:tplc="4A224D8E">
      <w:start w:val="1"/>
      <w:numFmt w:val="bullet"/>
      <w:lvlText w:val="•"/>
      <w:lvlJc w:val="left"/>
      <w:pPr>
        <w:tabs>
          <w:tab w:val="num" w:pos="720"/>
        </w:tabs>
        <w:ind w:left="720" w:hanging="360"/>
      </w:pPr>
      <w:rPr>
        <w:rFonts w:ascii="Times New Roman" w:hAnsi="Times New Roman" w:hint="default"/>
      </w:rPr>
    </w:lvl>
    <w:lvl w:ilvl="1" w:tplc="D29AFAA8" w:tentative="1">
      <w:start w:val="1"/>
      <w:numFmt w:val="bullet"/>
      <w:lvlText w:val="•"/>
      <w:lvlJc w:val="left"/>
      <w:pPr>
        <w:tabs>
          <w:tab w:val="num" w:pos="1440"/>
        </w:tabs>
        <w:ind w:left="1440" w:hanging="360"/>
      </w:pPr>
      <w:rPr>
        <w:rFonts w:ascii="Times New Roman" w:hAnsi="Times New Roman" w:hint="default"/>
      </w:rPr>
    </w:lvl>
    <w:lvl w:ilvl="2" w:tplc="92B245CC" w:tentative="1">
      <w:start w:val="1"/>
      <w:numFmt w:val="bullet"/>
      <w:lvlText w:val="•"/>
      <w:lvlJc w:val="left"/>
      <w:pPr>
        <w:tabs>
          <w:tab w:val="num" w:pos="2160"/>
        </w:tabs>
        <w:ind w:left="2160" w:hanging="360"/>
      </w:pPr>
      <w:rPr>
        <w:rFonts w:ascii="Times New Roman" w:hAnsi="Times New Roman" w:hint="default"/>
      </w:rPr>
    </w:lvl>
    <w:lvl w:ilvl="3" w:tplc="2CDC6682" w:tentative="1">
      <w:start w:val="1"/>
      <w:numFmt w:val="bullet"/>
      <w:lvlText w:val="•"/>
      <w:lvlJc w:val="left"/>
      <w:pPr>
        <w:tabs>
          <w:tab w:val="num" w:pos="2880"/>
        </w:tabs>
        <w:ind w:left="2880" w:hanging="360"/>
      </w:pPr>
      <w:rPr>
        <w:rFonts w:ascii="Times New Roman" w:hAnsi="Times New Roman" w:hint="default"/>
      </w:rPr>
    </w:lvl>
    <w:lvl w:ilvl="4" w:tplc="173220F2" w:tentative="1">
      <w:start w:val="1"/>
      <w:numFmt w:val="bullet"/>
      <w:lvlText w:val="•"/>
      <w:lvlJc w:val="left"/>
      <w:pPr>
        <w:tabs>
          <w:tab w:val="num" w:pos="3600"/>
        </w:tabs>
        <w:ind w:left="3600" w:hanging="360"/>
      </w:pPr>
      <w:rPr>
        <w:rFonts w:ascii="Times New Roman" w:hAnsi="Times New Roman" w:hint="default"/>
      </w:rPr>
    </w:lvl>
    <w:lvl w:ilvl="5" w:tplc="58FA0648" w:tentative="1">
      <w:start w:val="1"/>
      <w:numFmt w:val="bullet"/>
      <w:lvlText w:val="•"/>
      <w:lvlJc w:val="left"/>
      <w:pPr>
        <w:tabs>
          <w:tab w:val="num" w:pos="4320"/>
        </w:tabs>
        <w:ind w:left="4320" w:hanging="360"/>
      </w:pPr>
      <w:rPr>
        <w:rFonts w:ascii="Times New Roman" w:hAnsi="Times New Roman" w:hint="default"/>
      </w:rPr>
    </w:lvl>
    <w:lvl w:ilvl="6" w:tplc="418CFA16" w:tentative="1">
      <w:start w:val="1"/>
      <w:numFmt w:val="bullet"/>
      <w:lvlText w:val="•"/>
      <w:lvlJc w:val="left"/>
      <w:pPr>
        <w:tabs>
          <w:tab w:val="num" w:pos="5040"/>
        </w:tabs>
        <w:ind w:left="5040" w:hanging="360"/>
      </w:pPr>
      <w:rPr>
        <w:rFonts w:ascii="Times New Roman" w:hAnsi="Times New Roman" w:hint="default"/>
      </w:rPr>
    </w:lvl>
    <w:lvl w:ilvl="7" w:tplc="C8249CFA" w:tentative="1">
      <w:start w:val="1"/>
      <w:numFmt w:val="bullet"/>
      <w:lvlText w:val="•"/>
      <w:lvlJc w:val="left"/>
      <w:pPr>
        <w:tabs>
          <w:tab w:val="num" w:pos="5760"/>
        </w:tabs>
        <w:ind w:left="5760" w:hanging="360"/>
      </w:pPr>
      <w:rPr>
        <w:rFonts w:ascii="Times New Roman" w:hAnsi="Times New Roman" w:hint="default"/>
      </w:rPr>
    </w:lvl>
    <w:lvl w:ilvl="8" w:tplc="C4FC6E3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69681F"/>
    <w:multiLevelType w:val="hybridMultilevel"/>
    <w:tmpl w:val="3EDAA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25DD9"/>
    <w:multiLevelType w:val="hybridMultilevel"/>
    <w:tmpl w:val="28C8D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07B9C"/>
    <w:multiLevelType w:val="hybridMultilevel"/>
    <w:tmpl w:val="F924748E"/>
    <w:lvl w:ilvl="0" w:tplc="4A224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63BCF"/>
    <w:multiLevelType w:val="hybridMultilevel"/>
    <w:tmpl w:val="73CA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3363A"/>
    <w:multiLevelType w:val="hybridMultilevel"/>
    <w:tmpl w:val="0944D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622336"/>
    <w:multiLevelType w:val="hybridMultilevel"/>
    <w:tmpl w:val="2EB2F2A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6220AF"/>
    <w:multiLevelType w:val="hybridMultilevel"/>
    <w:tmpl w:val="478E6A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511534"/>
    <w:multiLevelType w:val="hybridMultilevel"/>
    <w:tmpl w:val="3AA8B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322BA9"/>
    <w:multiLevelType w:val="hybridMultilevel"/>
    <w:tmpl w:val="5C882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D02708"/>
    <w:multiLevelType w:val="hybridMultilevel"/>
    <w:tmpl w:val="E594E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A47573"/>
    <w:multiLevelType w:val="hybridMultilevel"/>
    <w:tmpl w:val="D1E4A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FC2299"/>
    <w:multiLevelType w:val="hybridMultilevel"/>
    <w:tmpl w:val="DB481A3E"/>
    <w:lvl w:ilvl="0" w:tplc="02F6DA04">
      <w:start w:val="1"/>
      <w:numFmt w:val="decimal"/>
      <w:lvlText w:val="%1"/>
      <w:lvlJc w:val="left"/>
      <w:pPr>
        <w:tabs>
          <w:tab w:val="num" w:pos="720"/>
        </w:tabs>
        <w:ind w:left="720" w:hanging="360"/>
      </w:pPr>
      <w:rPr>
        <w:rFonts w:ascii="Calibri" w:eastAsia="Times New Roman" w:hAnsi="Calibri"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4132DB"/>
    <w:multiLevelType w:val="hybridMultilevel"/>
    <w:tmpl w:val="654C751C"/>
    <w:lvl w:ilvl="0" w:tplc="3CDE6D8C">
      <w:start w:val="1"/>
      <w:numFmt w:val="bullet"/>
      <w:lvlText w:val="•"/>
      <w:lvlJc w:val="left"/>
      <w:pPr>
        <w:tabs>
          <w:tab w:val="num" w:pos="720"/>
        </w:tabs>
        <w:ind w:left="720" w:hanging="360"/>
      </w:pPr>
      <w:rPr>
        <w:rFonts w:ascii="Times New Roman" w:hAnsi="Times New Roman" w:hint="default"/>
      </w:rPr>
    </w:lvl>
    <w:lvl w:ilvl="1" w:tplc="1402D2AA" w:tentative="1">
      <w:start w:val="1"/>
      <w:numFmt w:val="bullet"/>
      <w:lvlText w:val="•"/>
      <w:lvlJc w:val="left"/>
      <w:pPr>
        <w:tabs>
          <w:tab w:val="num" w:pos="1440"/>
        </w:tabs>
        <w:ind w:left="1440" w:hanging="360"/>
      </w:pPr>
      <w:rPr>
        <w:rFonts w:ascii="Times New Roman" w:hAnsi="Times New Roman" w:hint="default"/>
      </w:rPr>
    </w:lvl>
    <w:lvl w:ilvl="2" w:tplc="6C00DE70" w:tentative="1">
      <w:start w:val="1"/>
      <w:numFmt w:val="bullet"/>
      <w:lvlText w:val="•"/>
      <w:lvlJc w:val="left"/>
      <w:pPr>
        <w:tabs>
          <w:tab w:val="num" w:pos="2160"/>
        </w:tabs>
        <w:ind w:left="2160" w:hanging="360"/>
      </w:pPr>
      <w:rPr>
        <w:rFonts w:ascii="Times New Roman" w:hAnsi="Times New Roman" w:hint="default"/>
      </w:rPr>
    </w:lvl>
    <w:lvl w:ilvl="3" w:tplc="0564083E" w:tentative="1">
      <w:start w:val="1"/>
      <w:numFmt w:val="bullet"/>
      <w:lvlText w:val="•"/>
      <w:lvlJc w:val="left"/>
      <w:pPr>
        <w:tabs>
          <w:tab w:val="num" w:pos="2880"/>
        </w:tabs>
        <w:ind w:left="2880" w:hanging="360"/>
      </w:pPr>
      <w:rPr>
        <w:rFonts w:ascii="Times New Roman" w:hAnsi="Times New Roman" w:hint="default"/>
      </w:rPr>
    </w:lvl>
    <w:lvl w:ilvl="4" w:tplc="77D21430" w:tentative="1">
      <w:start w:val="1"/>
      <w:numFmt w:val="bullet"/>
      <w:lvlText w:val="•"/>
      <w:lvlJc w:val="left"/>
      <w:pPr>
        <w:tabs>
          <w:tab w:val="num" w:pos="3600"/>
        </w:tabs>
        <w:ind w:left="3600" w:hanging="360"/>
      </w:pPr>
      <w:rPr>
        <w:rFonts w:ascii="Times New Roman" w:hAnsi="Times New Roman" w:hint="default"/>
      </w:rPr>
    </w:lvl>
    <w:lvl w:ilvl="5" w:tplc="E9367818" w:tentative="1">
      <w:start w:val="1"/>
      <w:numFmt w:val="bullet"/>
      <w:lvlText w:val="•"/>
      <w:lvlJc w:val="left"/>
      <w:pPr>
        <w:tabs>
          <w:tab w:val="num" w:pos="4320"/>
        </w:tabs>
        <w:ind w:left="4320" w:hanging="360"/>
      </w:pPr>
      <w:rPr>
        <w:rFonts w:ascii="Times New Roman" w:hAnsi="Times New Roman" w:hint="default"/>
      </w:rPr>
    </w:lvl>
    <w:lvl w:ilvl="6" w:tplc="BB9E5038" w:tentative="1">
      <w:start w:val="1"/>
      <w:numFmt w:val="bullet"/>
      <w:lvlText w:val="•"/>
      <w:lvlJc w:val="left"/>
      <w:pPr>
        <w:tabs>
          <w:tab w:val="num" w:pos="5040"/>
        </w:tabs>
        <w:ind w:left="5040" w:hanging="360"/>
      </w:pPr>
      <w:rPr>
        <w:rFonts w:ascii="Times New Roman" w:hAnsi="Times New Roman" w:hint="default"/>
      </w:rPr>
    </w:lvl>
    <w:lvl w:ilvl="7" w:tplc="EA3C893A" w:tentative="1">
      <w:start w:val="1"/>
      <w:numFmt w:val="bullet"/>
      <w:lvlText w:val="•"/>
      <w:lvlJc w:val="left"/>
      <w:pPr>
        <w:tabs>
          <w:tab w:val="num" w:pos="5760"/>
        </w:tabs>
        <w:ind w:left="5760" w:hanging="360"/>
      </w:pPr>
      <w:rPr>
        <w:rFonts w:ascii="Times New Roman" w:hAnsi="Times New Roman" w:hint="default"/>
      </w:rPr>
    </w:lvl>
    <w:lvl w:ilvl="8" w:tplc="E4AC308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1E5243A"/>
    <w:multiLevelType w:val="hybridMultilevel"/>
    <w:tmpl w:val="DA4426DC"/>
    <w:lvl w:ilvl="0" w:tplc="35B486F2">
      <w:start w:val="1"/>
      <w:numFmt w:val="bullet"/>
      <w:lvlText w:val="•"/>
      <w:lvlJc w:val="left"/>
      <w:pPr>
        <w:tabs>
          <w:tab w:val="num" w:pos="720"/>
        </w:tabs>
        <w:ind w:left="720" w:hanging="360"/>
      </w:pPr>
      <w:rPr>
        <w:rFonts w:ascii="Times New Roman" w:hAnsi="Times New Roman" w:hint="default"/>
      </w:rPr>
    </w:lvl>
    <w:lvl w:ilvl="1" w:tplc="8E6062BC" w:tentative="1">
      <w:start w:val="1"/>
      <w:numFmt w:val="bullet"/>
      <w:lvlText w:val="•"/>
      <w:lvlJc w:val="left"/>
      <w:pPr>
        <w:tabs>
          <w:tab w:val="num" w:pos="1440"/>
        </w:tabs>
        <w:ind w:left="1440" w:hanging="360"/>
      </w:pPr>
      <w:rPr>
        <w:rFonts w:ascii="Times New Roman" w:hAnsi="Times New Roman" w:hint="default"/>
      </w:rPr>
    </w:lvl>
    <w:lvl w:ilvl="2" w:tplc="1F86C5AE" w:tentative="1">
      <w:start w:val="1"/>
      <w:numFmt w:val="bullet"/>
      <w:lvlText w:val="•"/>
      <w:lvlJc w:val="left"/>
      <w:pPr>
        <w:tabs>
          <w:tab w:val="num" w:pos="2160"/>
        </w:tabs>
        <w:ind w:left="2160" w:hanging="360"/>
      </w:pPr>
      <w:rPr>
        <w:rFonts w:ascii="Times New Roman" w:hAnsi="Times New Roman" w:hint="default"/>
      </w:rPr>
    </w:lvl>
    <w:lvl w:ilvl="3" w:tplc="295C1B3C" w:tentative="1">
      <w:start w:val="1"/>
      <w:numFmt w:val="bullet"/>
      <w:lvlText w:val="•"/>
      <w:lvlJc w:val="left"/>
      <w:pPr>
        <w:tabs>
          <w:tab w:val="num" w:pos="2880"/>
        </w:tabs>
        <w:ind w:left="2880" w:hanging="360"/>
      </w:pPr>
      <w:rPr>
        <w:rFonts w:ascii="Times New Roman" w:hAnsi="Times New Roman" w:hint="default"/>
      </w:rPr>
    </w:lvl>
    <w:lvl w:ilvl="4" w:tplc="16F61C50" w:tentative="1">
      <w:start w:val="1"/>
      <w:numFmt w:val="bullet"/>
      <w:lvlText w:val="•"/>
      <w:lvlJc w:val="left"/>
      <w:pPr>
        <w:tabs>
          <w:tab w:val="num" w:pos="3600"/>
        </w:tabs>
        <w:ind w:left="3600" w:hanging="360"/>
      </w:pPr>
      <w:rPr>
        <w:rFonts w:ascii="Times New Roman" w:hAnsi="Times New Roman" w:hint="default"/>
      </w:rPr>
    </w:lvl>
    <w:lvl w:ilvl="5" w:tplc="7354FB62" w:tentative="1">
      <w:start w:val="1"/>
      <w:numFmt w:val="bullet"/>
      <w:lvlText w:val="•"/>
      <w:lvlJc w:val="left"/>
      <w:pPr>
        <w:tabs>
          <w:tab w:val="num" w:pos="4320"/>
        </w:tabs>
        <w:ind w:left="4320" w:hanging="360"/>
      </w:pPr>
      <w:rPr>
        <w:rFonts w:ascii="Times New Roman" w:hAnsi="Times New Roman" w:hint="default"/>
      </w:rPr>
    </w:lvl>
    <w:lvl w:ilvl="6" w:tplc="8698F87E" w:tentative="1">
      <w:start w:val="1"/>
      <w:numFmt w:val="bullet"/>
      <w:lvlText w:val="•"/>
      <w:lvlJc w:val="left"/>
      <w:pPr>
        <w:tabs>
          <w:tab w:val="num" w:pos="5040"/>
        </w:tabs>
        <w:ind w:left="5040" w:hanging="360"/>
      </w:pPr>
      <w:rPr>
        <w:rFonts w:ascii="Times New Roman" w:hAnsi="Times New Roman" w:hint="default"/>
      </w:rPr>
    </w:lvl>
    <w:lvl w:ilvl="7" w:tplc="81C2569A" w:tentative="1">
      <w:start w:val="1"/>
      <w:numFmt w:val="bullet"/>
      <w:lvlText w:val="•"/>
      <w:lvlJc w:val="left"/>
      <w:pPr>
        <w:tabs>
          <w:tab w:val="num" w:pos="5760"/>
        </w:tabs>
        <w:ind w:left="5760" w:hanging="360"/>
      </w:pPr>
      <w:rPr>
        <w:rFonts w:ascii="Times New Roman" w:hAnsi="Times New Roman" w:hint="default"/>
      </w:rPr>
    </w:lvl>
    <w:lvl w:ilvl="8" w:tplc="E640EB0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2090941"/>
    <w:multiLevelType w:val="hybridMultilevel"/>
    <w:tmpl w:val="6CF08ED6"/>
    <w:lvl w:ilvl="0" w:tplc="34EA530C">
      <w:start w:val="1"/>
      <w:numFmt w:val="decimal"/>
      <w:lvlText w:val="%1"/>
      <w:lvlJc w:val="left"/>
      <w:pPr>
        <w:ind w:left="720" w:hanging="360"/>
      </w:pPr>
      <w:rPr>
        <w:rFonts w:asciiTheme="minorHAnsi" w:eastAsiaTheme="minorEastAsia"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602115"/>
    <w:multiLevelType w:val="hybridMultilevel"/>
    <w:tmpl w:val="B400EC60"/>
    <w:lvl w:ilvl="0" w:tplc="AEA0BDA2">
      <w:start w:val="1"/>
      <w:numFmt w:val="decimal"/>
      <w:lvlText w:val="%1"/>
      <w:lvlJc w:val="left"/>
      <w:pPr>
        <w:tabs>
          <w:tab w:val="num" w:pos="720"/>
        </w:tabs>
        <w:ind w:left="720" w:hanging="360"/>
      </w:pPr>
      <w:rPr>
        <w:rFonts w:asciiTheme="minorHAnsi" w:eastAsiaTheme="minorEastAsia" w:hAnsiTheme="minorHAnsi" w:cstheme="minorHAnsi"/>
      </w:rPr>
    </w:lvl>
    <w:lvl w:ilvl="1" w:tplc="7A94E2AC" w:tentative="1">
      <w:start w:val="1"/>
      <w:numFmt w:val="bullet"/>
      <w:lvlText w:val="•"/>
      <w:lvlJc w:val="left"/>
      <w:pPr>
        <w:tabs>
          <w:tab w:val="num" w:pos="1440"/>
        </w:tabs>
        <w:ind w:left="1440" w:hanging="360"/>
      </w:pPr>
      <w:rPr>
        <w:rFonts w:ascii="Times New Roman" w:hAnsi="Times New Roman" w:hint="default"/>
      </w:rPr>
    </w:lvl>
    <w:lvl w:ilvl="2" w:tplc="7ABAC9A0" w:tentative="1">
      <w:start w:val="1"/>
      <w:numFmt w:val="bullet"/>
      <w:lvlText w:val="•"/>
      <w:lvlJc w:val="left"/>
      <w:pPr>
        <w:tabs>
          <w:tab w:val="num" w:pos="2160"/>
        </w:tabs>
        <w:ind w:left="2160" w:hanging="360"/>
      </w:pPr>
      <w:rPr>
        <w:rFonts w:ascii="Times New Roman" w:hAnsi="Times New Roman" w:hint="default"/>
      </w:rPr>
    </w:lvl>
    <w:lvl w:ilvl="3" w:tplc="B9B4B922" w:tentative="1">
      <w:start w:val="1"/>
      <w:numFmt w:val="bullet"/>
      <w:lvlText w:val="•"/>
      <w:lvlJc w:val="left"/>
      <w:pPr>
        <w:tabs>
          <w:tab w:val="num" w:pos="2880"/>
        </w:tabs>
        <w:ind w:left="2880" w:hanging="360"/>
      </w:pPr>
      <w:rPr>
        <w:rFonts w:ascii="Times New Roman" w:hAnsi="Times New Roman" w:hint="default"/>
      </w:rPr>
    </w:lvl>
    <w:lvl w:ilvl="4" w:tplc="0098061A" w:tentative="1">
      <w:start w:val="1"/>
      <w:numFmt w:val="bullet"/>
      <w:lvlText w:val="•"/>
      <w:lvlJc w:val="left"/>
      <w:pPr>
        <w:tabs>
          <w:tab w:val="num" w:pos="3600"/>
        </w:tabs>
        <w:ind w:left="3600" w:hanging="360"/>
      </w:pPr>
      <w:rPr>
        <w:rFonts w:ascii="Times New Roman" w:hAnsi="Times New Roman" w:hint="default"/>
      </w:rPr>
    </w:lvl>
    <w:lvl w:ilvl="5" w:tplc="86B66150" w:tentative="1">
      <w:start w:val="1"/>
      <w:numFmt w:val="bullet"/>
      <w:lvlText w:val="•"/>
      <w:lvlJc w:val="left"/>
      <w:pPr>
        <w:tabs>
          <w:tab w:val="num" w:pos="4320"/>
        </w:tabs>
        <w:ind w:left="4320" w:hanging="360"/>
      </w:pPr>
      <w:rPr>
        <w:rFonts w:ascii="Times New Roman" w:hAnsi="Times New Roman" w:hint="default"/>
      </w:rPr>
    </w:lvl>
    <w:lvl w:ilvl="6" w:tplc="A8B83E0E" w:tentative="1">
      <w:start w:val="1"/>
      <w:numFmt w:val="bullet"/>
      <w:lvlText w:val="•"/>
      <w:lvlJc w:val="left"/>
      <w:pPr>
        <w:tabs>
          <w:tab w:val="num" w:pos="5040"/>
        </w:tabs>
        <w:ind w:left="5040" w:hanging="360"/>
      </w:pPr>
      <w:rPr>
        <w:rFonts w:ascii="Times New Roman" w:hAnsi="Times New Roman" w:hint="default"/>
      </w:rPr>
    </w:lvl>
    <w:lvl w:ilvl="7" w:tplc="F60A6050" w:tentative="1">
      <w:start w:val="1"/>
      <w:numFmt w:val="bullet"/>
      <w:lvlText w:val="•"/>
      <w:lvlJc w:val="left"/>
      <w:pPr>
        <w:tabs>
          <w:tab w:val="num" w:pos="5760"/>
        </w:tabs>
        <w:ind w:left="5760" w:hanging="360"/>
      </w:pPr>
      <w:rPr>
        <w:rFonts w:ascii="Times New Roman" w:hAnsi="Times New Roman" w:hint="default"/>
      </w:rPr>
    </w:lvl>
    <w:lvl w:ilvl="8" w:tplc="3FA6223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0D12047"/>
    <w:multiLevelType w:val="hybridMultilevel"/>
    <w:tmpl w:val="66E4D40A"/>
    <w:lvl w:ilvl="0" w:tplc="9DD8CF46">
      <w:start w:val="1"/>
      <w:numFmt w:val="upperLetter"/>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9">
    <w:nsid w:val="52F70333"/>
    <w:multiLevelType w:val="hybridMultilevel"/>
    <w:tmpl w:val="47E0CBE8"/>
    <w:lvl w:ilvl="0" w:tplc="384625C0">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A35A5E"/>
    <w:multiLevelType w:val="hybridMultilevel"/>
    <w:tmpl w:val="408488E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1404E6"/>
    <w:multiLevelType w:val="hybridMultilevel"/>
    <w:tmpl w:val="BD70E170"/>
    <w:lvl w:ilvl="0" w:tplc="15FE1F76">
      <w:start w:val="1"/>
      <w:numFmt w:val="bullet"/>
      <w:lvlText w:val="•"/>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433B3D"/>
    <w:multiLevelType w:val="hybridMultilevel"/>
    <w:tmpl w:val="B42EEFEE"/>
    <w:lvl w:ilvl="0" w:tplc="25405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081BA3"/>
    <w:multiLevelType w:val="hybridMultilevel"/>
    <w:tmpl w:val="B7E45AE6"/>
    <w:lvl w:ilvl="0" w:tplc="4762DCBC">
      <w:numFmt w:val="bullet"/>
      <w:lvlText w:val=""/>
      <w:lvlJc w:val="left"/>
      <w:pPr>
        <w:ind w:left="72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634A6B"/>
    <w:multiLevelType w:val="hybridMultilevel"/>
    <w:tmpl w:val="0442D550"/>
    <w:lvl w:ilvl="0" w:tplc="0060B03E">
      <w:start w:val="1"/>
      <w:numFmt w:val="upperLetter"/>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E20DFB"/>
    <w:multiLevelType w:val="hybridMultilevel"/>
    <w:tmpl w:val="57D01D2E"/>
    <w:lvl w:ilvl="0" w:tplc="C05E75F4">
      <w:start w:val="1"/>
      <w:numFmt w:val="upperLetter"/>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9A3403"/>
    <w:multiLevelType w:val="hybridMultilevel"/>
    <w:tmpl w:val="EA625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0C42AF"/>
    <w:multiLevelType w:val="hybridMultilevel"/>
    <w:tmpl w:val="F55427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9B30F9"/>
    <w:multiLevelType w:val="hybridMultilevel"/>
    <w:tmpl w:val="04FA4512"/>
    <w:lvl w:ilvl="0" w:tplc="7E143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692C5C"/>
    <w:multiLevelType w:val="hybridMultilevel"/>
    <w:tmpl w:val="79425360"/>
    <w:lvl w:ilvl="0" w:tplc="4C12D8D8">
      <w:start w:val="1"/>
      <w:numFmt w:val="upperLetter"/>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1"/>
  </w:num>
  <w:num w:numId="2">
    <w:abstractNumId w:val="15"/>
  </w:num>
  <w:num w:numId="3">
    <w:abstractNumId w:val="14"/>
  </w:num>
  <w:num w:numId="4">
    <w:abstractNumId w:val="4"/>
  </w:num>
  <w:num w:numId="5">
    <w:abstractNumId w:val="17"/>
  </w:num>
  <w:num w:numId="6">
    <w:abstractNumId w:val="25"/>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7"/>
  </w:num>
  <w:num w:numId="10">
    <w:abstractNumId w:val="5"/>
  </w:num>
  <w:num w:numId="11">
    <w:abstractNumId w:val="19"/>
  </w:num>
  <w:num w:numId="12">
    <w:abstractNumId w:val="6"/>
  </w:num>
  <w:num w:numId="13">
    <w:abstractNumId w:val="21"/>
  </w:num>
  <w:num w:numId="14">
    <w:abstractNumId w:val="3"/>
  </w:num>
  <w:num w:numId="15">
    <w:abstractNumId w:val="27"/>
  </w:num>
  <w:num w:numId="16">
    <w:abstractNumId w:val="8"/>
  </w:num>
  <w:num w:numId="17">
    <w:abstractNumId w:val="20"/>
  </w:num>
  <w:num w:numId="18">
    <w:abstractNumId w:val="13"/>
  </w:num>
  <w:num w:numId="19">
    <w:abstractNumId w:val="16"/>
  </w:num>
  <w:num w:numId="20">
    <w:abstractNumId w:val="18"/>
  </w:num>
  <w:num w:numId="21">
    <w:abstractNumId w:val="28"/>
  </w:num>
  <w:num w:numId="22">
    <w:abstractNumId w:val="29"/>
  </w:num>
  <w:num w:numId="23">
    <w:abstractNumId w:val="9"/>
  </w:num>
  <w:num w:numId="24">
    <w:abstractNumId w:val="12"/>
  </w:num>
  <w:num w:numId="25">
    <w:abstractNumId w:val="0"/>
  </w:num>
  <w:num w:numId="26">
    <w:abstractNumId w:val="26"/>
  </w:num>
  <w:num w:numId="27">
    <w:abstractNumId w:val="22"/>
  </w:num>
  <w:num w:numId="28">
    <w:abstractNumId w:val="2"/>
  </w:num>
  <w:num w:numId="29">
    <w:abstractNumId w:val="10"/>
  </w:num>
  <w:num w:numId="30">
    <w:abstractNumId w:val="11"/>
  </w:num>
  <w:num w:numId="31">
    <w:abstractNumId w:val="23"/>
  </w:num>
  <w:num w:numId="32">
    <w:abstractNumId w:val="2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02C"/>
    <w:rsid w:val="000330B5"/>
    <w:rsid w:val="00041137"/>
    <w:rsid w:val="000502CC"/>
    <w:rsid w:val="0005763F"/>
    <w:rsid w:val="00064F79"/>
    <w:rsid w:val="00077DC3"/>
    <w:rsid w:val="000C16D4"/>
    <w:rsid w:val="000C546C"/>
    <w:rsid w:val="000D16B6"/>
    <w:rsid w:val="000D7A8F"/>
    <w:rsid w:val="000E6760"/>
    <w:rsid w:val="000F422D"/>
    <w:rsid w:val="000F7716"/>
    <w:rsid w:val="00136EB1"/>
    <w:rsid w:val="0017719D"/>
    <w:rsid w:val="00190041"/>
    <w:rsid w:val="00191968"/>
    <w:rsid w:val="001D553F"/>
    <w:rsid w:val="001E5F53"/>
    <w:rsid w:val="002009C7"/>
    <w:rsid w:val="00224BFA"/>
    <w:rsid w:val="002539AC"/>
    <w:rsid w:val="00275BC0"/>
    <w:rsid w:val="002819F3"/>
    <w:rsid w:val="00283355"/>
    <w:rsid w:val="00295D35"/>
    <w:rsid w:val="00296BC9"/>
    <w:rsid w:val="002A5E69"/>
    <w:rsid w:val="002B7FEB"/>
    <w:rsid w:val="002D280C"/>
    <w:rsid w:val="002F6BFE"/>
    <w:rsid w:val="0030307C"/>
    <w:rsid w:val="003045BE"/>
    <w:rsid w:val="00306689"/>
    <w:rsid w:val="00325E5E"/>
    <w:rsid w:val="0035588A"/>
    <w:rsid w:val="00386A89"/>
    <w:rsid w:val="00396612"/>
    <w:rsid w:val="003B03A6"/>
    <w:rsid w:val="004022D5"/>
    <w:rsid w:val="0043002C"/>
    <w:rsid w:val="00437680"/>
    <w:rsid w:val="00474F6F"/>
    <w:rsid w:val="00475AF2"/>
    <w:rsid w:val="00477DE4"/>
    <w:rsid w:val="0049400D"/>
    <w:rsid w:val="005059ED"/>
    <w:rsid w:val="00506A4B"/>
    <w:rsid w:val="00541175"/>
    <w:rsid w:val="0055067B"/>
    <w:rsid w:val="00563043"/>
    <w:rsid w:val="0058065D"/>
    <w:rsid w:val="005947E2"/>
    <w:rsid w:val="005A39E6"/>
    <w:rsid w:val="005C5BDB"/>
    <w:rsid w:val="005C5E17"/>
    <w:rsid w:val="0060014C"/>
    <w:rsid w:val="006252D4"/>
    <w:rsid w:val="006321FA"/>
    <w:rsid w:val="006402BA"/>
    <w:rsid w:val="006527C3"/>
    <w:rsid w:val="006B50C7"/>
    <w:rsid w:val="006F30A0"/>
    <w:rsid w:val="006F3629"/>
    <w:rsid w:val="00725737"/>
    <w:rsid w:val="007341E9"/>
    <w:rsid w:val="00745E03"/>
    <w:rsid w:val="0074677E"/>
    <w:rsid w:val="007565AF"/>
    <w:rsid w:val="00783AF7"/>
    <w:rsid w:val="007B6955"/>
    <w:rsid w:val="007D7435"/>
    <w:rsid w:val="00801377"/>
    <w:rsid w:val="008668A1"/>
    <w:rsid w:val="00895034"/>
    <w:rsid w:val="008A1245"/>
    <w:rsid w:val="008B356F"/>
    <w:rsid w:val="008C7A33"/>
    <w:rsid w:val="008D19C5"/>
    <w:rsid w:val="00922A7C"/>
    <w:rsid w:val="00927760"/>
    <w:rsid w:val="009323B5"/>
    <w:rsid w:val="0096272B"/>
    <w:rsid w:val="00962D6F"/>
    <w:rsid w:val="009714AB"/>
    <w:rsid w:val="00985362"/>
    <w:rsid w:val="00992464"/>
    <w:rsid w:val="009A657F"/>
    <w:rsid w:val="009C0B28"/>
    <w:rsid w:val="009D67C0"/>
    <w:rsid w:val="00A1071D"/>
    <w:rsid w:val="00A16543"/>
    <w:rsid w:val="00A6086A"/>
    <w:rsid w:val="00A63A96"/>
    <w:rsid w:val="00A67C6A"/>
    <w:rsid w:val="00A718AC"/>
    <w:rsid w:val="00A777C9"/>
    <w:rsid w:val="00A87478"/>
    <w:rsid w:val="00A93B98"/>
    <w:rsid w:val="00AA246C"/>
    <w:rsid w:val="00AA6498"/>
    <w:rsid w:val="00AB1FC7"/>
    <w:rsid w:val="00AB2A1C"/>
    <w:rsid w:val="00AB3F8C"/>
    <w:rsid w:val="00AC4688"/>
    <w:rsid w:val="00AE1477"/>
    <w:rsid w:val="00AE6F84"/>
    <w:rsid w:val="00AF2972"/>
    <w:rsid w:val="00B07069"/>
    <w:rsid w:val="00B12967"/>
    <w:rsid w:val="00B403FD"/>
    <w:rsid w:val="00B4227A"/>
    <w:rsid w:val="00B44098"/>
    <w:rsid w:val="00B55E33"/>
    <w:rsid w:val="00B90EBF"/>
    <w:rsid w:val="00BA07C7"/>
    <w:rsid w:val="00BC05AC"/>
    <w:rsid w:val="00BE1381"/>
    <w:rsid w:val="00BE72EA"/>
    <w:rsid w:val="00C46897"/>
    <w:rsid w:val="00C54D7F"/>
    <w:rsid w:val="00C96C8D"/>
    <w:rsid w:val="00CA112F"/>
    <w:rsid w:val="00CB67DD"/>
    <w:rsid w:val="00CC1AA1"/>
    <w:rsid w:val="00CC5802"/>
    <w:rsid w:val="00CF1E14"/>
    <w:rsid w:val="00D01DAE"/>
    <w:rsid w:val="00D15933"/>
    <w:rsid w:val="00D524C4"/>
    <w:rsid w:val="00D81FDE"/>
    <w:rsid w:val="00D96FF7"/>
    <w:rsid w:val="00DB5C25"/>
    <w:rsid w:val="00DC61F5"/>
    <w:rsid w:val="00DE06E3"/>
    <w:rsid w:val="00DE3A99"/>
    <w:rsid w:val="00E0327B"/>
    <w:rsid w:val="00E13D1B"/>
    <w:rsid w:val="00E25207"/>
    <w:rsid w:val="00E322E3"/>
    <w:rsid w:val="00E3434B"/>
    <w:rsid w:val="00E8554F"/>
    <w:rsid w:val="00EA6A45"/>
    <w:rsid w:val="00EB01BE"/>
    <w:rsid w:val="00ED34FB"/>
    <w:rsid w:val="00EF055B"/>
    <w:rsid w:val="00F00754"/>
    <w:rsid w:val="00F23A32"/>
    <w:rsid w:val="00F64710"/>
    <w:rsid w:val="00F823F3"/>
    <w:rsid w:val="00FB6B4C"/>
    <w:rsid w:val="00FB74D7"/>
    <w:rsid w:val="00FD1AA1"/>
    <w:rsid w:val="00FE3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2C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0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002C"/>
    <w:pPr>
      <w:ind w:left="720"/>
      <w:contextualSpacing/>
    </w:pPr>
  </w:style>
  <w:style w:type="paragraph" w:styleId="BalloonText">
    <w:name w:val="Balloon Text"/>
    <w:basedOn w:val="Normal"/>
    <w:link w:val="BalloonTextChar"/>
    <w:uiPriority w:val="99"/>
    <w:semiHidden/>
    <w:unhideWhenUsed/>
    <w:rsid w:val="00077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DC3"/>
    <w:rPr>
      <w:rFonts w:ascii="Tahoma" w:hAnsi="Tahoma" w:cs="Tahoma"/>
      <w:sz w:val="16"/>
      <w:szCs w:val="16"/>
    </w:rPr>
  </w:style>
  <w:style w:type="paragraph" w:styleId="Header">
    <w:name w:val="header"/>
    <w:basedOn w:val="Normal"/>
    <w:link w:val="HeaderChar"/>
    <w:uiPriority w:val="99"/>
    <w:unhideWhenUsed/>
    <w:rsid w:val="001E5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F53"/>
  </w:style>
  <w:style w:type="paragraph" w:styleId="Footer">
    <w:name w:val="footer"/>
    <w:basedOn w:val="Normal"/>
    <w:link w:val="FooterChar"/>
    <w:uiPriority w:val="99"/>
    <w:unhideWhenUsed/>
    <w:rsid w:val="001E5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F53"/>
  </w:style>
  <w:style w:type="paragraph" w:styleId="NoSpacing">
    <w:name w:val="No Spacing"/>
    <w:uiPriority w:val="1"/>
    <w:qFormat/>
    <w:rsid w:val="000F422D"/>
    <w:pPr>
      <w:spacing w:after="0" w:line="240" w:lineRule="auto"/>
    </w:pPr>
  </w:style>
  <w:style w:type="paragraph" w:customStyle="1" w:styleId="msolistparagraph0">
    <w:name w:val="msolistparagraph"/>
    <w:basedOn w:val="Normal"/>
    <w:rsid w:val="00B4227A"/>
    <w:pPr>
      <w:spacing w:after="0" w:line="240" w:lineRule="auto"/>
      <w:ind w:left="720"/>
    </w:pPr>
    <w:rPr>
      <w:rFonts w:ascii="Calibri" w:eastAsia="Times New Roman" w:hAnsi="Calibri" w:cs="Times New Roman"/>
    </w:rPr>
  </w:style>
  <w:style w:type="paragraph" w:styleId="PlainText">
    <w:name w:val="Plain Text"/>
    <w:basedOn w:val="Normal"/>
    <w:link w:val="PlainTextChar"/>
    <w:uiPriority w:val="99"/>
    <w:unhideWhenUsed/>
    <w:rsid w:val="002539A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539AC"/>
    <w:rPr>
      <w:rFonts w:ascii="Consolas" w:hAnsi="Consolas" w:cs="Consolas"/>
      <w:sz w:val="21"/>
      <w:szCs w:val="21"/>
    </w:rPr>
  </w:style>
  <w:style w:type="character" w:styleId="PlaceholderText">
    <w:name w:val="Placeholder Text"/>
    <w:basedOn w:val="DefaultParagraphFont"/>
    <w:uiPriority w:val="99"/>
    <w:semiHidden/>
    <w:rsid w:val="00325E5E"/>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0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002C"/>
    <w:pPr>
      <w:ind w:left="720"/>
      <w:contextualSpacing/>
    </w:pPr>
  </w:style>
  <w:style w:type="paragraph" w:styleId="BalloonText">
    <w:name w:val="Balloon Text"/>
    <w:basedOn w:val="Normal"/>
    <w:link w:val="BalloonTextChar"/>
    <w:uiPriority w:val="99"/>
    <w:semiHidden/>
    <w:unhideWhenUsed/>
    <w:rsid w:val="00077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DC3"/>
    <w:rPr>
      <w:rFonts w:ascii="Tahoma" w:hAnsi="Tahoma" w:cs="Tahoma"/>
      <w:sz w:val="16"/>
      <w:szCs w:val="16"/>
    </w:rPr>
  </w:style>
  <w:style w:type="paragraph" w:styleId="Header">
    <w:name w:val="header"/>
    <w:basedOn w:val="Normal"/>
    <w:link w:val="HeaderChar"/>
    <w:uiPriority w:val="99"/>
    <w:unhideWhenUsed/>
    <w:rsid w:val="001E5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F53"/>
  </w:style>
  <w:style w:type="paragraph" w:styleId="Footer">
    <w:name w:val="footer"/>
    <w:basedOn w:val="Normal"/>
    <w:link w:val="FooterChar"/>
    <w:uiPriority w:val="99"/>
    <w:unhideWhenUsed/>
    <w:rsid w:val="001E5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F53"/>
  </w:style>
  <w:style w:type="paragraph" w:styleId="NoSpacing">
    <w:name w:val="No Spacing"/>
    <w:uiPriority w:val="1"/>
    <w:qFormat/>
    <w:rsid w:val="000F422D"/>
    <w:pPr>
      <w:spacing w:after="0" w:line="240" w:lineRule="auto"/>
    </w:pPr>
  </w:style>
  <w:style w:type="paragraph" w:customStyle="1" w:styleId="msolistparagraph0">
    <w:name w:val="msolistparagraph"/>
    <w:basedOn w:val="Normal"/>
    <w:rsid w:val="00B4227A"/>
    <w:pPr>
      <w:spacing w:after="0" w:line="240" w:lineRule="auto"/>
      <w:ind w:left="720"/>
    </w:pPr>
    <w:rPr>
      <w:rFonts w:ascii="Calibri" w:eastAsia="Times New Roman" w:hAnsi="Calibri" w:cs="Times New Roman"/>
    </w:rPr>
  </w:style>
  <w:style w:type="paragraph" w:styleId="PlainText">
    <w:name w:val="Plain Text"/>
    <w:basedOn w:val="Normal"/>
    <w:link w:val="PlainTextChar"/>
    <w:uiPriority w:val="99"/>
    <w:unhideWhenUsed/>
    <w:rsid w:val="002539A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539AC"/>
    <w:rPr>
      <w:rFonts w:ascii="Consolas" w:hAnsi="Consolas" w:cs="Consolas"/>
      <w:sz w:val="21"/>
      <w:szCs w:val="21"/>
    </w:rPr>
  </w:style>
  <w:style w:type="character" w:styleId="PlaceholderText">
    <w:name w:val="Placeholder Text"/>
    <w:basedOn w:val="DefaultParagraphFont"/>
    <w:uiPriority w:val="99"/>
    <w:semiHidden/>
    <w:rsid w:val="00325E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274">
      <w:bodyDiv w:val="1"/>
      <w:marLeft w:val="0"/>
      <w:marRight w:val="0"/>
      <w:marTop w:val="0"/>
      <w:marBottom w:val="0"/>
      <w:divBdr>
        <w:top w:val="none" w:sz="0" w:space="0" w:color="auto"/>
        <w:left w:val="none" w:sz="0" w:space="0" w:color="auto"/>
        <w:bottom w:val="none" w:sz="0" w:space="0" w:color="auto"/>
        <w:right w:val="none" w:sz="0" w:space="0" w:color="auto"/>
      </w:divBdr>
    </w:div>
    <w:div w:id="30499158">
      <w:bodyDiv w:val="1"/>
      <w:marLeft w:val="0"/>
      <w:marRight w:val="0"/>
      <w:marTop w:val="0"/>
      <w:marBottom w:val="0"/>
      <w:divBdr>
        <w:top w:val="none" w:sz="0" w:space="0" w:color="auto"/>
        <w:left w:val="none" w:sz="0" w:space="0" w:color="auto"/>
        <w:bottom w:val="none" w:sz="0" w:space="0" w:color="auto"/>
        <w:right w:val="none" w:sz="0" w:space="0" w:color="auto"/>
      </w:divBdr>
    </w:div>
    <w:div w:id="237207458">
      <w:bodyDiv w:val="1"/>
      <w:marLeft w:val="0"/>
      <w:marRight w:val="0"/>
      <w:marTop w:val="0"/>
      <w:marBottom w:val="0"/>
      <w:divBdr>
        <w:top w:val="none" w:sz="0" w:space="0" w:color="auto"/>
        <w:left w:val="none" w:sz="0" w:space="0" w:color="auto"/>
        <w:bottom w:val="none" w:sz="0" w:space="0" w:color="auto"/>
        <w:right w:val="none" w:sz="0" w:space="0" w:color="auto"/>
      </w:divBdr>
    </w:div>
    <w:div w:id="245042070">
      <w:bodyDiv w:val="1"/>
      <w:marLeft w:val="0"/>
      <w:marRight w:val="0"/>
      <w:marTop w:val="0"/>
      <w:marBottom w:val="0"/>
      <w:divBdr>
        <w:top w:val="none" w:sz="0" w:space="0" w:color="auto"/>
        <w:left w:val="none" w:sz="0" w:space="0" w:color="auto"/>
        <w:bottom w:val="none" w:sz="0" w:space="0" w:color="auto"/>
        <w:right w:val="none" w:sz="0" w:space="0" w:color="auto"/>
      </w:divBdr>
    </w:div>
    <w:div w:id="304817297">
      <w:bodyDiv w:val="1"/>
      <w:marLeft w:val="0"/>
      <w:marRight w:val="0"/>
      <w:marTop w:val="0"/>
      <w:marBottom w:val="0"/>
      <w:divBdr>
        <w:top w:val="none" w:sz="0" w:space="0" w:color="auto"/>
        <w:left w:val="none" w:sz="0" w:space="0" w:color="auto"/>
        <w:bottom w:val="none" w:sz="0" w:space="0" w:color="auto"/>
        <w:right w:val="none" w:sz="0" w:space="0" w:color="auto"/>
      </w:divBdr>
    </w:div>
    <w:div w:id="340086232">
      <w:bodyDiv w:val="1"/>
      <w:marLeft w:val="0"/>
      <w:marRight w:val="0"/>
      <w:marTop w:val="0"/>
      <w:marBottom w:val="0"/>
      <w:divBdr>
        <w:top w:val="none" w:sz="0" w:space="0" w:color="auto"/>
        <w:left w:val="none" w:sz="0" w:space="0" w:color="auto"/>
        <w:bottom w:val="none" w:sz="0" w:space="0" w:color="auto"/>
        <w:right w:val="none" w:sz="0" w:space="0" w:color="auto"/>
      </w:divBdr>
    </w:div>
    <w:div w:id="424620951">
      <w:bodyDiv w:val="1"/>
      <w:marLeft w:val="0"/>
      <w:marRight w:val="0"/>
      <w:marTop w:val="0"/>
      <w:marBottom w:val="0"/>
      <w:divBdr>
        <w:top w:val="none" w:sz="0" w:space="0" w:color="auto"/>
        <w:left w:val="none" w:sz="0" w:space="0" w:color="auto"/>
        <w:bottom w:val="none" w:sz="0" w:space="0" w:color="auto"/>
        <w:right w:val="none" w:sz="0" w:space="0" w:color="auto"/>
      </w:divBdr>
    </w:div>
    <w:div w:id="444078295">
      <w:bodyDiv w:val="1"/>
      <w:marLeft w:val="0"/>
      <w:marRight w:val="0"/>
      <w:marTop w:val="0"/>
      <w:marBottom w:val="0"/>
      <w:divBdr>
        <w:top w:val="none" w:sz="0" w:space="0" w:color="auto"/>
        <w:left w:val="none" w:sz="0" w:space="0" w:color="auto"/>
        <w:bottom w:val="none" w:sz="0" w:space="0" w:color="auto"/>
        <w:right w:val="none" w:sz="0" w:space="0" w:color="auto"/>
      </w:divBdr>
    </w:div>
    <w:div w:id="610673811">
      <w:bodyDiv w:val="1"/>
      <w:marLeft w:val="0"/>
      <w:marRight w:val="0"/>
      <w:marTop w:val="0"/>
      <w:marBottom w:val="0"/>
      <w:divBdr>
        <w:top w:val="none" w:sz="0" w:space="0" w:color="auto"/>
        <w:left w:val="none" w:sz="0" w:space="0" w:color="auto"/>
        <w:bottom w:val="none" w:sz="0" w:space="0" w:color="auto"/>
        <w:right w:val="none" w:sz="0" w:space="0" w:color="auto"/>
      </w:divBdr>
    </w:div>
    <w:div w:id="640572933">
      <w:bodyDiv w:val="1"/>
      <w:marLeft w:val="0"/>
      <w:marRight w:val="0"/>
      <w:marTop w:val="0"/>
      <w:marBottom w:val="0"/>
      <w:divBdr>
        <w:top w:val="none" w:sz="0" w:space="0" w:color="auto"/>
        <w:left w:val="none" w:sz="0" w:space="0" w:color="auto"/>
        <w:bottom w:val="none" w:sz="0" w:space="0" w:color="auto"/>
        <w:right w:val="none" w:sz="0" w:space="0" w:color="auto"/>
      </w:divBdr>
    </w:div>
    <w:div w:id="669715383">
      <w:bodyDiv w:val="1"/>
      <w:marLeft w:val="0"/>
      <w:marRight w:val="0"/>
      <w:marTop w:val="0"/>
      <w:marBottom w:val="0"/>
      <w:divBdr>
        <w:top w:val="none" w:sz="0" w:space="0" w:color="auto"/>
        <w:left w:val="none" w:sz="0" w:space="0" w:color="auto"/>
        <w:bottom w:val="none" w:sz="0" w:space="0" w:color="auto"/>
        <w:right w:val="none" w:sz="0" w:space="0" w:color="auto"/>
      </w:divBdr>
    </w:div>
    <w:div w:id="671613376">
      <w:bodyDiv w:val="1"/>
      <w:marLeft w:val="0"/>
      <w:marRight w:val="0"/>
      <w:marTop w:val="0"/>
      <w:marBottom w:val="0"/>
      <w:divBdr>
        <w:top w:val="none" w:sz="0" w:space="0" w:color="auto"/>
        <w:left w:val="none" w:sz="0" w:space="0" w:color="auto"/>
        <w:bottom w:val="none" w:sz="0" w:space="0" w:color="auto"/>
        <w:right w:val="none" w:sz="0" w:space="0" w:color="auto"/>
      </w:divBdr>
    </w:div>
    <w:div w:id="739597441">
      <w:bodyDiv w:val="1"/>
      <w:marLeft w:val="0"/>
      <w:marRight w:val="0"/>
      <w:marTop w:val="0"/>
      <w:marBottom w:val="0"/>
      <w:divBdr>
        <w:top w:val="none" w:sz="0" w:space="0" w:color="auto"/>
        <w:left w:val="none" w:sz="0" w:space="0" w:color="auto"/>
        <w:bottom w:val="none" w:sz="0" w:space="0" w:color="auto"/>
        <w:right w:val="none" w:sz="0" w:space="0" w:color="auto"/>
      </w:divBdr>
    </w:div>
    <w:div w:id="744883427">
      <w:bodyDiv w:val="1"/>
      <w:marLeft w:val="0"/>
      <w:marRight w:val="0"/>
      <w:marTop w:val="0"/>
      <w:marBottom w:val="0"/>
      <w:divBdr>
        <w:top w:val="none" w:sz="0" w:space="0" w:color="auto"/>
        <w:left w:val="none" w:sz="0" w:space="0" w:color="auto"/>
        <w:bottom w:val="none" w:sz="0" w:space="0" w:color="auto"/>
        <w:right w:val="none" w:sz="0" w:space="0" w:color="auto"/>
      </w:divBdr>
    </w:div>
    <w:div w:id="760029662">
      <w:bodyDiv w:val="1"/>
      <w:marLeft w:val="0"/>
      <w:marRight w:val="0"/>
      <w:marTop w:val="0"/>
      <w:marBottom w:val="0"/>
      <w:divBdr>
        <w:top w:val="none" w:sz="0" w:space="0" w:color="auto"/>
        <w:left w:val="none" w:sz="0" w:space="0" w:color="auto"/>
        <w:bottom w:val="none" w:sz="0" w:space="0" w:color="auto"/>
        <w:right w:val="none" w:sz="0" w:space="0" w:color="auto"/>
      </w:divBdr>
    </w:div>
    <w:div w:id="831985736">
      <w:bodyDiv w:val="1"/>
      <w:marLeft w:val="0"/>
      <w:marRight w:val="0"/>
      <w:marTop w:val="0"/>
      <w:marBottom w:val="0"/>
      <w:divBdr>
        <w:top w:val="none" w:sz="0" w:space="0" w:color="auto"/>
        <w:left w:val="none" w:sz="0" w:space="0" w:color="auto"/>
        <w:bottom w:val="none" w:sz="0" w:space="0" w:color="auto"/>
        <w:right w:val="none" w:sz="0" w:space="0" w:color="auto"/>
      </w:divBdr>
    </w:div>
    <w:div w:id="843973799">
      <w:bodyDiv w:val="1"/>
      <w:marLeft w:val="0"/>
      <w:marRight w:val="0"/>
      <w:marTop w:val="0"/>
      <w:marBottom w:val="0"/>
      <w:divBdr>
        <w:top w:val="none" w:sz="0" w:space="0" w:color="auto"/>
        <w:left w:val="none" w:sz="0" w:space="0" w:color="auto"/>
        <w:bottom w:val="none" w:sz="0" w:space="0" w:color="auto"/>
        <w:right w:val="none" w:sz="0" w:space="0" w:color="auto"/>
      </w:divBdr>
    </w:div>
    <w:div w:id="855269500">
      <w:bodyDiv w:val="1"/>
      <w:marLeft w:val="0"/>
      <w:marRight w:val="0"/>
      <w:marTop w:val="0"/>
      <w:marBottom w:val="0"/>
      <w:divBdr>
        <w:top w:val="none" w:sz="0" w:space="0" w:color="auto"/>
        <w:left w:val="none" w:sz="0" w:space="0" w:color="auto"/>
        <w:bottom w:val="none" w:sz="0" w:space="0" w:color="auto"/>
        <w:right w:val="none" w:sz="0" w:space="0" w:color="auto"/>
      </w:divBdr>
    </w:div>
    <w:div w:id="859781788">
      <w:bodyDiv w:val="1"/>
      <w:marLeft w:val="0"/>
      <w:marRight w:val="0"/>
      <w:marTop w:val="0"/>
      <w:marBottom w:val="0"/>
      <w:divBdr>
        <w:top w:val="none" w:sz="0" w:space="0" w:color="auto"/>
        <w:left w:val="none" w:sz="0" w:space="0" w:color="auto"/>
        <w:bottom w:val="none" w:sz="0" w:space="0" w:color="auto"/>
        <w:right w:val="none" w:sz="0" w:space="0" w:color="auto"/>
      </w:divBdr>
    </w:div>
    <w:div w:id="908274220">
      <w:bodyDiv w:val="1"/>
      <w:marLeft w:val="0"/>
      <w:marRight w:val="0"/>
      <w:marTop w:val="0"/>
      <w:marBottom w:val="0"/>
      <w:divBdr>
        <w:top w:val="none" w:sz="0" w:space="0" w:color="auto"/>
        <w:left w:val="none" w:sz="0" w:space="0" w:color="auto"/>
        <w:bottom w:val="none" w:sz="0" w:space="0" w:color="auto"/>
        <w:right w:val="none" w:sz="0" w:space="0" w:color="auto"/>
      </w:divBdr>
    </w:div>
    <w:div w:id="925727856">
      <w:bodyDiv w:val="1"/>
      <w:marLeft w:val="0"/>
      <w:marRight w:val="0"/>
      <w:marTop w:val="0"/>
      <w:marBottom w:val="0"/>
      <w:divBdr>
        <w:top w:val="none" w:sz="0" w:space="0" w:color="auto"/>
        <w:left w:val="none" w:sz="0" w:space="0" w:color="auto"/>
        <w:bottom w:val="none" w:sz="0" w:space="0" w:color="auto"/>
        <w:right w:val="none" w:sz="0" w:space="0" w:color="auto"/>
      </w:divBdr>
    </w:div>
    <w:div w:id="996762711">
      <w:bodyDiv w:val="1"/>
      <w:marLeft w:val="0"/>
      <w:marRight w:val="0"/>
      <w:marTop w:val="0"/>
      <w:marBottom w:val="0"/>
      <w:divBdr>
        <w:top w:val="none" w:sz="0" w:space="0" w:color="auto"/>
        <w:left w:val="none" w:sz="0" w:space="0" w:color="auto"/>
        <w:bottom w:val="none" w:sz="0" w:space="0" w:color="auto"/>
        <w:right w:val="none" w:sz="0" w:space="0" w:color="auto"/>
      </w:divBdr>
    </w:div>
    <w:div w:id="1065378749">
      <w:bodyDiv w:val="1"/>
      <w:marLeft w:val="0"/>
      <w:marRight w:val="0"/>
      <w:marTop w:val="0"/>
      <w:marBottom w:val="0"/>
      <w:divBdr>
        <w:top w:val="none" w:sz="0" w:space="0" w:color="auto"/>
        <w:left w:val="none" w:sz="0" w:space="0" w:color="auto"/>
        <w:bottom w:val="none" w:sz="0" w:space="0" w:color="auto"/>
        <w:right w:val="none" w:sz="0" w:space="0" w:color="auto"/>
      </w:divBdr>
    </w:div>
    <w:div w:id="1189103151">
      <w:bodyDiv w:val="1"/>
      <w:marLeft w:val="0"/>
      <w:marRight w:val="0"/>
      <w:marTop w:val="0"/>
      <w:marBottom w:val="0"/>
      <w:divBdr>
        <w:top w:val="none" w:sz="0" w:space="0" w:color="auto"/>
        <w:left w:val="none" w:sz="0" w:space="0" w:color="auto"/>
        <w:bottom w:val="none" w:sz="0" w:space="0" w:color="auto"/>
        <w:right w:val="none" w:sz="0" w:space="0" w:color="auto"/>
      </w:divBdr>
    </w:div>
    <w:div w:id="1219169142">
      <w:bodyDiv w:val="1"/>
      <w:marLeft w:val="0"/>
      <w:marRight w:val="0"/>
      <w:marTop w:val="0"/>
      <w:marBottom w:val="0"/>
      <w:divBdr>
        <w:top w:val="none" w:sz="0" w:space="0" w:color="auto"/>
        <w:left w:val="none" w:sz="0" w:space="0" w:color="auto"/>
        <w:bottom w:val="none" w:sz="0" w:space="0" w:color="auto"/>
        <w:right w:val="none" w:sz="0" w:space="0" w:color="auto"/>
      </w:divBdr>
    </w:div>
    <w:div w:id="1342314864">
      <w:bodyDiv w:val="1"/>
      <w:marLeft w:val="0"/>
      <w:marRight w:val="0"/>
      <w:marTop w:val="0"/>
      <w:marBottom w:val="0"/>
      <w:divBdr>
        <w:top w:val="none" w:sz="0" w:space="0" w:color="auto"/>
        <w:left w:val="none" w:sz="0" w:space="0" w:color="auto"/>
        <w:bottom w:val="none" w:sz="0" w:space="0" w:color="auto"/>
        <w:right w:val="none" w:sz="0" w:space="0" w:color="auto"/>
      </w:divBdr>
    </w:div>
    <w:div w:id="1528367854">
      <w:bodyDiv w:val="1"/>
      <w:marLeft w:val="0"/>
      <w:marRight w:val="0"/>
      <w:marTop w:val="0"/>
      <w:marBottom w:val="0"/>
      <w:divBdr>
        <w:top w:val="none" w:sz="0" w:space="0" w:color="auto"/>
        <w:left w:val="none" w:sz="0" w:space="0" w:color="auto"/>
        <w:bottom w:val="none" w:sz="0" w:space="0" w:color="auto"/>
        <w:right w:val="none" w:sz="0" w:space="0" w:color="auto"/>
      </w:divBdr>
    </w:div>
    <w:div w:id="1546596407">
      <w:bodyDiv w:val="1"/>
      <w:marLeft w:val="0"/>
      <w:marRight w:val="0"/>
      <w:marTop w:val="0"/>
      <w:marBottom w:val="0"/>
      <w:divBdr>
        <w:top w:val="none" w:sz="0" w:space="0" w:color="auto"/>
        <w:left w:val="none" w:sz="0" w:space="0" w:color="auto"/>
        <w:bottom w:val="none" w:sz="0" w:space="0" w:color="auto"/>
        <w:right w:val="none" w:sz="0" w:space="0" w:color="auto"/>
      </w:divBdr>
    </w:div>
    <w:div w:id="1549534338">
      <w:bodyDiv w:val="1"/>
      <w:marLeft w:val="0"/>
      <w:marRight w:val="0"/>
      <w:marTop w:val="0"/>
      <w:marBottom w:val="0"/>
      <w:divBdr>
        <w:top w:val="none" w:sz="0" w:space="0" w:color="auto"/>
        <w:left w:val="none" w:sz="0" w:space="0" w:color="auto"/>
        <w:bottom w:val="none" w:sz="0" w:space="0" w:color="auto"/>
        <w:right w:val="none" w:sz="0" w:space="0" w:color="auto"/>
      </w:divBdr>
    </w:div>
    <w:div w:id="1554730310">
      <w:bodyDiv w:val="1"/>
      <w:marLeft w:val="0"/>
      <w:marRight w:val="0"/>
      <w:marTop w:val="0"/>
      <w:marBottom w:val="0"/>
      <w:divBdr>
        <w:top w:val="none" w:sz="0" w:space="0" w:color="auto"/>
        <w:left w:val="none" w:sz="0" w:space="0" w:color="auto"/>
        <w:bottom w:val="none" w:sz="0" w:space="0" w:color="auto"/>
        <w:right w:val="none" w:sz="0" w:space="0" w:color="auto"/>
      </w:divBdr>
    </w:div>
    <w:div w:id="1790196961">
      <w:bodyDiv w:val="1"/>
      <w:marLeft w:val="0"/>
      <w:marRight w:val="0"/>
      <w:marTop w:val="0"/>
      <w:marBottom w:val="0"/>
      <w:divBdr>
        <w:top w:val="none" w:sz="0" w:space="0" w:color="auto"/>
        <w:left w:val="none" w:sz="0" w:space="0" w:color="auto"/>
        <w:bottom w:val="none" w:sz="0" w:space="0" w:color="auto"/>
        <w:right w:val="none" w:sz="0" w:space="0" w:color="auto"/>
      </w:divBdr>
    </w:div>
    <w:div w:id="1839811410">
      <w:bodyDiv w:val="1"/>
      <w:marLeft w:val="0"/>
      <w:marRight w:val="0"/>
      <w:marTop w:val="0"/>
      <w:marBottom w:val="0"/>
      <w:divBdr>
        <w:top w:val="none" w:sz="0" w:space="0" w:color="auto"/>
        <w:left w:val="none" w:sz="0" w:space="0" w:color="auto"/>
        <w:bottom w:val="none" w:sz="0" w:space="0" w:color="auto"/>
        <w:right w:val="none" w:sz="0" w:space="0" w:color="auto"/>
      </w:divBdr>
    </w:div>
    <w:div w:id="1939480933">
      <w:bodyDiv w:val="1"/>
      <w:marLeft w:val="0"/>
      <w:marRight w:val="0"/>
      <w:marTop w:val="0"/>
      <w:marBottom w:val="0"/>
      <w:divBdr>
        <w:top w:val="none" w:sz="0" w:space="0" w:color="auto"/>
        <w:left w:val="none" w:sz="0" w:space="0" w:color="auto"/>
        <w:bottom w:val="none" w:sz="0" w:space="0" w:color="auto"/>
        <w:right w:val="none" w:sz="0" w:space="0" w:color="auto"/>
      </w:divBdr>
    </w:div>
    <w:div w:id="1959993620">
      <w:bodyDiv w:val="1"/>
      <w:marLeft w:val="0"/>
      <w:marRight w:val="0"/>
      <w:marTop w:val="0"/>
      <w:marBottom w:val="0"/>
      <w:divBdr>
        <w:top w:val="none" w:sz="0" w:space="0" w:color="auto"/>
        <w:left w:val="none" w:sz="0" w:space="0" w:color="auto"/>
        <w:bottom w:val="none" w:sz="0" w:space="0" w:color="auto"/>
        <w:right w:val="none" w:sz="0" w:space="0" w:color="auto"/>
      </w:divBdr>
    </w:div>
    <w:div w:id="1971857848">
      <w:bodyDiv w:val="1"/>
      <w:marLeft w:val="0"/>
      <w:marRight w:val="0"/>
      <w:marTop w:val="0"/>
      <w:marBottom w:val="0"/>
      <w:divBdr>
        <w:top w:val="none" w:sz="0" w:space="0" w:color="auto"/>
        <w:left w:val="none" w:sz="0" w:space="0" w:color="auto"/>
        <w:bottom w:val="none" w:sz="0" w:space="0" w:color="auto"/>
        <w:right w:val="none" w:sz="0" w:space="0" w:color="auto"/>
      </w:divBdr>
    </w:div>
    <w:div w:id="2045015892">
      <w:bodyDiv w:val="1"/>
      <w:marLeft w:val="0"/>
      <w:marRight w:val="0"/>
      <w:marTop w:val="0"/>
      <w:marBottom w:val="0"/>
      <w:divBdr>
        <w:top w:val="none" w:sz="0" w:space="0" w:color="auto"/>
        <w:left w:val="none" w:sz="0" w:space="0" w:color="auto"/>
        <w:bottom w:val="none" w:sz="0" w:space="0" w:color="auto"/>
        <w:right w:val="none" w:sz="0" w:space="0" w:color="auto"/>
      </w:divBdr>
    </w:div>
    <w:div w:id="2086030498">
      <w:bodyDiv w:val="1"/>
      <w:marLeft w:val="0"/>
      <w:marRight w:val="0"/>
      <w:marTop w:val="0"/>
      <w:marBottom w:val="0"/>
      <w:divBdr>
        <w:top w:val="none" w:sz="0" w:space="0" w:color="auto"/>
        <w:left w:val="none" w:sz="0" w:space="0" w:color="auto"/>
        <w:bottom w:val="none" w:sz="0" w:space="0" w:color="auto"/>
        <w:right w:val="none" w:sz="0" w:space="0" w:color="auto"/>
      </w:divBdr>
    </w:div>
    <w:div w:id="2123717532">
      <w:bodyDiv w:val="1"/>
      <w:marLeft w:val="0"/>
      <w:marRight w:val="0"/>
      <w:marTop w:val="0"/>
      <w:marBottom w:val="0"/>
      <w:divBdr>
        <w:top w:val="none" w:sz="0" w:space="0" w:color="auto"/>
        <w:left w:val="none" w:sz="0" w:space="0" w:color="auto"/>
        <w:bottom w:val="none" w:sz="0" w:space="0" w:color="auto"/>
        <w:right w:val="none" w:sz="0" w:space="0" w:color="auto"/>
      </w:divBdr>
    </w:div>
    <w:div w:id="213170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2.gif"/><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A1A024B6E145B39956395BAFF74133"/>
        <w:category>
          <w:name w:val="General"/>
          <w:gallery w:val="placeholder"/>
        </w:category>
        <w:types>
          <w:type w:val="bbPlcHdr"/>
        </w:types>
        <w:behaviors>
          <w:behavior w:val="content"/>
        </w:behaviors>
        <w:guid w:val="{635DD36E-D936-415C-8C4A-08B7547EF72D}"/>
      </w:docPartPr>
      <w:docPartBody>
        <w:p w:rsidR="00BA12D8" w:rsidRDefault="00FB17AF" w:rsidP="00FB17AF">
          <w:pPr>
            <w:pStyle w:val="0AA1A024B6E145B39956395BAFF74133"/>
          </w:pPr>
          <w:r>
            <w:rPr>
              <w:rStyle w:val="PlaceholderText"/>
            </w:rPr>
            <w:t>Choose an item.</w:t>
          </w:r>
        </w:p>
      </w:docPartBody>
    </w:docPart>
    <w:docPart>
      <w:docPartPr>
        <w:name w:val="D9071382FA634E11A466A8066E3CED77"/>
        <w:category>
          <w:name w:val="General"/>
          <w:gallery w:val="placeholder"/>
        </w:category>
        <w:types>
          <w:type w:val="bbPlcHdr"/>
        </w:types>
        <w:behaviors>
          <w:behavior w:val="content"/>
        </w:behaviors>
        <w:guid w:val="{9096735B-65E3-4FAA-ABE2-84A77A92B1B6}"/>
      </w:docPartPr>
      <w:docPartBody>
        <w:p w:rsidR="00BA12D8" w:rsidRDefault="00FB17AF" w:rsidP="00FB17AF">
          <w:pPr>
            <w:pStyle w:val="D9071382FA634E11A466A8066E3CED77"/>
          </w:pPr>
          <w:r>
            <w:rPr>
              <w:rStyle w:val="PlaceholderText"/>
            </w:rPr>
            <w:t>Choose an item.</w:t>
          </w:r>
        </w:p>
      </w:docPartBody>
    </w:docPart>
    <w:docPart>
      <w:docPartPr>
        <w:name w:val="1909CE5482AA47D5AC3732414ED1512F"/>
        <w:category>
          <w:name w:val="General"/>
          <w:gallery w:val="placeholder"/>
        </w:category>
        <w:types>
          <w:type w:val="bbPlcHdr"/>
        </w:types>
        <w:behaviors>
          <w:behavior w:val="content"/>
        </w:behaviors>
        <w:guid w:val="{B1C55779-5FFC-4998-A5EA-C5C0E514EAB6}"/>
      </w:docPartPr>
      <w:docPartBody>
        <w:p w:rsidR="00BA12D8" w:rsidRDefault="00FB17AF" w:rsidP="00FB17AF">
          <w:pPr>
            <w:pStyle w:val="1909CE5482AA47D5AC3732414ED1512F"/>
          </w:pPr>
          <w:r>
            <w:rPr>
              <w:rStyle w:val="PlaceholderText"/>
            </w:rPr>
            <w:t>Choose an item.</w:t>
          </w:r>
        </w:p>
      </w:docPartBody>
    </w:docPart>
    <w:docPart>
      <w:docPartPr>
        <w:name w:val="1C803A890BF54958BE83FE9593F70C1D"/>
        <w:category>
          <w:name w:val="General"/>
          <w:gallery w:val="placeholder"/>
        </w:category>
        <w:types>
          <w:type w:val="bbPlcHdr"/>
        </w:types>
        <w:behaviors>
          <w:behavior w:val="content"/>
        </w:behaviors>
        <w:guid w:val="{9C51D277-EE2A-4059-965F-9E72CA204C9D}"/>
      </w:docPartPr>
      <w:docPartBody>
        <w:p w:rsidR="00BA12D8" w:rsidRDefault="00FB17AF" w:rsidP="00FB17AF">
          <w:pPr>
            <w:pStyle w:val="1C803A890BF54958BE83FE9593F70C1D"/>
          </w:pPr>
          <w:r>
            <w:rPr>
              <w:rStyle w:val="PlaceholderText"/>
            </w:rPr>
            <w:t>Choose an item.</w:t>
          </w:r>
        </w:p>
      </w:docPartBody>
    </w:docPart>
    <w:docPart>
      <w:docPartPr>
        <w:name w:val="688434B360DB4D02A1894F8345F4D917"/>
        <w:category>
          <w:name w:val="General"/>
          <w:gallery w:val="placeholder"/>
        </w:category>
        <w:types>
          <w:type w:val="bbPlcHdr"/>
        </w:types>
        <w:behaviors>
          <w:behavior w:val="content"/>
        </w:behaviors>
        <w:guid w:val="{D12BBF4F-0B3E-4A64-A5C4-4428488F4516}"/>
      </w:docPartPr>
      <w:docPartBody>
        <w:p w:rsidR="00BA12D8" w:rsidRDefault="00FB17AF" w:rsidP="00FB17AF">
          <w:pPr>
            <w:pStyle w:val="688434B360DB4D02A1894F8345F4D917"/>
          </w:pPr>
          <w:r>
            <w:rPr>
              <w:rStyle w:val="PlaceholderText"/>
            </w:rPr>
            <w:t>Choose an item.</w:t>
          </w:r>
        </w:p>
      </w:docPartBody>
    </w:docPart>
    <w:docPart>
      <w:docPartPr>
        <w:name w:val="A6C2EF2E618B4DD58B3D3D7DD3BA3188"/>
        <w:category>
          <w:name w:val="General"/>
          <w:gallery w:val="placeholder"/>
        </w:category>
        <w:types>
          <w:type w:val="bbPlcHdr"/>
        </w:types>
        <w:behaviors>
          <w:behavior w:val="content"/>
        </w:behaviors>
        <w:guid w:val="{3604CAB8-1CFA-4EE8-BEB1-8905967BDE42}"/>
      </w:docPartPr>
      <w:docPartBody>
        <w:p w:rsidR="00BA12D8" w:rsidRDefault="00FB17AF" w:rsidP="00FB17AF">
          <w:pPr>
            <w:pStyle w:val="A6C2EF2E618B4DD58B3D3D7DD3BA3188"/>
          </w:pPr>
          <w:r>
            <w:rPr>
              <w:rStyle w:val="PlaceholderText"/>
            </w:rPr>
            <w:t>Choose an item.</w:t>
          </w:r>
        </w:p>
      </w:docPartBody>
    </w:docPart>
    <w:docPart>
      <w:docPartPr>
        <w:name w:val="A829CF48B604409F9BBB4D6963353A15"/>
        <w:category>
          <w:name w:val="General"/>
          <w:gallery w:val="placeholder"/>
        </w:category>
        <w:types>
          <w:type w:val="bbPlcHdr"/>
        </w:types>
        <w:behaviors>
          <w:behavior w:val="content"/>
        </w:behaviors>
        <w:guid w:val="{AB93D6E3-4163-4871-8AA1-BA8682EDF4B1}"/>
      </w:docPartPr>
      <w:docPartBody>
        <w:p w:rsidR="00BA12D8" w:rsidRDefault="00FB17AF" w:rsidP="00FB17AF">
          <w:pPr>
            <w:pStyle w:val="A829CF48B604409F9BBB4D6963353A15"/>
          </w:pPr>
          <w:r>
            <w:rPr>
              <w:rStyle w:val="PlaceholderText"/>
            </w:rPr>
            <w:t>Choose an item.</w:t>
          </w:r>
        </w:p>
      </w:docPartBody>
    </w:docPart>
    <w:docPart>
      <w:docPartPr>
        <w:name w:val="AEE1A7CBD9E242138C625EE9C917D98E"/>
        <w:category>
          <w:name w:val="General"/>
          <w:gallery w:val="placeholder"/>
        </w:category>
        <w:types>
          <w:type w:val="bbPlcHdr"/>
        </w:types>
        <w:behaviors>
          <w:behavior w:val="content"/>
        </w:behaviors>
        <w:guid w:val="{96B7184D-D182-4183-BDF9-F5313353518D}"/>
      </w:docPartPr>
      <w:docPartBody>
        <w:p w:rsidR="00BA12D8" w:rsidRDefault="00FB17AF" w:rsidP="00FB17AF">
          <w:pPr>
            <w:pStyle w:val="AEE1A7CBD9E242138C625EE9C917D98E"/>
          </w:pPr>
          <w:r>
            <w:rPr>
              <w:rStyle w:val="PlaceholderText"/>
            </w:rPr>
            <w:t>Choose an item.</w:t>
          </w:r>
        </w:p>
      </w:docPartBody>
    </w:docPart>
    <w:docPart>
      <w:docPartPr>
        <w:name w:val="81C408F448104C9C81BDDCFD3137E37A"/>
        <w:category>
          <w:name w:val="General"/>
          <w:gallery w:val="placeholder"/>
        </w:category>
        <w:types>
          <w:type w:val="bbPlcHdr"/>
        </w:types>
        <w:behaviors>
          <w:behavior w:val="content"/>
        </w:behaviors>
        <w:guid w:val="{E4DEA367-40CB-4A68-A744-61BEE8128727}"/>
      </w:docPartPr>
      <w:docPartBody>
        <w:p w:rsidR="00BA12D8" w:rsidRDefault="00FB17AF" w:rsidP="00FB17AF">
          <w:pPr>
            <w:pStyle w:val="81C408F448104C9C81BDDCFD3137E37A"/>
          </w:pPr>
          <w:r>
            <w:rPr>
              <w:rStyle w:val="PlaceholderText"/>
            </w:rPr>
            <w:t>Choose an item.</w:t>
          </w:r>
        </w:p>
      </w:docPartBody>
    </w:docPart>
    <w:docPart>
      <w:docPartPr>
        <w:name w:val="AC8AF60432164655A3E05E869F6BA60F"/>
        <w:category>
          <w:name w:val="General"/>
          <w:gallery w:val="placeholder"/>
        </w:category>
        <w:types>
          <w:type w:val="bbPlcHdr"/>
        </w:types>
        <w:behaviors>
          <w:behavior w:val="content"/>
        </w:behaviors>
        <w:guid w:val="{D2D31D72-E08D-4728-A3CC-52E48B8F1BAE}"/>
      </w:docPartPr>
      <w:docPartBody>
        <w:p w:rsidR="00BA12D8" w:rsidRDefault="00FB17AF" w:rsidP="00FB17AF">
          <w:pPr>
            <w:pStyle w:val="AC8AF60432164655A3E05E869F6BA60F"/>
          </w:pPr>
          <w:r>
            <w:rPr>
              <w:rStyle w:val="PlaceholderText"/>
            </w:rPr>
            <w:t>Choose an item.</w:t>
          </w:r>
        </w:p>
      </w:docPartBody>
    </w:docPart>
    <w:docPart>
      <w:docPartPr>
        <w:name w:val="84C1C0797FD349809D38E2971778327A"/>
        <w:category>
          <w:name w:val="General"/>
          <w:gallery w:val="placeholder"/>
        </w:category>
        <w:types>
          <w:type w:val="bbPlcHdr"/>
        </w:types>
        <w:behaviors>
          <w:behavior w:val="content"/>
        </w:behaviors>
        <w:guid w:val="{3B0FD91F-BEF6-421D-B599-04FB50E6AD7A}"/>
      </w:docPartPr>
      <w:docPartBody>
        <w:p w:rsidR="00BA12D8" w:rsidRDefault="00FB17AF" w:rsidP="00FB17AF">
          <w:pPr>
            <w:pStyle w:val="84C1C0797FD349809D38E2971778327A"/>
          </w:pPr>
          <w:r>
            <w:rPr>
              <w:rStyle w:val="PlaceholderText"/>
            </w:rPr>
            <w:t>Choose an item.</w:t>
          </w:r>
        </w:p>
      </w:docPartBody>
    </w:docPart>
    <w:docPart>
      <w:docPartPr>
        <w:name w:val="28385452CEE04ECCABE0C1731A53DD3B"/>
        <w:category>
          <w:name w:val="General"/>
          <w:gallery w:val="placeholder"/>
        </w:category>
        <w:types>
          <w:type w:val="bbPlcHdr"/>
        </w:types>
        <w:behaviors>
          <w:behavior w:val="content"/>
        </w:behaviors>
        <w:guid w:val="{CC20F7A7-E73A-43B8-B27C-8A915FC297FF}"/>
      </w:docPartPr>
      <w:docPartBody>
        <w:p w:rsidR="00BA12D8" w:rsidRDefault="00FB17AF" w:rsidP="00FB17AF">
          <w:pPr>
            <w:pStyle w:val="28385452CEE04ECCABE0C1731A53DD3B"/>
          </w:pPr>
          <w:r>
            <w:rPr>
              <w:rStyle w:val="PlaceholderText"/>
            </w:rPr>
            <w:t>Choose an item.</w:t>
          </w:r>
        </w:p>
      </w:docPartBody>
    </w:docPart>
    <w:docPart>
      <w:docPartPr>
        <w:name w:val="AB643A489E7840258F7F246AD2173947"/>
        <w:category>
          <w:name w:val="General"/>
          <w:gallery w:val="placeholder"/>
        </w:category>
        <w:types>
          <w:type w:val="bbPlcHdr"/>
        </w:types>
        <w:behaviors>
          <w:behavior w:val="content"/>
        </w:behaviors>
        <w:guid w:val="{981D40D1-488A-4F81-A700-6DFC855A912D}"/>
      </w:docPartPr>
      <w:docPartBody>
        <w:p w:rsidR="00BA12D8" w:rsidRDefault="00FB17AF" w:rsidP="00FB17AF">
          <w:pPr>
            <w:pStyle w:val="AB643A489E7840258F7F246AD2173947"/>
          </w:pPr>
          <w:r>
            <w:rPr>
              <w:rStyle w:val="PlaceholderText"/>
            </w:rPr>
            <w:t>Choose an item.</w:t>
          </w:r>
        </w:p>
      </w:docPartBody>
    </w:docPart>
    <w:docPart>
      <w:docPartPr>
        <w:name w:val="56F77408FE2E4CD1AFAC82B0761EB5C2"/>
        <w:category>
          <w:name w:val="General"/>
          <w:gallery w:val="placeholder"/>
        </w:category>
        <w:types>
          <w:type w:val="bbPlcHdr"/>
        </w:types>
        <w:behaviors>
          <w:behavior w:val="content"/>
        </w:behaviors>
        <w:guid w:val="{150CC86C-4774-4E65-A9CB-7C117B7ED804}"/>
      </w:docPartPr>
      <w:docPartBody>
        <w:p w:rsidR="00BA12D8" w:rsidRDefault="00FB17AF" w:rsidP="00FB17AF">
          <w:pPr>
            <w:pStyle w:val="56F77408FE2E4CD1AFAC82B0761EB5C2"/>
          </w:pPr>
          <w:r>
            <w:rPr>
              <w:rStyle w:val="PlaceholderText"/>
            </w:rPr>
            <w:t>Choose an item.</w:t>
          </w:r>
        </w:p>
      </w:docPartBody>
    </w:docPart>
    <w:docPart>
      <w:docPartPr>
        <w:name w:val="0456DF74C7714953B58EC79F791587C7"/>
        <w:category>
          <w:name w:val="General"/>
          <w:gallery w:val="placeholder"/>
        </w:category>
        <w:types>
          <w:type w:val="bbPlcHdr"/>
        </w:types>
        <w:behaviors>
          <w:behavior w:val="content"/>
        </w:behaviors>
        <w:guid w:val="{E7125D45-111F-480D-A7C8-84980BB72772}"/>
      </w:docPartPr>
      <w:docPartBody>
        <w:p w:rsidR="00BA12D8" w:rsidRDefault="00FB17AF" w:rsidP="00FB17AF">
          <w:pPr>
            <w:pStyle w:val="0456DF74C7714953B58EC79F791587C7"/>
          </w:pPr>
          <w:r>
            <w:rPr>
              <w:rStyle w:val="PlaceholderText"/>
            </w:rPr>
            <w:t>Choose an item.</w:t>
          </w:r>
        </w:p>
      </w:docPartBody>
    </w:docPart>
    <w:docPart>
      <w:docPartPr>
        <w:name w:val="A8AD74A735BD423F8EE7EAFB80708CAD"/>
        <w:category>
          <w:name w:val="General"/>
          <w:gallery w:val="placeholder"/>
        </w:category>
        <w:types>
          <w:type w:val="bbPlcHdr"/>
        </w:types>
        <w:behaviors>
          <w:behavior w:val="content"/>
        </w:behaviors>
        <w:guid w:val="{E097D631-21CE-4582-8576-F1FF55BD6524}"/>
      </w:docPartPr>
      <w:docPartBody>
        <w:p w:rsidR="00BA12D8" w:rsidRDefault="00FB17AF" w:rsidP="00FB17AF">
          <w:pPr>
            <w:pStyle w:val="A8AD74A735BD423F8EE7EAFB80708CAD"/>
          </w:pPr>
          <w:r>
            <w:rPr>
              <w:rStyle w:val="PlaceholderText"/>
            </w:rPr>
            <w:t>Choose an item.</w:t>
          </w:r>
        </w:p>
      </w:docPartBody>
    </w:docPart>
    <w:docPart>
      <w:docPartPr>
        <w:name w:val="19F816C240C54CDE9DCBBA5335707F02"/>
        <w:category>
          <w:name w:val="General"/>
          <w:gallery w:val="placeholder"/>
        </w:category>
        <w:types>
          <w:type w:val="bbPlcHdr"/>
        </w:types>
        <w:behaviors>
          <w:behavior w:val="content"/>
        </w:behaviors>
        <w:guid w:val="{337C7ADA-F3B1-41FD-9B47-B7AE6B4867D1}"/>
      </w:docPartPr>
      <w:docPartBody>
        <w:p w:rsidR="00BA12D8" w:rsidRDefault="00FB17AF" w:rsidP="00FB17AF">
          <w:pPr>
            <w:pStyle w:val="19F816C240C54CDE9DCBBA5335707F02"/>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E3"/>
    <w:rsid w:val="003C7BE3"/>
    <w:rsid w:val="0081778A"/>
    <w:rsid w:val="00BA12D8"/>
    <w:rsid w:val="00C74602"/>
    <w:rsid w:val="00FB1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17AF"/>
  </w:style>
  <w:style w:type="paragraph" w:customStyle="1" w:styleId="5807760C6DC24F86843DB88E7447D697">
    <w:name w:val="5807760C6DC24F86843DB88E7447D697"/>
    <w:rsid w:val="003C7BE3"/>
  </w:style>
  <w:style w:type="paragraph" w:customStyle="1" w:styleId="A1F4F03B2537493CABEFE50E2381444F">
    <w:name w:val="A1F4F03B2537493CABEFE50E2381444F"/>
    <w:rsid w:val="003C7BE3"/>
  </w:style>
  <w:style w:type="paragraph" w:customStyle="1" w:styleId="93AB5852A5E245C7A28A8E38E9BFD830">
    <w:name w:val="93AB5852A5E245C7A28A8E38E9BFD830"/>
    <w:rsid w:val="003C7BE3"/>
  </w:style>
  <w:style w:type="paragraph" w:customStyle="1" w:styleId="59416F4403024728BA6E9C41CBDE5614">
    <w:name w:val="59416F4403024728BA6E9C41CBDE5614"/>
    <w:rsid w:val="003C7BE3"/>
  </w:style>
  <w:style w:type="paragraph" w:customStyle="1" w:styleId="46147D392974414CBCF9D3E4A1E0BF0F">
    <w:name w:val="46147D392974414CBCF9D3E4A1E0BF0F"/>
    <w:rsid w:val="003C7BE3"/>
  </w:style>
  <w:style w:type="paragraph" w:customStyle="1" w:styleId="F044D9A323A248859368D2F427DC1E97">
    <w:name w:val="F044D9A323A248859368D2F427DC1E97"/>
    <w:rsid w:val="003C7BE3"/>
  </w:style>
  <w:style w:type="paragraph" w:customStyle="1" w:styleId="881C5B8772C24FF09C6DE1EB8A4DDAEF">
    <w:name w:val="881C5B8772C24FF09C6DE1EB8A4DDAEF"/>
    <w:rsid w:val="003C7BE3"/>
  </w:style>
  <w:style w:type="paragraph" w:customStyle="1" w:styleId="5C1DCCC1142E4917B93302FABE53C935">
    <w:name w:val="5C1DCCC1142E4917B93302FABE53C935"/>
    <w:rsid w:val="003C7BE3"/>
  </w:style>
  <w:style w:type="paragraph" w:customStyle="1" w:styleId="47EAB6DFD1664903B3C66D032ED84E90">
    <w:name w:val="47EAB6DFD1664903B3C66D032ED84E90"/>
    <w:rsid w:val="003C7BE3"/>
  </w:style>
  <w:style w:type="paragraph" w:customStyle="1" w:styleId="BF5716CFB20A4626B330A31B89E106E1">
    <w:name w:val="BF5716CFB20A4626B330A31B89E106E1"/>
    <w:rsid w:val="003C7BE3"/>
  </w:style>
  <w:style w:type="paragraph" w:customStyle="1" w:styleId="42840BE138A141CAB3A5DD2CD42864D5">
    <w:name w:val="42840BE138A141CAB3A5DD2CD42864D5"/>
    <w:rsid w:val="003C7BE3"/>
  </w:style>
  <w:style w:type="paragraph" w:customStyle="1" w:styleId="EA875F2A5C744C708FB6F3D5E7A6DEEA">
    <w:name w:val="EA875F2A5C744C708FB6F3D5E7A6DEEA"/>
    <w:rsid w:val="003C7BE3"/>
  </w:style>
  <w:style w:type="paragraph" w:customStyle="1" w:styleId="FE297152E33F4463AB0CE8E51089DD36">
    <w:name w:val="FE297152E33F4463AB0CE8E51089DD36"/>
    <w:rsid w:val="003C7BE3"/>
  </w:style>
  <w:style w:type="paragraph" w:customStyle="1" w:styleId="EE6C2C3238DF41D58F25A8BFF30B32B7">
    <w:name w:val="EE6C2C3238DF41D58F25A8BFF30B32B7"/>
    <w:rsid w:val="003C7BE3"/>
  </w:style>
  <w:style w:type="paragraph" w:customStyle="1" w:styleId="49BF978F65A44E97A78CA4C5986C02C2">
    <w:name w:val="49BF978F65A44E97A78CA4C5986C02C2"/>
    <w:rsid w:val="003C7BE3"/>
  </w:style>
  <w:style w:type="paragraph" w:customStyle="1" w:styleId="5A0A24F906144D6CB2A326D0ACEB89E4">
    <w:name w:val="5A0A24F906144D6CB2A326D0ACEB89E4"/>
    <w:rsid w:val="003C7BE3"/>
  </w:style>
  <w:style w:type="paragraph" w:customStyle="1" w:styleId="99FA55219D0541F0A685E9F091623A5A">
    <w:name w:val="99FA55219D0541F0A685E9F091623A5A"/>
    <w:rsid w:val="003C7BE3"/>
  </w:style>
  <w:style w:type="paragraph" w:customStyle="1" w:styleId="979301C00D844919BC15ECCDFC03F880">
    <w:name w:val="979301C00D844919BC15ECCDFC03F880"/>
    <w:rsid w:val="003C7BE3"/>
  </w:style>
  <w:style w:type="paragraph" w:customStyle="1" w:styleId="E467F036C4004894AC5F6EB6E05B9787">
    <w:name w:val="E467F036C4004894AC5F6EB6E05B9787"/>
    <w:rsid w:val="003C7BE3"/>
  </w:style>
  <w:style w:type="paragraph" w:customStyle="1" w:styleId="6DD3045171C04EB8B1B6950275B58B59">
    <w:name w:val="6DD3045171C04EB8B1B6950275B58B59"/>
    <w:rsid w:val="003C7BE3"/>
  </w:style>
  <w:style w:type="paragraph" w:customStyle="1" w:styleId="78DD1407D8CF469D938FF24198768792">
    <w:name w:val="78DD1407D8CF469D938FF24198768792"/>
    <w:rsid w:val="003C7BE3"/>
  </w:style>
  <w:style w:type="paragraph" w:customStyle="1" w:styleId="A05135B516AB476CA8F006B9FEC62F61">
    <w:name w:val="A05135B516AB476CA8F006B9FEC62F61"/>
    <w:rsid w:val="003C7BE3"/>
  </w:style>
  <w:style w:type="paragraph" w:customStyle="1" w:styleId="3E38A43789324B1D912D988ADB2520DF">
    <w:name w:val="3E38A43789324B1D912D988ADB2520DF"/>
    <w:rsid w:val="003C7BE3"/>
  </w:style>
  <w:style w:type="paragraph" w:customStyle="1" w:styleId="EDE023E7DCCC469F8E4DEFB180F65B09">
    <w:name w:val="EDE023E7DCCC469F8E4DEFB180F65B09"/>
    <w:rsid w:val="003C7BE3"/>
  </w:style>
  <w:style w:type="paragraph" w:customStyle="1" w:styleId="13BAE57EA85F4F85AFCF4A205D5FB66C">
    <w:name w:val="13BAE57EA85F4F85AFCF4A205D5FB66C"/>
    <w:rsid w:val="003C7BE3"/>
  </w:style>
  <w:style w:type="paragraph" w:customStyle="1" w:styleId="2E837B9A4C624C1094A9C5DBA185C9A0">
    <w:name w:val="2E837B9A4C624C1094A9C5DBA185C9A0"/>
    <w:rsid w:val="003C7BE3"/>
  </w:style>
  <w:style w:type="paragraph" w:customStyle="1" w:styleId="DEB7145036D944BAA75CED9274508A88">
    <w:name w:val="DEB7145036D944BAA75CED9274508A88"/>
    <w:rsid w:val="003C7BE3"/>
  </w:style>
  <w:style w:type="paragraph" w:customStyle="1" w:styleId="CC40426061134B8F8D618313DC51157A">
    <w:name w:val="CC40426061134B8F8D618313DC51157A"/>
    <w:rsid w:val="003C7BE3"/>
  </w:style>
  <w:style w:type="paragraph" w:customStyle="1" w:styleId="D17CCDFB3AC9458C83F4258E8746B0B3">
    <w:name w:val="D17CCDFB3AC9458C83F4258E8746B0B3"/>
    <w:rsid w:val="003C7BE3"/>
  </w:style>
  <w:style w:type="paragraph" w:customStyle="1" w:styleId="BBA072AAD2CA4F1FA86F301771FCE8FD">
    <w:name w:val="BBA072AAD2CA4F1FA86F301771FCE8FD"/>
    <w:rsid w:val="003C7BE3"/>
  </w:style>
  <w:style w:type="paragraph" w:customStyle="1" w:styleId="85AB9C9A267641D297EC8023ECD88509">
    <w:name w:val="85AB9C9A267641D297EC8023ECD88509"/>
    <w:rsid w:val="003C7BE3"/>
  </w:style>
  <w:style w:type="paragraph" w:customStyle="1" w:styleId="B1463242E5884B29BE670EFBF203BD8B">
    <w:name w:val="B1463242E5884B29BE670EFBF203BD8B"/>
    <w:rsid w:val="003C7BE3"/>
  </w:style>
  <w:style w:type="paragraph" w:customStyle="1" w:styleId="0EF4EB2B67FE443083D62757C1EF8F80">
    <w:name w:val="0EF4EB2B67FE443083D62757C1EF8F80"/>
    <w:rsid w:val="003C7BE3"/>
  </w:style>
  <w:style w:type="paragraph" w:customStyle="1" w:styleId="79A0BBAE9C874C20872803D7D9CD0149">
    <w:name w:val="79A0BBAE9C874C20872803D7D9CD0149"/>
    <w:rsid w:val="003C7BE3"/>
  </w:style>
  <w:style w:type="paragraph" w:customStyle="1" w:styleId="9CEA48B3B36746B9866E270F5665EB45">
    <w:name w:val="9CEA48B3B36746B9866E270F5665EB45"/>
    <w:rsid w:val="00FB17AF"/>
  </w:style>
  <w:style w:type="paragraph" w:customStyle="1" w:styleId="0AA1A024B6E145B39956395BAFF74133">
    <w:name w:val="0AA1A024B6E145B39956395BAFF74133"/>
    <w:rsid w:val="00FB17AF"/>
  </w:style>
  <w:style w:type="paragraph" w:customStyle="1" w:styleId="4A78D07B6C484B06AE08DB7B55E0CDB5">
    <w:name w:val="4A78D07B6C484B06AE08DB7B55E0CDB5"/>
    <w:rsid w:val="00FB17AF"/>
  </w:style>
  <w:style w:type="paragraph" w:customStyle="1" w:styleId="D9071382FA634E11A466A8066E3CED77">
    <w:name w:val="D9071382FA634E11A466A8066E3CED77"/>
    <w:rsid w:val="00FB17AF"/>
  </w:style>
  <w:style w:type="paragraph" w:customStyle="1" w:styleId="4AE0F0F58755463292A8F13F35D80326">
    <w:name w:val="4AE0F0F58755463292A8F13F35D80326"/>
    <w:rsid w:val="00FB17AF"/>
  </w:style>
  <w:style w:type="paragraph" w:customStyle="1" w:styleId="1909CE5482AA47D5AC3732414ED1512F">
    <w:name w:val="1909CE5482AA47D5AC3732414ED1512F"/>
    <w:rsid w:val="00FB17AF"/>
  </w:style>
  <w:style w:type="paragraph" w:customStyle="1" w:styleId="7F6A4D486AE5498699B19AE40191EF8E">
    <w:name w:val="7F6A4D486AE5498699B19AE40191EF8E"/>
    <w:rsid w:val="00FB17AF"/>
  </w:style>
  <w:style w:type="paragraph" w:customStyle="1" w:styleId="1C803A890BF54958BE83FE9593F70C1D">
    <w:name w:val="1C803A890BF54958BE83FE9593F70C1D"/>
    <w:rsid w:val="00FB17AF"/>
  </w:style>
  <w:style w:type="paragraph" w:customStyle="1" w:styleId="CE240D141D2B46E7BB5AB4220D6E76D0">
    <w:name w:val="CE240D141D2B46E7BB5AB4220D6E76D0"/>
    <w:rsid w:val="00FB17AF"/>
  </w:style>
  <w:style w:type="paragraph" w:customStyle="1" w:styleId="688434B360DB4D02A1894F8345F4D917">
    <w:name w:val="688434B360DB4D02A1894F8345F4D917"/>
    <w:rsid w:val="00FB17AF"/>
  </w:style>
  <w:style w:type="paragraph" w:customStyle="1" w:styleId="C32794C5BC4B4B6099A9F24D5A900171">
    <w:name w:val="C32794C5BC4B4B6099A9F24D5A900171"/>
    <w:rsid w:val="00FB17AF"/>
  </w:style>
  <w:style w:type="paragraph" w:customStyle="1" w:styleId="A6C2EF2E618B4DD58B3D3D7DD3BA3188">
    <w:name w:val="A6C2EF2E618B4DD58B3D3D7DD3BA3188"/>
    <w:rsid w:val="00FB17AF"/>
  </w:style>
  <w:style w:type="paragraph" w:customStyle="1" w:styleId="A9EC07BDDD6549EEA3F2939C138D6301">
    <w:name w:val="A9EC07BDDD6549EEA3F2939C138D6301"/>
    <w:rsid w:val="00FB17AF"/>
  </w:style>
  <w:style w:type="paragraph" w:customStyle="1" w:styleId="A829CF48B604409F9BBB4D6963353A15">
    <w:name w:val="A829CF48B604409F9BBB4D6963353A15"/>
    <w:rsid w:val="00FB17AF"/>
  </w:style>
  <w:style w:type="paragraph" w:customStyle="1" w:styleId="BAB50EDEAF114D59A4B88E886E7C430D">
    <w:name w:val="BAB50EDEAF114D59A4B88E886E7C430D"/>
    <w:rsid w:val="00FB17AF"/>
  </w:style>
  <w:style w:type="paragraph" w:customStyle="1" w:styleId="AEE1A7CBD9E242138C625EE9C917D98E">
    <w:name w:val="AEE1A7CBD9E242138C625EE9C917D98E"/>
    <w:rsid w:val="00FB17AF"/>
  </w:style>
  <w:style w:type="paragraph" w:customStyle="1" w:styleId="B2A20C08CC684866ACE92A928EA0F076">
    <w:name w:val="B2A20C08CC684866ACE92A928EA0F076"/>
    <w:rsid w:val="00FB17AF"/>
  </w:style>
  <w:style w:type="paragraph" w:customStyle="1" w:styleId="81C408F448104C9C81BDDCFD3137E37A">
    <w:name w:val="81C408F448104C9C81BDDCFD3137E37A"/>
    <w:rsid w:val="00FB17AF"/>
  </w:style>
  <w:style w:type="paragraph" w:customStyle="1" w:styleId="97CF470C63DD473EAB210A2E7876B2B4">
    <w:name w:val="97CF470C63DD473EAB210A2E7876B2B4"/>
    <w:rsid w:val="00FB17AF"/>
  </w:style>
  <w:style w:type="paragraph" w:customStyle="1" w:styleId="AC8AF60432164655A3E05E869F6BA60F">
    <w:name w:val="AC8AF60432164655A3E05E869F6BA60F"/>
    <w:rsid w:val="00FB17AF"/>
  </w:style>
  <w:style w:type="paragraph" w:customStyle="1" w:styleId="0F35368948C64A509C024066C739CB91">
    <w:name w:val="0F35368948C64A509C024066C739CB91"/>
    <w:rsid w:val="00FB17AF"/>
  </w:style>
  <w:style w:type="paragraph" w:customStyle="1" w:styleId="84C1C0797FD349809D38E2971778327A">
    <w:name w:val="84C1C0797FD349809D38E2971778327A"/>
    <w:rsid w:val="00FB17AF"/>
  </w:style>
  <w:style w:type="paragraph" w:customStyle="1" w:styleId="24543D77E0A048B0B43FACF17C1D92CB">
    <w:name w:val="24543D77E0A048B0B43FACF17C1D92CB"/>
    <w:rsid w:val="00FB17AF"/>
  </w:style>
  <w:style w:type="paragraph" w:customStyle="1" w:styleId="28385452CEE04ECCABE0C1731A53DD3B">
    <w:name w:val="28385452CEE04ECCABE0C1731A53DD3B"/>
    <w:rsid w:val="00FB17AF"/>
  </w:style>
  <w:style w:type="paragraph" w:customStyle="1" w:styleId="3F32A409F9FF4736BA50CB76FFE01A92">
    <w:name w:val="3F32A409F9FF4736BA50CB76FFE01A92"/>
    <w:rsid w:val="00FB17AF"/>
  </w:style>
  <w:style w:type="paragraph" w:customStyle="1" w:styleId="AB643A489E7840258F7F246AD2173947">
    <w:name w:val="AB643A489E7840258F7F246AD2173947"/>
    <w:rsid w:val="00FB17AF"/>
  </w:style>
  <w:style w:type="paragraph" w:customStyle="1" w:styleId="0EA71D3472894A26BC8227D48F138656">
    <w:name w:val="0EA71D3472894A26BC8227D48F138656"/>
    <w:rsid w:val="00FB17AF"/>
  </w:style>
  <w:style w:type="paragraph" w:customStyle="1" w:styleId="56F77408FE2E4CD1AFAC82B0761EB5C2">
    <w:name w:val="56F77408FE2E4CD1AFAC82B0761EB5C2"/>
    <w:rsid w:val="00FB17AF"/>
  </w:style>
  <w:style w:type="paragraph" w:customStyle="1" w:styleId="F8901D75ADDD43399A01E3BE81C0548E">
    <w:name w:val="F8901D75ADDD43399A01E3BE81C0548E"/>
    <w:rsid w:val="00FB17AF"/>
  </w:style>
  <w:style w:type="paragraph" w:customStyle="1" w:styleId="0456DF74C7714953B58EC79F791587C7">
    <w:name w:val="0456DF74C7714953B58EC79F791587C7"/>
    <w:rsid w:val="00FB17AF"/>
  </w:style>
  <w:style w:type="paragraph" w:customStyle="1" w:styleId="C066AC788BBE476CBA17440FA153363A">
    <w:name w:val="C066AC788BBE476CBA17440FA153363A"/>
    <w:rsid w:val="00FB17AF"/>
  </w:style>
  <w:style w:type="paragraph" w:customStyle="1" w:styleId="A8AD74A735BD423F8EE7EAFB80708CAD">
    <w:name w:val="A8AD74A735BD423F8EE7EAFB80708CAD"/>
    <w:rsid w:val="00FB17AF"/>
  </w:style>
  <w:style w:type="paragraph" w:customStyle="1" w:styleId="737514B20C88497FAC293D8C81602C28">
    <w:name w:val="737514B20C88497FAC293D8C81602C28"/>
    <w:rsid w:val="00FB17AF"/>
  </w:style>
  <w:style w:type="paragraph" w:customStyle="1" w:styleId="19F816C240C54CDE9DCBBA5335707F02">
    <w:name w:val="19F816C240C54CDE9DCBBA5335707F02"/>
    <w:rsid w:val="00FB17A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17AF"/>
  </w:style>
  <w:style w:type="paragraph" w:customStyle="1" w:styleId="5807760C6DC24F86843DB88E7447D697">
    <w:name w:val="5807760C6DC24F86843DB88E7447D697"/>
    <w:rsid w:val="003C7BE3"/>
  </w:style>
  <w:style w:type="paragraph" w:customStyle="1" w:styleId="A1F4F03B2537493CABEFE50E2381444F">
    <w:name w:val="A1F4F03B2537493CABEFE50E2381444F"/>
    <w:rsid w:val="003C7BE3"/>
  </w:style>
  <w:style w:type="paragraph" w:customStyle="1" w:styleId="93AB5852A5E245C7A28A8E38E9BFD830">
    <w:name w:val="93AB5852A5E245C7A28A8E38E9BFD830"/>
    <w:rsid w:val="003C7BE3"/>
  </w:style>
  <w:style w:type="paragraph" w:customStyle="1" w:styleId="59416F4403024728BA6E9C41CBDE5614">
    <w:name w:val="59416F4403024728BA6E9C41CBDE5614"/>
    <w:rsid w:val="003C7BE3"/>
  </w:style>
  <w:style w:type="paragraph" w:customStyle="1" w:styleId="46147D392974414CBCF9D3E4A1E0BF0F">
    <w:name w:val="46147D392974414CBCF9D3E4A1E0BF0F"/>
    <w:rsid w:val="003C7BE3"/>
  </w:style>
  <w:style w:type="paragraph" w:customStyle="1" w:styleId="F044D9A323A248859368D2F427DC1E97">
    <w:name w:val="F044D9A323A248859368D2F427DC1E97"/>
    <w:rsid w:val="003C7BE3"/>
  </w:style>
  <w:style w:type="paragraph" w:customStyle="1" w:styleId="881C5B8772C24FF09C6DE1EB8A4DDAEF">
    <w:name w:val="881C5B8772C24FF09C6DE1EB8A4DDAEF"/>
    <w:rsid w:val="003C7BE3"/>
  </w:style>
  <w:style w:type="paragraph" w:customStyle="1" w:styleId="5C1DCCC1142E4917B93302FABE53C935">
    <w:name w:val="5C1DCCC1142E4917B93302FABE53C935"/>
    <w:rsid w:val="003C7BE3"/>
  </w:style>
  <w:style w:type="paragraph" w:customStyle="1" w:styleId="47EAB6DFD1664903B3C66D032ED84E90">
    <w:name w:val="47EAB6DFD1664903B3C66D032ED84E90"/>
    <w:rsid w:val="003C7BE3"/>
  </w:style>
  <w:style w:type="paragraph" w:customStyle="1" w:styleId="BF5716CFB20A4626B330A31B89E106E1">
    <w:name w:val="BF5716CFB20A4626B330A31B89E106E1"/>
    <w:rsid w:val="003C7BE3"/>
  </w:style>
  <w:style w:type="paragraph" w:customStyle="1" w:styleId="42840BE138A141CAB3A5DD2CD42864D5">
    <w:name w:val="42840BE138A141CAB3A5DD2CD42864D5"/>
    <w:rsid w:val="003C7BE3"/>
  </w:style>
  <w:style w:type="paragraph" w:customStyle="1" w:styleId="EA875F2A5C744C708FB6F3D5E7A6DEEA">
    <w:name w:val="EA875F2A5C744C708FB6F3D5E7A6DEEA"/>
    <w:rsid w:val="003C7BE3"/>
  </w:style>
  <w:style w:type="paragraph" w:customStyle="1" w:styleId="FE297152E33F4463AB0CE8E51089DD36">
    <w:name w:val="FE297152E33F4463AB0CE8E51089DD36"/>
    <w:rsid w:val="003C7BE3"/>
  </w:style>
  <w:style w:type="paragraph" w:customStyle="1" w:styleId="EE6C2C3238DF41D58F25A8BFF30B32B7">
    <w:name w:val="EE6C2C3238DF41D58F25A8BFF30B32B7"/>
    <w:rsid w:val="003C7BE3"/>
  </w:style>
  <w:style w:type="paragraph" w:customStyle="1" w:styleId="49BF978F65A44E97A78CA4C5986C02C2">
    <w:name w:val="49BF978F65A44E97A78CA4C5986C02C2"/>
    <w:rsid w:val="003C7BE3"/>
  </w:style>
  <w:style w:type="paragraph" w:customStyle="1" w:styleId="5A0A24F906144D6CB2A326D0ACEB89E4">
    <w:name w:val="5A0A24F906144D6CB2A326D0ACEB89E4"/>
    <w:rsid w:val="003C7BE3"/>
  </w:style>
  <w:style w:type="paragraph" w:customStyle="1" w:styleId="99FA55219D0541F0A685E9F091623A5A">
    <w:name w:val="99FA55219D0541F0A685E9F091623A5A"/>
    <w:rsid w:val="003C7BE3"/>
  </w:style>
  <w:style w:type="paragraph" w:customStyle="1" w:styleId="979301C00D844919BC15ECCDFC03F880">
    <w:name w:val="979301C00D844919BC15ECCDFC03F880"/>
    <w:rsid w:val="003C7BE3"/>
  </w:style>
  <w:style w:type="paragraph" w:customStyle="1" w:styleId="E467F036C4004894AC5F6EB6E05B9787">
    <w:name w:val="E467F036C4004894AC5F6EB6E05B9787"/>
    <w:rsid w:val="003C7BE3"/>
  </w:style>
  <w:style w:type="paragraph" w:customStyle="1" w:styleId="6DD3045171C04EB8B1B6950275B58B59">
    <w:name w:val="6DD3045171C04EB8B1B6950275B58B59"/>
    <w:rsid w:val="003C7BE3"/>
  </w:style>
  <w:style w:type="paragraph" w:customStyle="1" w:styleId="78DD1407D8CF469D938FF24198768792">
    <w:name w:val="78DD1407D8CF469D938FF24198768792"/>
    <w:rsid w:val="003C7BE3"/>
  </w:style>
  <w:style w:type="paragraph" w:customStyle="1" w:styleId="A05135B516AB476CA8F006B9FEC62F61">
    <w:name w:val="A05135B516AB476CA8F006B9FEC62F61"/>
    <w:rsid w:val="003C7BE3"/>
  </w:style>
  <w:style w:type="paragraph" w:customStyle="1" w:styleId="3E38A43789324B1D912D988ADB2520DF">
    <w:name w:val="3E38A43789324B1D912D988ADB2520DF"/>
    <w:rsid w:val="003C7BE3"/>
  </w:style>
  <w:style w:type="paragraph" w:customStyle="1" w:styleId="EDE023E7DCCC469F8E4DEFB180F65B09">
    <w:name w:val="EDE023E7DCCC469F8E4DEFB180F65B09"/>
    <w:rsid w:val="003C7BE3"/>
  </w:style>
  <w:style w:type="paragraph" w:customStyle="1" w:styleId="13BAE57EA85F4F85AFCF4A205D5FB66C">
    <w:name w:val="13BAE57EA85F4F85AFCF4A205D5FB66C"/>
    <w:rsid w:val="003C7BE3"/>
  </w:style>
  <w:style w:type="paragraph" w:customStyle="1" w:styleId="2E837B9A4C624C1094A9C5DBA185C9A0">
    <w:name w:val="2E837B9A4C624C1094A9C5DBA185C9A0"/>
    <w:rsid w:val="003C7BE3"/>
  </w:style>
  <w:style w:type="paragraph" w:customStyle="1" w:styleId="DEB7145036D944BAA75CED9274508A88">
    <w:name w:val="DEB7145036D944BAA75CED9274508A88"/>
    <w:rsid w:val="003C7BE3"/>
  </w:style>
  <w:style w:type="paragraph" w:customStyle="1" w:styleId="CC40426061134B8F8D618313DC51157A">
    <w:name w:val="CC40426061134B8F8D618313DC51157A"/>
    <w:rsid w:val="003C7BE3"/>
  </w:style>
  <w:style w:type="paragraph" w:customStyle="1" w:styleId="D17CCDFB3AC9458C83F4258E8746B0B3">
    <w:name w:val="D17CCDFB3AC9458C83F4258E8746B0B3"/>
    <w:rsid w:val="003C7BE3"/>
  </w:style>
  <w:style w:type="paragraph" w:customStyle="1" w:styleId="BBA072AAD2CA4F1FA86F301771FCE8FD">
    <w:name w:val="BBA072AAD2CA4F1FA86F301771FCE8FD"/>
    <w:rsid w:val="003C7BE3"/>
  </w:style>
  <w:style w:type="paragraph" w:customStyle="1" w:styleId="85AB9C9A267641D297EC8023ECD88509">
    <w:name w:val="85AB9C9A267641D297EC8023ECD88509"/>
    <w:rsid w:val="003C7BE3"/>
  </w:style>
  <w:style w:type="paragraph" w:customStyle="1" w:styleId="B1463242E5884B29BE670EFBF203BD8B">
    <w:name w:val="B1463242E5884B29BE670EFBF203BD8B"/>
    <w:rsid w:val="003C7BE3"/>
  </w:style>
  <w:style w:type="paragraph" w:customStyle="1" w:styleId="0EF4EB2B67FE443083D62757C1EF8F80">
    <w:name w:val="0EF4EB2B67FE443083D62757C1EF8F80"/>
    <w:rsid w:val="003C7BE3"/>
  </w:style>
  <w:style w:type="paragraph" w:customStyle="1" w:styleId="79A0BBAE9C874C20872803D7D9CD0149">
    <w:name w:val="79A0BBAE9C874C20872803D7D9CD0149"/>
    <w:rsid w:val="003C7BE3"/>
  </w:style>
  <w:style w:type="paragraph" w:customStyle="1" w:styleId="9CEA48B3B36746B9866E270F5665EB45">
    <w:name w:val="9CEA48B3B36746B9866E270F5665EB45"/>
    <w:rsid w:val="00FB17AF"/>
  </w:style>
  <w:style w:type="paragraph" w:customStyle="1" w:styleId="0AA1A024B6E145B39956395BAFF74133">
    <w:name w:val="0AA1A024B6E145B39956395BAFF74133"/>
    <w:rsid w:val="00FB17AF"/>
  </w:style>
  <w:style w:type="paragraph" w:customStyle="1" w:styleId="4A78D07B6C484B06AE08DB7B55E0CDB5">
    <w:name w:val="4A78D07B6C484B06AE08DB7B55E0CDB5"/>
    <w:rsid w:val="00FB17AF"/>
  </w:style>
  <w:style w:type="paragraph" w:customStyle="1" w:styleId="D9071382FA634E11A466A8066E3CED77">
    <w:name w:val="D9071382FA634E11A466A8066E3CED77"/>
    <w:rsid w:val="00FB17AF"/>
  </w:style>
  <w:style w:type="paragraph" w:customStyle="1" w:styleId="4AE0F0F58755463292A8F13F35D80326">
    <w:name w:val="4AE0F0F58755463292A8F13F35D80326"/>
    <w:rsid w:val="00FB17AF"/>
  </w:style>
  <w:style w:type="paragraph" w:customStyle="1" w:styleId="1909CE5482AA47D5AC3732414ED1512F">
    <w:name w:val="1909CE5482AA47D5AC3732414ED1512F"/>
    <w:rsid w:val="00FB17AF"/>
  </w:style>
  <w:style w:type="paragraph" w:customStyle="1" w:styleId="7F6A4D486AE5498699B19AE40191EF8E">
    <w:name w:val="7F6A4D486AE5498699B19AE40191EF8E"/>
    <w:rsid w:val="00FB17AF"/>
  </w:style>
  <w:style w:type="paragraph" w:customStyle="1" w:styleId="1C803A890BF54958BE83FE9593F70C1D">
    <w:name w:val="1C803A890BF54958BE83FE9593F70C1D"/>
    <w:rsid w:val="00FB17AF"/>
  </w:style>
  <w:style w:type="paragraph" w:customStyle="1" w:styleId="CE240D141D2B46E7BB5AB4220D6E76D0">
    <w:name w:val="CE240D141D2B46E7BB5AB4220D6E76D0"/>
    <w:rsid w:val="00FB17AF"/>
  </w:style>
  <w:style w:type="paragraph" w:customStyle="1" w:styleId="688434B360DB4D02A1894F8345F4D917">
    <w:name w:val="688434B360DB4D02A1894F8345F4D917"/>
    <w:rsid w:val="00FB17AF"/>
  </w:style>
  <w:style w:type="paragraph" w:customStyle="1" w:styleId="C32794C5BC4B4B6099A9F24D5A900171">
    <w:name w:val="C32794C5BC4B4B6099A9F24D5A900171"/>
    <w:rsid w:val="00FB17AF"/>
  </w:style>
  <w:style w:type="paragraph" w:customStyle="1" w:styleId="A6C2EF2E618B4DD58B3D3D7DD3BA3188">
    <w:name w:val="A6C2EF2E618B4DD58B3D3D7DD3BA3188"/>
    <w:rsid w:val="00FB17AF"/>
  </w:style>
  <w:style w:type="paragraph" w:customStyle="1" w:styleId="A9EC07BDDD6549EEA3F2939C138D6301">
    <w:name w:val="A9EC07BDDD6549EEA3F2939C138D6301"/>
    <w:rsid w:val="00FB17AF"/>
  </w:style>
  <w:style w:type="paragraph" w:customStyle="1" w:styleId="A829CF48B604409F9BBB4D6963353A15">
    <w:name w:val="A829CF48B604409F9BBB4D6963353A15"/>
    <w:rsid w:val="00FB17AF"/>
  </w:style>
  <w:style w:type="paragraph" w:customStyle="1" w:styleId="BAB50EDEAF114D59A4B88E886E7C430D">
    <w:name w:val="BAB50EDEAF114D59A4B88E886E7C430D"/>
    <w:rsid w:val="00FB17AF"/>
  </w:style>
  <w:style w:type="paragraph" w:customStyle="1" w:styleId="AEE1A7CBD9E242138C625EE9C917D98E">
    <w:name w:val="AEE1A7CBD9E242138C625EE9C917D98E"/>
    <w:rsid w:val="00FB17AF"/>
  </w:style>
  <w:style w:type="paragraph" w:customStyle="1" w:styleId="B2A20C08CC684866ACE92A928EA0F076">
    <w:name w:val="B2A20C08CC684866ACE92A928EA0F076"/>
    <w:rsid w:val="00FB17AF"/>
  </w:style>
  <w:style w:type="paragraph" w:customStyle="1" w:styleId="81C408F448104C9C81BDDCFD3137E37A">
    <w:name w:val="81C408F448104C9C81BDDCFD3137E37A"/>
    <w:rsid w:val="00FB17AF"/>
  </w:style>
  <w:style w:type="paragraph" w:customStyle="1" w:styleId="97CF470C63DD473EAB210A2E7876B2B4">
    <w:name w:val="97CF470C63DD473EAB210A2E7876B2B4"/>
    <w:rsid w:val="00FB17AF"/>
  </w:style>
  <w:style w:type="paragraph" w:customStyle="1" w:styleId="AC8AF60432164655A3E05E869F6BA60F">
    <w:name w:val="AC8AF60432164655A3E05E869F6BA60F"/>
    <w:rsid w:val="00FB17AF"/>
  </w:style>
  <w:style w:type="paragraph" w:customStyle="1" w:styleId="0F35368948C64A509C024066C739CB91">
    <w:name w:val="0F35368948C64A509C024066C739CB91"/>
    <w:rsid w:val="00FB17AF"/>
  </w:style>
  <w:style w:type="paragraph" w:customStyle="1" w:styleId="84C1C0797FD349809D38E2971778327A">
    <w:name w:val="84C1C0797FD349809D38E2971778327A"/>
    <w:rsid w:val="00FB17AF"/>
  </w:style>
  <w:style w:type="paragraph" w:customStyle="1" w:styleId="24543D77E0A048B0B43FACF17C1D92CB">
    <w:name w:val="24543D77E0A048B0B43FACF17C1D92CB"/>
    <w:rsid w:val="00FB17AF"/>
  </w:style>
  <w:style w:type="paragraph" w:customStyle="1" w:styleId="28385452CEE04ECCABE0C1731A53DD3B">
    <w:name w:val="28385452CEE04ECCABE0C1731A53DD3B"/>
    <w:rsid w:val="00FB17AF"/>
  </w:style>
  <w:style w:type="paragraph" w:customStyle="1" w:styleId="3F32A409F9FF4736BA50CB76FFE01A92">
    <w:name w:val="3F32A409F9FF4736BA50CB76FFE01A92"/>
    <w:rsid w:val="00FB17AF"/>
  </w:style>
  <w:style w:type="paragraph" w:customStyle="1" w:styleId="AB643A489E7840258F7F246AD2173947">
    <w:name w:val="AB643A489E7840258F7F246AD2173947"/>
    <w:rsid w:val="00FB17AF"/>
  </w:style>
  <w:style w:type="paragraph" w:customStyle="1" w:styleId="0EA71D3472894A26BC8227D48F138656">
    <w:name w:val="0EA71D3472894A26BC8227D48F138656"/>
    <w:rsid w:val="00FB17AF"/>
  </w:style>
  <w:style w:type="paragraph" w:customStyle="1" w:styleId="56F77408FE2E4CD1AFAC82B0761EB5C2">
    <w:name w:val="56F77408FE2E4CD1AFAC82B0761EB5C2"/>
    <w:rsid w:val="00FB17AF"/>
  </w:style>
  <w:style w:type="paragraph" w:customStyle="1" w:styleId="F8901D75ADDD43399A01E3BE81C0548E">
    <w:name w:val="F8901D75ADDD43399A01E3BE81C0548E"/>
    <w:rsid w:val="00FB17AF"/>
  </w:style>
  <w:style w:type="paragraph" w:customStyle="1" w:styleId="0456DF74C7714953B58EC79F791587C7">
    <w:name w:val="0456DF74C7714953B58EC79F791587C7"/>
    <w:rsid w:val="00FB17AF"/>
  </w:style>
  <w:style w:type="paragraph" w:customStyle="1" w:styleId="C066AC788BBE476CBA17440FA153363A">
    <w:name w:val="C066AC788BBE476CBA17440FA153363A"/>
    <w:rsid w:val="00FB17AF"/>
  </w:style>
  <w:style w:type="paragraph" w:customStyle="1" w:styleId="A8AD74A735BD423F8EE7EAFB80708CAD">
    <w:name w:val="A8AD74A735BD423F8EE7EAFB80708CAD"/>
    <w:rsid w:val="00FB17AF"/>
  </w:style>
  <w:style w:type="paragraph" w:customStyle="1" w:styleId="737514B20C88497FAC293D8C81602C28">
    <w:name w:val="737514B20C88497FAC293D8C81602C28"/>
    <w:rsid w:val="00FB17AF"/>
  </w:style>
  <w:style w:type="paragraph" w:customStyle="1" w:styleId="19F816C240C54CDE9DCBBA5335707F02">
    <w:name w:val="19F816C240C54CDE9DCBBA5335707F02"/>
    <w:rsid w:val="00FB17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c2670d-76f3-403b-9d2f-38b517d5f26d">5H3FFX7VTXFQ-51-759</_dlc_DocId>
    <_dlc_DocIdUrl xmlns="f1c2670d-76f3-403b-9d2f-38b517d5f26d">
      <Url>https://portal.swccd.edu/Committees/SCC/_layouts/DocIdRedir.aspx?ID=5H3FFX7VTXFQ-51-759</Url>
      <Description>5H3FFX7VTXFQ-51-759</Description>
    </_dlc_DocIdUrl>
    <RoutingContentType xmlns="http://schemas.microsoft.com/sharepoint/v3">Docs</RoutingContent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37CB1E3A7FFD45A89CDA86149847D4" ma:contentTypeVersion="0" ma:contentTypeDescription="Create a new document." ma:contentTypeScope="" ma:versionID="9927acffef96654b2640e60e23bbea01">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6CC93-9F18-481D-94E3-6BC752CD4035}">
  <ds:schemaRefs>
    <ds:schemaRef ds:uri="http://schemas.microsoft.com/office/2006/metadata/properties"/>
    <ds:schemaRef ds:uri="http://schemas.microsoft.com/office/infopath/2007/PartnerControls"/>
    <ds:schemaRef ds:uri="f1c2670d-76f3-403b-9d2f-38b517d5f26d"/>
    <ds:schemaRef ds:uri="http://schemas.microsoft.com/sharepoint/v3"/>
  </ds:schemaRefs>
</ds:datastoreItem>
</file>

<file path=customXml/itemProps2.xml><?xml version="1.0" encoding="utf-8"?>
<ds:datastoreItem xmlns:ds="http://schemas.openxmlformats.org/officeDocument/2006/customXml" ds:itemID="{322AC159-848A-4A7C-A63C-C85285E02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01E636-6902-4B4F-B9CD-126208D7DD4A}">
  <ds:schemaRefs>
    <ds:schemaRef ds:uri="http://schemas.microsoft.com/sharepoint/events"/>
  </ds:schemaRefs>
</ds:datastoreItem>
</file>

<file path=customXml/itemProps4.xml><?xml version="1.0" encoding="utf-8"?>
<ds:datastoreItem xmlns:ds="http://schemas.openxmlformats.org/officeDocument/2006/customXml" ds:itemID="{910634EF-5026-480C-A06B-85AC28DC8443}">
  <ds:schemaRefs>
    <ds:schemaRef ds:uri="http://schemas.microsoft.com/sharepoint/v3/contenttype/forms"/>
  </ds:schemaRefs>
</ds:datastoreItem>
</file>

<file path=customXml/itemProps5.xml><?xml version="1.0" encoding="utf-8"?>
<ds:datastoreItem xmlns:ds="http://schemas.openxmlformats.org/officeDocument/2006/customXml" ds:itemID="{FE5C02D1-454C-9448-AD4A-35FC98C8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4709</Characters>
  <Application>Microsoft Macintosh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lgilstrap</dc:creator>
  <cp:lastModifiedBy>lhensley</cp:lastModifiedBy>
  <cp:revision>2</cp:revision>
  <cp:lastPrinted>2013-06-28T19:29:00Z</cp:lastPrinted>
  <dcterms:created xsi:type="dcterms:W3CDTF">2014-09-26T20:35:00Z</dcterms:created>
  <dcterms:modified xsi:type="dcterms:W3CDTF">2014-09-26T20:35:00Z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656b2002-4fd3-41e2-b49c-ac2782cdb3af</vt:lpwstr>
  </property>
  <property fmtid="{D5CDD505-2E9C-101B-9397-08002B2CF9AE}" pid="3" name="ContentTypeId">
    <vt:lpwstr>0x010100BD37CB1E3A7FFD45A89CDA86149847D4</vt:lpwstr>
  </property>
</Properties>
</file>