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00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4A0" w:firstRow="1" w:lastRow="0" w:firstColumn="1" w:lastColumn="0" w:noHBand="0" w:noVBand="1"/>
      </w:tblPr>
      <w:tblGrid>
        <w:gridCol w:w="198"/>
        <w:gridCol w:w="1620"/>
        <w:gridCol w:w="1452"/>
        <w:gridCol w:w="2839"/>
        <w:gridCol w:w="4391"/>
      </w:tblGrid>
      <w:tr w:rsidR="009F7E45" w14:paraId="68FE697A" w14:textId="77777777" w:rsidTr="004E4E6D">
        <w:trPr>
          <w:trHeight w:val="576"/>
          <w:jc w:val="center"/>
        </w:trPr>
        <w:tc>
          <w:tcPr>
            <w:tcW w:w="10500" w:type="dxa"/>
            <w:gridSpan w:val="5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14178452" w14:textId="77777777" w:rsidR="009F7E45" w:rsidRDefault="009F7E45" w:rsidP="004E4E6D">
            <w:pPr>
              <w:pStyle w:val="Heading1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Southwestern College Academic Senate Executive Committee</w:t>
            </w:r>
          </w:p>
          <w:p w14:paraId="653BE786" w14:textId="77777777" w:rsidR="009F7E45" w:rsidRDefault="009F7E45" w:rsidP="004E4E6D">
            <w:pPr>
              <w:pStyle w:val="Heading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Agenda</w:t>
            </w:r>
          </w:p>
          <w:p w14:paraId="462DE030" w14:textId="77777777" w:rsidR="009F7E45" w:rsidRDefault="009F7E45" w:rsidP="004E4E6D"/>
        </w:tc>
      </w:tr>
      <w:tr w:rsidR="009F7E45" w:rsidRPr="00540519" w14:paraId="12CB9C48" w14:textId="77777777" w:rsidTr="004E4E6D">
        <w:trPr>
          <w:trHeight w:val="274"/>
          <w:jc w:val="center"/>
        </w:trPr>
        <w:tc>
          <w:tcPr>
            <w:tcW w:w="198" w:type="dxa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03215793" w14:textId="77777777" w:rsidR="009F7E45" w:rsidRPr="00540519" w:rsidRDefault="009F7E45" w:rsidP="004E4E6D">
            <w:pPr>
              <w:pStyle w:val="Heading3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3072" w:type="dxa"/>
            <w:gridSpan w:val="2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  <w:hideMark/>
          </w:tcPr>
          <w:p w14:paraId="3129453F" w14:textId="77777777" w:rsidR="009F7E45" w:rsidRPr="00540519" w:rsidRDefault="009F7E45" w:rsidP="00C11BCF">
            <w:pPr>
              <w:pStyle w:val="Heading4"/>
              <w:framePr w:hSpace="0" w:wrap="auto" w:vAnchor="margin" w:hAnchor="text" w:xAlign="left" w:yAlign="inlin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DATE: </w:t>
            </w:r>
            <w:r w:rsidR="00A9510F">
              <w:rPr>
                <w:rFonts w:ascii="Arial" w:hAnsi="Arial" w:cs="Arial"/>
                <w:sz w:val="24"/>
                <w:szCs w:val="24"/>
              </w:rPr>
              <w:t>6/6</w:t>
            </w:r>
            <w:r w:rsidR="002A71A0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2839" w:type="dxa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  <w:hideMark/>
          </w:tcPr>
          <w:p w14:paraId="17524720" w14:textId="77777777" w:rsidR="009F7E45" w:rsidRPr="00540519" w:rsidRDefault="00A9510F" w:rsidP="004E4E6D">
            <w:pPr>
              <w:pStyle w:val="Heading4"/>
              <w:framePr w:hSpace="0" w:wrap="auto" w:vAnchor="margin" w:hAnchor="text" w:xAlign="left" w:yAlign="in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1:00</w:t>
            </w:r>
            <w:r w:rsidR="009F7E45">
              <w:rPr>
                <w:rFonts w:ascii="Arial" w:hAnsi="Arial" w:cs="Arial"/>
                <w:sz w:val="24"/>
                <w:szCs w:val="24"/>
              </w:rPr>
              <w:t xml:space="preserve"> P.M</w:t>
            </w:r>
            <w:r w:rsidR="009F7E45" w:rsidRPr="00540519">
              <w:rPr>
                <w:rFonts w:ascii="Arial" w:hAnsi="Arial" w:cs="Arial"/>
                <w:sz w:val="24"/>
                <w:szCs w:val="24"/>
              </w:rPr>
              <w:t xml:space="preserve"> - </w:t>
            </w:r>
            <w:r>
              <w:rPr>
                <w:rFonts w:ascii="Arial" w:hAnsi="Arial" w:cs="Arial"/>
                <w:sz w:val="24"/>
                <w:szCs w:val="24"/>
              </w:rPr>
              <w:t>3:00</w:t>
            </w:r>
            <w:r w:rsidR="009F7E45" w:rsidRPr="00540519">
              <w:rPr>
                <w:rFonts w:ascii="Arial" w:hAnsi="Arial" w:cs="Arial"/>
                <w:sz w:val="24"/>
                <w:szCs w:val="24"/>
              </w:rPr>
              <w:t xml:space="preserve"> p.m.</w:t>
            </w:r>
          </w:p>
        </w:tc>
        <w:tc>
          <w:tcPr>
            <w:tcW w:w="4391" w:type="dxa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  <w:hideMark/>
          </w:tcPr>
          <w:p w14:paraId="4A7F5ACF" w14:textId="77777777" w:rsidR="009F7E45" w:rsidRPr="00540519" w:rsidRDefault="009F7E45" w:rsidP="004E4E6D">
            <w:pPr>
              <w:pStyle w:val="Heading5"/>
              <w:rPr>
                <w:rFonts w:ascii="Arial" w:hAnsi="Arial" w:cs="Arial"/>
                <w:sz w:val="24"/>
                <w:szCs w:val="24"/>
              </w:rPr>
            </w:pPr>
            <w:r w:rsidRPr="00540519">
              <w:rPr>
                <w:rFonts w:ascii="Arial" w:hAnsi="Arial" w:cs="Arial"/>
                <w:sz w:val="24"/>
                <w:szCs w:val="24"/>
              </w:rPr>
              <w:t>Room 104B</w:t>
            </w:r>
          </w:p>
        </w:tc>
      </w:tr>
      <w:tr w:rsidR="009F7E45" w:rsidRPr="00540519" w14:paraId="6775DB53" w14:textId="77777777" w:rsidTr="004E4E6D">
        <w:trPr>
          <w:trHeight w:val="229"/>
          <w:jc w:val="center"/>
        </w:trPr>
        <w:tc>
          <w:tcPr>
            <w:tcW w:w="10500" w:type="dxa"/>
            <w:gridSpan w:val="5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28372AE8" w14:textId="77777777" w:rsidR="009F7E45" w:rsidRPr="00540519" w:rsidRDefault="009F7E45" w:rsidP="004E4E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7E45" w:rsidRPr="00540519" w14:paraId="4D0BC73A" w14:textId="77777777" w:rsidTr="004E4E6D">
        <w:trPr>
          <w:trHeight w:val="360"/>
          <w:jc w:val="center"/>
        </w:trPr>
        <w:tc>
          <w:tcPr>
            <w:tcW w:w="1818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  <w:hideMark/>
          </w:tcPr>
          <w:p w14:paraId="2F6BDF36" w14:textId="77777777" w:rsidR="009F7E45" w:rsidRPr="00540519" w:rsidRDefault="009F7E45" w:rsidP="004E4E6D">
            <w:pPr>
              <w:pStyle w:val="AllCapsHeading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40519">
              <w:rPr>
                <w:rFonts w:ascii="Arial" w:hAnsi="Arial" w:cs="Arial"/>
                <w:color w:val="auto"/>
                <w:sz w:val="24"/>
                <w:szCs w:val="24"/>
              </w:rPr>
              <w:t>Facilitator</w:t>
            </w:r>
          </w:p>
        </w:tc>
        <w:tc>
          <w:tcPr>
            <w:tcW w:w="8682" w:type="dxa"/>
            <w:gridSpan w:val="3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585EEF36" w14:textId="77777777" w:rsidR="009F7E45" w:rsidRPr="0056437C" w:rsidRDefault="009F7E45" w:rsidP="004E4E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Andrew C. Rempt</w:t>
            </w:r>
            <w:r w:rsidRPr="0056437C">
              <w:rPr>
                <w:rFonts w:ascii="Arial" w:hAnsi="Arial" w:cs="Arial"/>
                <w:sz w:val="24"/>
                <w:szCs w:val="24"/>
              </w:rPr>
              <w:t>, Academic Senate President</w:t>
            </w:r>
          </w:p>
        </w:tc>
      </w:tr>
      <w:tr w:rsidR="009F7E45" w:rsidRPr="00540519" w14:paraId="6B5A1163" w14:textId="77777777" w:rsidTr="004E4E6D">
        <w:trPr>
          <w:trHeight w:val="360"/>
          <w:jc w:val="center"/>
        </w:trPr>
        <w:tc>
          <w:tcPr>
            <w:tcW w:w="181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  <w:hideMark/>
          </w:tcPr>
          <w:p w14:paraId="57E6E964" w14:textId="77777777" w:rsidR="009F7E45" w:rsidRPr="00540519" w:rsidRDefault="009F7E45" w:rsidP="004E4E6D">
            <w:pPr>
              <w:pStyle w:val="AllCapsHeading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40519">
              <w:rPr>
                <w:rFonts w:ascii="Arial" w:hAnsi="Arial" w:cs="Arial"/>
                <w:color w:val="auto"/>
                <w:sz w:val="24"/>
                <w:szCs w:val="24"/>
              </w:rPr>
              <w:t>Note taker</w:t>
            </w:r>
          </w:p>
        </w:tc>
        <w:tc>
          <w:tcPr>
            <w:tcW w:w="868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50947BB1" w14:textId="77777777" w:rsidR="009F7E45" w:rsidRPr="0056437C" w:rsidRDefault="009F7E45" w:rsidP="004E4E6D">
            <w:pPr>
              <w:rPr>
                <w:rFonts w:ascii="Arial" w:hAnsi="Arial" w:cs="Arial"/>
                <w:sz w:val="24"/>
                <w:szCs w:val="24"/>
              </w:rPr>
            </w:pPr>
            <w:r w:rsidRPr="0056437C">
              <w:rPr>
                <w:rFonts w:ascii="Arial" w:hAnsi="Arial" w:cs="Arial"/>
                <w:sz w:val="24"/>
                <w:szCs w:val="24"/>
              </w:rPr>
              <w:t>Caree Lesh, AS Communications and Research Officer</w:t>
            </w:r>
          </w:p>
        </w:tc>
      </w:tr>
      <w:tr w:rsidR="009F7E45" w:rsidRPr="00540519" w14:paraId="58610D76" w14:textId="77777777" w:rsidTr="004E4E6D">
        <w:trPr>
          <w:trHeight w:val="360"/>
          <w:jc w:val="center"/>
        </w:trPr>
        <w:tc>
          <w:tcPr>
            <w:tcW w:w="181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  <w:hideMark/>
          </w:tcPr>
          <w:p w14:paraId="7959E5DE" w14:textId="77777777" w:rsidR="009F7E45" w:rsidRPr="00540519" w:rsidRDefault="009F7E45" w:rsidP="004E4E6D">
            <w:pPr>
              <w:pStyle w:val="AllCapsHeading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Voting </w:t>
            </w:r>
            <w:r w:rsidRPr="00540519">
              <w:rPr>
                <w:rFonts w:ascii="Arial" w:hAnsi="Arial" w:cs="Arial"/>
                <w:color w:val="auto"/>
                <w:sz w:val="24"/>
                <w:szCs w:val="24"/>
              </w:rPr>
              <w:t>attendees</w:t>
            </w:r>
          </w:p>
        </w:tc>
        <w:tc>
          <w:tcPr>
            <w:tcW w:w="868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8D46CDD" w14:textId="77777777" w:rsidR="009F7E45" w:rsidRPr="0056437C" w:rsidRDefault="009F7E45" w:rsidP="004E4E6D">
            <w:pPr>
              <w:pStyle w:val="NormalWeb"/>
              <w:rPr>
                <w:rFonts w:ascii="Arial" w:hAnsi="Arial" w:cs="Arial"/>
              </w:rPr>
            </w:pPr>
            <w:r w:rsidRPr="00F31C83">
              <w:rPr>
                <w:rFonts w:ascii="Arial" w:hAnsi="Arial" w:cs="Arial"/>
                <w:color w:val="000000" w:themeColor="text1"/>
              </w:rPr>
              <w:t xml:space="preserve">Randy Beach, Curriculum co-chair; Susan Yonker, Vice President; </w:t>
            </w:r>
            <w:r w:rsidRPr="0056437C">
              <w:rPr>
                <w:rFonts w:ascii="Arial" w:hAnsi="Arial" w:cs="Arial"/>
              </w:rPr>
              <w:t>Caree Lesh, Research Communications Officer; C</w:t>
            </w:r>
            <w:r>
              <w:rPr>
                <w:rFonts w:ascii="Arial" w:hAnsi="Arial" w:cs="Arial"/>
              </w:rPr>
              <w:t>ynthia McGregor</w:t>
            </w:r>
            <w:r w:rsidRPr="0056437C">
              <w:rPr>
                <w:rFonts w:ascii="Arial" w:hAnsi="Arial" w:cs="Arial"/>
              </w:rPr>
              <w:t>, Presiding Chair</w:t>
            </w:r>
            <w:r w:rsidRPr="00D02A76">
              <w:rPr>
                <w:rFonts w:ascii="Arial" w:hAnsi="Arial" w:cs="Arial"/>
                <w:color w:val="000000" w:themeColor="text1"/>
              </w:rPr>
              <w:t xml:space="preserve">, </w:t>
            </w:r>
            <w:r w:rsidRPr="00D61153">
              <w:rPr>
                <w:rFonts w:ascii="Arial" w:hAnsi="Arial" w:cs="Arial"/>
              </w:rPr>
              <w:t>Janelle Williams,</w:t>
            </w:r>
            <w:r w:rsidRPr="00D02A76">
              <w:rPr>
                <w:rFonts w:ascii="Arial" w:hAnsi="Arial" w:cs="Arial"/>
                <w:color w:val="000000" w:themeColor="text1"/>
              </w:rPr>
              <w:t xml:space="preserve"> Staff Development Coordinator;</w:t>
            </w:r>
            <w:r w:rsidRPr="0056437C">
              <w:rPr>
                <w:rFonts w:ascii="Arial" w:hAnsi="Arial" w:cs="Arial"/>
              </w:rPr>
              <w:t xml:space="preserve"> </w:t>
            </w:r>
            <w:r w:rsidRPr="00BF1D20">
              <w:rPr>
                <w:rFonts w:ascii="Arial" w:hAnsi="Arial" w:cs="Arial"/>
                <w:color w:val="4472C4" w:themeColor="accent1"/>
              </w:rPr>
              <w:t>Blue = absent</w:t>
            </w:r>
          </w:p>
        </w:tc>
      </w:tr>
      <w:tr w:rsidR="009F7E45" w:rsidRPr="00540519" w14:paraId="515A9799" w14:textId="77777777" w:rsidTr="004E4E6D">
        <w:trPr>
          <w:trHeight w:val="360"/>
          <w:jc w:val="center"/>
        </w:trPr>
        <w:tc>
          <w:tcPr>
            <w:tcW w:w="181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E4E4408" w14:textId="77777777" w:rsidR="009F7E45" w:rsidRDefault="009F7E45" w:rsidP="004E4E6D">
            <w:pPr>
              <w:pStyle w:val="AllCapsHeading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Non-Voting</w:t>
            </w:r>
          </w:p>
        </w:tc>
        <w:tc>
          <w:tcPr>
            <w:tcW w:w="868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B94AA6B" w14:textId="77777777" w:rsidR="009F7E45" w:rsidRPr="0056437C" w:rsidRDefault="009F7E45" w:rsidP="00A77E1C">
            <w:pPr>
              <w:pStyle w:val="NormalWeb"/>
              <w:rPr>
                <w:rFonts w:ascii="Arial" w:hAnsi="Arial" w:cs="Arial"/>
              </w:rPr>
            </w:pPr>
            <w:r w:rsidRPr="00ED4843">
              <w:rPr>
                <w:rFonts w:ascii="Arial" w:hAnsi="Arial" w:cs="Arial"/>
              </w:rPr>
              <w:t xml:space="preserve">Rob Shaffer, </w:t>
            </w:r>
            <w:r w:rsidRPr="0056437C">
              <w:rPr>
                <w:rFonts w:ascii="Arial" w:hAnsi="Arial" w:cs="Arial"/>
              </w:rPr>
              <w:t xml:space="preserve">SCEA President; Leslie Yoder, At-Large; </w:t>
            </w:r>
            <w:r w:rsidR="00A77E1C">
              <w:rPr>
                <w:rFonts w:ascii="Arial" w:hAnsi="Arial" w:cs="Arial"/>
              </w:rPr>
              <w:t>Vacant</w:t>
            </w:r>
            <w:r>
              <w:rPr>
                <w:rFonts w:ascii="Arial" w:hAnsi="Arial" w:cs="Arial"/>
              </w:rPr>
              <w:t xml:space="preserve">, AOC co-chair; </w:t>
            </w:r>
            <w:r w:rsidRPr="00F34CFF">
              <w:rPr>
                <w:rFonts w:ascii="Arial" w:hAnsi="Arial" w:cs="Arial"/>
                <w:color w:val="4472C4" w:themeColor="accent1"/>
              </w:rPr>
              <w:t xml:space="preserve">Diane Edwards </w:t>
            </w:r>
            <w:r>
              <w:rPr>
                <w:rFonts w:ascii="Arial" w:hAnsi="Arial" w:cs="Arial"/>
              </w:rPr>
              <w:t xml:space="preserve">LiPera, At-Large; Marie Vicario, At-Large, </w:t>
            </w:r>
            <w:r w:rsidRPr="00D61153">
              <w:rPr>
                <w:rFonts w:ascii="Arial" w:hAnsi="Arial" w:cs="Arial"/>
                <w:color w:val="2F5496" w:themeColor="accent1" w:themeShade="BF"/>
              </w:rPr>
              <w:t>April Brenner</w:t>
            </w:r>
            <w:r>
              <w:rPr>
                <w:rFonts w:ascii="Arial" w:hAnsi="Arial" w:cs="Arial"/>
              </w:rPr>
              <w:t xml:space="preserve">, At-Large, </w:t>
            </w:r>
            <w:r w:rsidR="00A77E1C">
              <w:rPr>
                <w:rFonts w:ascii="Arial" w:hAnsi="Arial" w:cs="Arial"/>
              </w:rPr>
              <w:t xml:space="preserve">Vacant, </w:t>
            </w:r>
            <w:r>
              <w:rPr>
                <w:rFonts w:ascii="Arial" w:hAnsi="Arial" w:cs="Arial"/>
              </w:rPr>
              <w:t>Past-President</w:t>
            </w:r>
          </w:p>
        </w:tc>
      </w:tr>
      <w:tr w:rsidR="009F7E45" w:rsidRPr="00540519" w14:paraId="4677CFAC" w14:textId="77777777" w:rsidTr="004E4E6D">
        <w:trPr>
          <w:trHeight w:val="360"/>
          <w:jc w:val="center"/>
        </w:trPr>
        <w:tc>
          <w:tcPr>
            <w:tcW w:w="181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  <w:hideMark/>
          </w:tcPr>
          <w:p w14:paraId="1B76A26C" w14:textId="77777777" w:rsidR="009F7E45" w:rsidRPr="00540519" w:rsidRDefault="009F7E45" w:rsidP="004E4E6D">
            <w:pPr>
              <w:pStyle w:val="AllCapsHeading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40519">
              <w:rPr>
                <w:rFonts w:ascii="Arial" w:hAnsi="Arial" w:cs="Arial"/>
                <w:color w:val="auto"/>
                <w:sz w:val="24"/>
                <w:szCs w:val="24"/>
              </w:rPr>
              <w:t>PLEASE Read</w:t>
            </w:r>
          </w:p>
        </w:tc>
        <w:tc>
          <w:tcPr>
            <w:tcW w:w="868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3141DAE8" w14:textId="77777777" w:rsidR="009F7E45" w:rsidRPr="00540519" w:rsidRDefault="009F7E45" w:rsidP="002A71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7E45" w:rsidRPr="00540519" w14:paraId="3ADFA311" w14:textId="77777777" w:rsidTr="004E4E6D">
        <w:trPr>
          <w:trHeight w:val="360"/>
          <w:jc w:val="center"/>
        </w:trPr>
        <w:tc>
          <w:tcPr>
            <w:tcW w:w="181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7D66C7B5" w14:textId="77777777" w:rsidR="009F7E45" w:rsidRPr="00540519" w:rsidRDefault="009F7E45" w:rsidP="004E4E6D">
            <w:pPr>
              <w:pStyle w:val="AllCapsHeading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Guests</w:t>
            </w:r>
          </w:p>
        </w:tc>
        <w:tc>
          <w:tcPr>
            <w:tcW w:w="868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B085CDE" w14:textId="77777777" w:rsidR="009F7E45" w:rsidRDefault="00294798" w:rsidP="004E4E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Emily Lynch Morrisette</w:t>
            </w:r>
          </w:p>
        </w:tc>
      </w:tr>
    </w:tbl>
    <w:p w14:paraId="307F84BD" w14:textId="77777777" w:rsidR="009F7E45" w:rsidRPr="00540519" w:rsidRDefault="009F7E45" w:rsidP="009F7E45">
      <w:pPr>
        <w:pStyle w:val="Heading2"/>
        <w:rPr>
          <w:rFonts w:ascii="Arial" w:hAnsi="Arial" w:cs="Arial"/>
          <w:b/>
          <w:szCs w:val="24"/>
        </w:rPr>
      </w:pPr>
    </w:p>
    <w:p w14:paraId="27141E07" w14:textId="77777777" w:rsidR="009F7E45" w:rsidRPr="00540519" w:rsidRDefault="009F7E45" w:rsidP="009F7E45">
      <w:pPr>
        <w:pStyle w:val="Heading2"/>
        <w:rPr>
          <w:rFonts w:ascii="Arial" w:hAnsi="Arial" w:cs="Arial"/>
          <w:b/>
          <w:szCs w:val="24"/>
        </w:rPr>
      </w:pPr>
      <w:r w:rsidRPr="00540519">
        <w:rPr>
          <w:rFonts w:ascii="Arial" w:hAnsi="Arial" w:cs="Arial"/>
          <w:b/>
          <w:szCs w:val="24"/>
        </w:rPr>
        <w:t>Agenda Items</w:t>
      </w:r>
      <w:r w:rsidRPr="00540519">
        <w:rPr>
          <w:rFonts w:ascii="Arial" w:hAnsi="Arial" w:cs="Arial"/>
          <w:b/>
          <w:szCs w:val="24"/>
        </w:rPr>
        <w:br/>
      </w:r>
    </w:p>
    <w:tbl>
      <w:tblPr>
        <w:tblpPr w:leftFromText="180" w:rightFromText="180" w:vertAnchor="text" w:tblpX="-612" w:tblpY="1"/>
        <w:tblOverlap w:val="never"/>
        <w:tblW w:w="5857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4059"/>
        <w:gridCol w:w="1770"/>
        <w:gridCol w:w="1593"/>
        <w:gridCol w:w="1595"/>
        <w:gridCol w:w="1303"/>
      </w:tblGrid>
      <w:tr w:rsidR="009F7E45" w:rsidRPr="00540519" w14:paraId="25A59599" w14:textId="77777777" w:rsidTr="0067288A">
        <w:trPr>
          <w:trHeight w:val="397"/>
        </w:trPr>
        <w:tc>
          <w:tcPr>
            <w:tcW w:w="28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49D0C470" w14:textId="77777777" w:rsidR="009F7E45" w:rsidRPr="00540519" w:rsidRDefault="009F7E45" w:rsidP="004E4E6D">
            <w:pPr>
              <w:pStyle w:val="Heading5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690CEAFB" w14:textId="77777777" w:rsidR="009F7E45" w:rsidRPr="00540519" w:rsidRDefault="009F7E45" w:rsidP="004E4E6D">
            <w:pPr>
              <w:pStyle w:val="Heading5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540519">
              <w:rPr>
                <w:rFonts w:ascii="Arial" w:hAnsi="Arial" w:cs="Arial"/>
                <w:b/>
                <w:sz w:val="24"/>
                <w:szCs w:val="24"/>
              </w:rPr>
              <w:t>TOPIC</w:t>
            </w:r>
          </w:p>
        </w:tc>
        <w:tc>
          <w:tcPr>
            <w:tcW w:w="80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2F9F8769" w14:textId="77777777" w:rsidR="009F7E45" w:rsidRPr="00540519" w:rsidRDefault="009F7E45" w:rsidP="004E4E6D">
            <w:pPr>
              <w:pStyle w:val="Heading5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540519">
              <w:rPr>
                <w:rFonts w:ascii="Arial" w:hAnsi="Arial" w:cs="Arial"/>
                <w:b/>
                <w:sz w:val="24"/>
                <w:szCs w:val="24"/>
              </w:rPr>
              <w:t>PRESENTER</w:t>
            </w:r>
          </w:p>
        </w:tc>
        <w:tc>
          <w:tcPr>
            <w:tcW w:w="72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161A9406" w14:textId="77777777" w:rsidR="009F7E45" w:rsidRPr="00540519" w:rsidRDefault="009F7E45" w:rsidP="004E4E6D">
            <w:pPr>
              <w:pStyle w:val="Heading5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540519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  <w:p w14:paraId="14AD6B98" w14:textId="77777777" w:rsidR="009F7E45" w:rsidRPr="00540519" w:rsidRDefault="009F7E45" w:rsidP="004E4E6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0519">
              <w:rPr>
                <w:rFonts w:ascii="Arial" w:hAnsi="Arial" w:cs="Arial"/>
                <w:b/>
                <w:sz w:val="24"/>
                <w:szCs w:val="24"/>
              </w:rPr>
              <w:t>TYPE</w:t>
            </w:r>
          </w:p>
        </w:tc>
        <w:tc>
          <w:tcPr>
            <w:tcW w:w="72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5C056FA6" w14:textId="77777777" w:rsidR="009F7E45" w:rsidRPr="00540519" w:rsidRDefault="009F7E45" w:rsidP="004E4E6D">
            <w:pPr>
              <w:pStyle w:val="Heading5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540519">
              <w:rPr>
                <w:rFonts w:ascii="Arial" w:hAnsi="Arial" w:cs="Arial"/>
                <w:b/>
                <w:sz w:val="24"/>
                <w:szCs w:val="24"/>
              </w:rPr>
              <w:t>TIME ALLOTTED</w:t>
            </w:r>
          </w:p>
        </w:tc>
        <w:tc>
          <w:tcPr>
            <w:tcW w:w="59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57990D71" w14:textId="77777777" w:rsidR="009F7E45" w:rsidRPr="00540519" w:rsidRDefault="009F7E45" w:rsidP="004E4E6D">
            <w:pPr>
              <w:pStyle w:val="Heading5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540519">
              <w:rPr>
                <w:rFonts w:ascii="Arial" w:hAnsi="Arial" w:cs="Arial"/>
                <w:b/>
                <w:sz w:val="24"/>
                <w:szCs w:val="24"/>
              </w:rPr>
              <w:t>Action</w:t>
            </w:r>
          </w:p>
        </w:tc>
      </w:tr>
      <w:tr w:rsidR="009F7E45" w:rsidRPr="00540519" w14:paraId="1A26502F" w14:textId="77777777" w:rsidTr="0067288A">
        <w:trPr>
          <w:trHeight w:val="443"/>
        </w:trPr>
        <w:tc>
          <w:tcPr>
            <w:tcW w:w="28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C68D77C" w14:textId="77777777" w:rsidR="009F7E45" w:rsidRPr="00540519" w:rsidRDefault="009F7E45" w:rsidP="004E4E6D">
            <w:pPr>
              <w:pStyle w:val="LightGrid-Accent31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1FA622" w14:textId="77777777" w:rsidR="009F7E45" w:rsidRPr="00540519" w:rsidRDefault="009F7E45" w:rsidP="004E4E6D">
            <w:pPr>
              <w:rPr>
                <w:rFonts w:ascii="Arial" w:hAnsi="Arial" w:cs="Arial"/>
                <w:sz w:val="24"/>
                <w:szCs w:val="24"/>
              </w:rPr>
            </w:pPr>
            <w:r w:rsidRPr="00540519">
              <w:rPr>
                <w:rFonts w:ascii="Arial" w:hAnsi="Arial" w:cs="Arial"/>
                <w:sz w:val="24"/>
                <w:szCs w:val="24"/>
              </w:rPr>
              <w:t>Call to order; approval of agenda</w:t>
            </w:r>
            <w:r>
              <w:rPr>
                <w:rFonts w:ascii="Arial" w:hAnsi="Arial" w:cs="Arial"/>
                <w:sz w:val="24"/>
                <w:szCs w:val="24"/>
              </w:rPr>
              <w:t xml:space="preserve">, minutes </w:t>
            </w:r>
          </w:p>
        </w:tc>
        <w:tc>
          <w:tcPr>
            <w:tcW w:w="80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354A63" w14:textId="77777777" w:rsidR="009F7E45" w:rsidRPr="00540519" w:rsidRDefault="009F7E45" w:rsidP="004E4E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Rempty</w:t>
            </w:r>
          </w:p>
        </w:tc>
        <w:tc>
          <w:tcPr>
            <w:tcW w:w="72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7357E2" w14:textId="77777777" w:rsidR="009F7E45" w:rsidRPr="00540519" w:rsidRDefault="009F7E45" w:rsidP="004E4E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Action</w:t>
            </w:r>
          </w:p>
        </w:tc>
        <w:tc>
          <w:tcPr>
            <w:tcW w:w="72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FF617A" w14:textId="77777777" w:rsidR="009F7E45" w:rsidRPr="00540519" w:rsidRDefault="009F7E45" w:rsidP="004E4E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540519">
              <w:rPr>
                <w:rFonts w:ascii="Arial" w:hAnsi="Arial" w:cs="Arial"/>
                <w:sz w:val="24"/>
                <w:szCs w:val="24"/>
              </w:rPr>
              <w:t xml:space="preserve"> minutes</w:t>
            </w:r>
          </w:p>
        </w:tc>
        <w:tc>
          <w:tcPr>
            <w:tcW w:w="59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04B7722" w14:textId="77777777" w:rsidR="009F7E45" w:rsidRPr="00540519" w:rsidRDefault="009F7E45" w:rsidP="004E4E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7E45" w:rsidRPr="00540519" w14:paraId="64332007" w14:textId="77777777" w:rsidTr="0067288A">
        <w:trPr>
          <w:trHeight w:val="467"/>
        </w:trPr>
        <w:tc>
          <w:tcPr>
            <w:tcW w:w="5000" w:type="pct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ADEE63A" w14:textId="615F77F3" w:rsidR="009F7E45" w:rsidRPr="00540519" w:rsidRDefault="006E1428" w:rsidP="009B7D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motion was made to approve the agenda.  The minutes from the last academic senate meeting</w:t>
            </w:r>
            <w:r w:rsidR="009B7D0F">
              <w:rPr>
                <w:rFonts w:ascii="Arial" w:hAnsi="Arial" w:cs="Arial"/>
                <w:sz w:val="24"/>
                <w:szCs w:val="24"/>
              </w:rPr>
              <w:t>, and Academic Senate Executive notes</w:t>
            </w:r>
            <w:r>
              <w:rPr>
                <w:rFonts w:ascii="Arial" w:hAnsi="Arial" w:cs="Arial"/>
                <w:sz w:val="24"/>
                <w:szCs w:val="24"/>
              </w:rPr>
              <w:t xml:space="preserve"> were approved at the last </w:t>
            </w:r>
            <w:r w:rsidR="009B7D0F">
              <w:rPr>
                <w:rFonts w:ascii="Arial" w:hAnsi="Arial" w:cs="Arial"/>
                <w:sz w:val="24"/>
                <w:szCs w:val="24"/>
              </w:rPr>
              <w:t xml:space="preserve">Exec </w:t>
            </w:r>
            <w:r>
              <w:rPr>
                <w:rFonts w:ascii="Arial" w:hAnsi="Arial" w:cs="Arial"/>
                <w:sz w:val="24"/>
                <w:szCs w:val="24"/>
              </w:rPr>
              <w:t>meeting</w:t>
            </w:r>
            <w:r w:rsidR="009B7D0F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B7D0F">
              <w:rPr>
                <w:rFonts w:ascii="Arial" w:hAnsi="Arial" w:cs="Arial"/>
                <w:sz w:val="24"/>
                <w:szCs w:val="24"/>
              </w:rPr>
              <w:t xml:space="preserve">Senate minutes will be taken to the first senate meeting next year as an information item.  </w:t>
            </w:r>
          </w:p>
        </w:tc>
      </w:tr>
      <w:tr w:rsidR="009F7E45" w:rsidRPr="00540519" w14:paraId="77224B36" w14:textId="77777777" w:rsidTr="0067288A">
        <w:trPr>
          <w:trHeight w:val="443"/>
        </w:trPr>
        <w:tc>
          <w:tcPr>
            <w:tcW w:w="28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8608808" w14:textId="77777777" w:rsidR="009F7E45" w:rsidRPr="00540519" w:rsidRDefault="009F7E45" w:rsidP="004E4E6D">
            <w:pPr>
              <w:pStyle w:val="LightGrid-Accent31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A4F6C6E" w14:textId="77777777" w:rsidR="009F7E45" w:rsidRPr="008269B3" w:rsidRDefault="00A9510F" w:rsidP="004E4E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Modest Proposal (A Community Request)</w:t>
            </w:r>
          </w:p>
        </w:tc>
        <w:tc>
          <w:tcPr>
            <w:tcW w:w="80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3FF8369" w14:textId="77777777" w:rsidR="009F7E45" w:rsidRPr="00540519" w:rsidRDefault="00AF499F" w:rsidP="004E4E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Rempty</w:t>
            </w:r>
            <w:r w:rsidR="00A9510F">
              <w:rPr>
                <w:rFonts w:ascii="Arial" w:hAnsi="Arial" w:cs="Arial"/>
                <w:sz w:val="24"/>
                <w:szCs w:val="24"/>
              </w:rPr>
              <w:t>/Flood</w:t>
            </w:r>
          </w:p>
        </w:tc>
        <w:tc>
          <w:tcPr>
            <w:tcW w:w="72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C614FF9" w14:textId="77777777" w:rsidR="009F7E45" w:rsidRPr="00540519" w:rsidRDefault="009F7E45" w:rsidP="004E4E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Discussion</w:t>
            </w:r>
          </w:p>
        </w:tc>
        <w:tc>
          <w:tcPr>
            <w:tcW w:w="72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C45F4D3" w14:textId="77777777" w:rsidR="009F7E45" w:rsidRPr="00540519" w:rsidRDefault="0057586A" w:rsidP="004E4E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EF44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F7E45" w:rsidRPr="00540519">
              <w:rPr>
                <w:rFonts w:ascii="Arial" w:hAnsi="Arial" w:cs="Arial"/>
                <w:sz w:val="24"/>
                <w:szCs w:val="24"/>
              </w:rPr>
              <w:t>minutes</w:t>
            </w:r>
          </w:p>
        </w:tc>
        <w:tc>
          <w:tcPr>
            <w:tcW w:w="59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2CE15AC" w14:textId="77777777" w:rsidR="009F7E45" w:rsidRPr="00540519" w:rsidRDefault="009F7E45" w:rsidP="004E4E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7E45" w:rsidRPr="00540519" w14:paraId="622FB7C2" w14:textId="77777777" w:rsidTr="0067288A">
        <w:trPr>
          <w:trHeight w:val="443"/>
        </w:trPr>
        <w:tc>
          <w:tcPr>
            <w:tcW w:w="5000" w:type="pct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9AC4DC0" w14:textId="5FA5588F" w:rsidR="009F7E45" w:rsidRPr="00F95726" w:rsidRDefault="005E2890" w:rsidP="003359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After group </w:t>
            </w:r>
            <w:r w:rsidR="000036F2">
              <w:rPr>
                <w:sz w:val="24"/>
                <w:szCs w:val="24"/>
              </w:rPr>
              <w:t>discussion,</w:t>
            </w:r>
            <w:r>
              <w:rPr>
                <w:sz w:val="24"/>
                <w:szCs w:val="24"/>
              </w:rPr>
              <w:t xml:space="preserve"> it was decided that w</w:t>
            </w:r>
            <w:r w:rsidR="00E56099">
              <w:rPr>
                <w:sz w:val="24"/>
                <w:szCs w:val="24"/>
              </w:rPr>
              <w:t>e will not be participating in decor</w:t>
            </w:r>
            <w:r w:rsidR="006E1428">
              <w:rPr>
                <w:sz w:val="24"/>
                <w:szCs w:val="24"/>
              </w:rPr>
              <w:t>a</w:t>
            </w:r>
            <w:r w:rsidR="00E56099">
              <w:rPr>
                <w:sz w:val="24"/>
                <w:szCs w:val="24"/>
              </w:rPr>
              <w:t xml:space="preserve">ting the wall being built on the border.  </w:t>
            </w:r>
          </w:p>
        </w:tc>
      </w:tr>
      <w:tr w:rsidR="009F7E45" w:rsidRPr="00540519" w14:paraId="0EF2C8D3" w14:textId="77777777" w:rsidTr="0067288A">
        <w:trPr>
          <w:trHeight w:val="464"/>
          <w:hidden/>
        </w:trPr>
        <w:tc>
          <w:tcPr>
            <w:tcW w:w="5000" w:type="pct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BA974CD" w14:textId="77777777" w:rsidR="009F7E45" w:rsidRPr="0082427B" w:rsidRDefault="009F7E45" w:rsidP="004E4E6D">
            <w:pPr>
              <w:rPr>
                <w:rFonts w:ascii="Arial" w:hAnsi="Arial" w:cs="Arial"/>
                <w:vanish/>
                <w:sz w:val="24"/>
                <w:szCs w:val="24"/>
              </w:rPr>
            </w:pPr>
          </w:p>
        </w:tc>
      </w:tr>
      <w:tr w:rsidR="009F7E45" w:rsidRPr="00540519" w14:paraId="3AC87DC2" w14:textId="77777777" w:rsidTr="0067288A">
        <w:trPr>
          <w:trHeight w:val="443"/>
        </w:trPr>
        <w:tc>
          <w:tcPr>
            <w:tcW w:w="28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30EECCB" w14:textId="77777777" w:rsidR="009F7E45" w:rsidRPr="00540519" w:rsidRDefault="009F7E45" w:rsidP="004E4E6D">
            <w:pPr>
              <w:pStyle w:val="LightGrid-Accent31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E9EECAE" w14:textId="77777777" w:rsidR="009F7E45" w:rsidRDefault="0057586A" w:rsidP="005758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Who Gets Michael in the Divorce?</w:t>
            </w:r>
            <w:r w:rsidR="002A71A0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>Department and Discipline Moving</w:t>
            </w:r>
            <w:r w:rsidR="002A71A0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80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1EAAD3E" w14:textId="77777777" w:rsidR="009F7E45" w:rsidRDefault="00AF499F" w:rsidP="004E4E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Rempty</w:t>
            </w:r>
          </w:p>
        </w:tc>
        <w:tc>
          <w:tcPr>
            <w:tcW w:w="72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3052227" w14:textId="77777777" w:rsidR="009F7E45" w:rsidRDefault="009F7E45" w:rsidP="004E4E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Discussion</w:t>
            </w:r>
          </w:p>
        </w:tc>
        <w:tc>
          <w:tcPr>
            <w:tcW w:w="72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6FC0B1D" w14:textId="77777777" w:rsidR="009F7E45" w:rsidRPr="00540519" w:rsidRDefault="007163CB" w:rsidP="004E4E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F261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F7E45">
              <w:rPr>
                <w:rFonts w:ascii="Arial" w:hAnsi="Arial" w:cs="Arial"/>
                <w:sz w:val="24"/>
                <w:szCs w:val="24"/>
              </w:rPr>
              <w:t>minutes</w:t>
            </w:r>
          </w:p>
        </w:tc>
        <w:tc>
          <w:tcPr>
            <w:tcW w:w="59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E42FBF4" w14:textId="77777777" w:rsidR="009F7E45" w:rsidRPr="00540519" w:rsidRDefault="009F7E45" w:rsidP="004E4E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71A0" w:rsidRPr="00540519" w14:paraId="1EA4D1E8" w14:textId="77777777" w:rsidTr="0067288A">
        <w:trPr>
          <w:trHeight w:val="443"/>
        </w:trPr>
        <w:tc>
          <w:tcPr>
            <w:tcW w:w="5000" w:type="pct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88D4535" w14:textId="3A875F54" w:rsidR="002A71A0" w:rsidRPr="00540519" w:rsidRDefault="006E1428" w:rsidP="009B7D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Anthropology </w:t>
            </w:r>
            <w:r w:rsidR="009B7D0F">
              <w:rPr>
                <w:rFonts w:ascii="Arial" w:hAnsi="Arial" w:cs="Arial"/>
                <w:sz w:val="24"/>
                <w:szCs w:val="24"/>
              </w:rPr>
              <w:t>would like to move to MSE, and C</w:t>
            </w:r>
            <w:r>
              <w:rPr>
                <w:rFonts w:ascii="Arial" w:hAnsi="Arial" w:cs="Arial"/>
                <w:sz w:val="24"/>
                <w:szCs w:val="24"/>
              </w:rPr>
              <w:t>hem</w:t>
            </w:r>
            <w:r w:rsidR="009B7D0F">
              <w:rPr>
                <w:rFonts w:ascii="Arial" w:hAnsi="Arial" w:cs="Arial"/>
                <w:sz w:val="24"/>
                <w:szCs w:val="24"/>
              </w:rPr>
              <w:t>istry</w:t>
            </w:r>
            <w:r>
              <w:rPr>
                <w:rFonts w:ascii="Arial" w:hAnsi="Arial" w:cs="Arial"/>
                <w:sz w:val="24"/>
                <w:szCs w:val="24"/>
              </w:rPr>
              <w:t xml:space="preserve"> would like leave physical science and be </w:t>
            </w:r>
            <w:r w:rsidR="009B7D0F">
              <w:rPr>
                <w:rFonts w:ascii="Arial" w:hAnsi="Arial" w:cs="Arial"/>
                <w:sz w:val="24"/>
                <w:szCs w:val="24"/>
              </w:rPr>
              <w:t xml:space="preserve">on their </w:t>
            </w:r>
            <w:r>
              <w:rPr>
                <w:rFonts w:ascii="Arial" w:hAnsi="Arial" w:cs="Arial"/>
                <w:sz w:val="24"/>
                <w:szCs w:val="24"/>
              </w:rPr>
              <w:t>own</w:t>
            </w:r>
            <w:r w:rsidR="00DE0E7D">
              <w:rPr>
                <w:rFonts w:ascii="Arial" w:hAnsi="Arial" w:cs="Arial"/>
                <w:sz w:val="24"/>
                <w:szCs w:val="24"/>
              </w:rPr>
              <w:t xml:space="preserve">.  </w:t>
            </w:r>
            <w:r w:rsidR="000036F2">
              <w:rPr>
                <w:rFonts w:ascii="Arial" w:hAnsi="Arial" w:cs="Arial"/>
                <w:sz w:val="24"/>
                <w:szCs w:val="24"/>
              </w:rPr>
              <w:t xml:space="preserve">In the past, reorganizations have been done by the Administration, but Senate could request a move of a department.  </w:t>
            </w:r>
            <w:r w:rsidR="009B7D0F">
              <w:rPr>
                <w:rFonts w:ascii="Arial" w:hAnsi="Arial" w:cs="Arial"/>
                <w:sz w:val="24"/>
                <w:szCs w:val="24"/>
              </w:rPr>
              <w:t xml:space="preserve">We would need to involve the </w:t>
            </w:r>
            <w:r w:rsidR="00DE0E7D">
              <w:rPr>
                <w:rFonts w:ascii="Arial" w:hAnsi="Arial" w:cs="Arial"/>
                <w:sz w:val="24"/>
                <w:szCs w:val="24"/>
              </w:rPr>
              <w:t>union to look at Chair time</w:t>
            </w:r>
            <w:r w:rsidR="009B7D0F">
              <w:rPr>
                <w:rFonts w:ascii="Arial" w:hAnsi="Arial" w:cs="Arial"/>
                <w:sz w:val="24"/>
                <w:szCs w:val="24"/>
              </w:rPr>
              <w:t xml:space="preserve"> and other contractual issues that may be involved</w:t>
            </w:r>
            <w:r w:rsidR="00DE0E7D">
              <w:rPr>
                <w:rFonts w:ascii="Arial" w:hAnsi="Arial" w:cs="Arial"/>
                <w:sz w:val="24"/>
                <w:szCs w:val="24"/>
              </w:rPr>
              <w:t xml:space="preserve">.  </w:t>
            </w:r>
            <w:r w:rsidR="00C1579D">
              <w:rPr>
                <w:rFonts w:ascii="Arial" w:hAnsi="Arial" w:cs="Arial"/>
                <w:sz w:val="24"/>
                <w:szCs w:val="24"/>
              </w:rPr>
              <w:t>Programs merging</w:t>
            </w:r>
            <w:r w:rsidR="006D5F92">
              <w:rPr>
                <w:rFonts w:ascii="Arial" w:hAnsi="Arial" w:cs="Arial"/>
                <w:sz w:val="24"/>
                <w:szCs w:val="24"/>
              </w:rPr>
              <w:t>, or splintering into new depart</w:t>
            </w:r>
            <w:r w:rsidR="009B7D0F">
              <w:rPr>
                <w:rFonts w:ascii="Arial" w:hAnsi="Arial" w:cs="Arial"/>
                <w:sz w:val="24"/>
                <w:szCs w:val="24"/>
              </w:rPr>
              <w:t>ments</w:t>
            </w:r>
            <w:r w:rsidR="00C1579D">
              <w:rPr>
                <w:rFonts w:ascii="Arial" w:hAnsi="Arial" w:cs="Arial"/>
                <w:sz w:val="24"/>
                <w:szCs w:val="24"/>
              </w:rPr>
              <w:t xml:space="preserve"> should be part of program review. </w:t>
            </w:r>
            <w:r w:rsidR="006D5F92">
              <w:rPr>
                <w:rFonts w:ascii="Arial" w:hAnsi="Arial" w:cs="Arial"/>
                <w:sz w:val="24"/>
                <w:szCs w:val="24"/>
              </w:rPr>
              <w:t xml:space="preserve">We would like to work on a policy and procedure for this when Renee Kilmer comes on board and we have a chance to get a response from the </w:t>
            </w:r>
            <w:r w:rsidR="009B7D0F">
              <w:rPr>
                <w:rFonts w:ascii="Arial" w:hAnsi="Arial" w:cs="Arial"/>
                <w:sz w:val="24"/>
                <w:szCs w:val="24"/>
              </w:rPr>
              <w:t xml:space="preserve">Academic Senate President </w:t>
            </w:r>
            <w:r w:rsidR="006D5F92">
              <w:rPr>
                <w:rFonts w:ascii="Arial" w:hAnsi="Arial" w:cs="Arial"/>
                <w:sz w:val="24"/>
                <w:szCs w:val="24"/>
              </w:rPr>
              <w:t xml:space="preserve">list serve. </w:t>
            </w:r>
          </w:p>
        </w:tc>
      </w:tr>
      <w:tr w:rsidR="009F7E45" w:rsidRPr="00540519" w14:paraId="44803E21" w14:textId="77777777" w:rsidTr="0067288A">
        <w:trPr>
          <w:trHeight w:val="443"/>
        </w:trPr>
        <w:tc>
          <w:tcPr>
            <w:tcW w:w="28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41567FB" w14:textId="77777777" w:rsidR="009F7E45" w:rsidRDefault="009F7E45" w:rsidP="004E4E6D">
            <w:pPr>
              <w:pStyle w:val="LightGrid-Accent31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442D297" w14:textId="77777777" w:rsidR="009F7E45" w:rsidRDefault="0057586A" w:rsidP="005758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Now What?</w:t>
            </w:r>
            <w:r w:rsidR="002A71A0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>17-18 Goals</w:t>
            </w:r>
            <w:r w:rsidR="002A71A0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80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295AC7F" w14:textId="77777777" w:rsidR="009F7E45" w:rsidRDefault="0057586A" w:rsidP="004E4E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Rempty</w:t>
            </w:r>
          </w:p>
        </w:tc>
        <w:tc>
          <w:tcPr>
            <w:tcW w:w="72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3073C1C" w14:textId="77777777" w:rsidR="009F7E45" w:rsidRDefault="009F7E45" w:rsidP="004E4E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Discussion</w:t>
            </w:r>
          </w:p>
        </w:tc>
        <w:tc>
          <w:tcPr>
            <w:tcW w:w="72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799CBF4" w14:textId="77777777" w:rsidR="009F7E45" w:rsidRDefault="0057586A" w:rsidP="004E4E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EF44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F7E45">
              <w:rPr>
                <w:rFonts w:ascii="Arial" w:hAnsi="Arial" w:cs="Arial"/>
                <w:sz w:val="24"/>
                <w:szCs w:val="24"/>
              </w:rPr>
              <w:t>minutes</w:t>
            </w:r>
          </w:p>
        </w:tc>
        <w:tc>
          <w:tcPr>
            <w:tcW w:w="59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2320896" w14:textId="77777777" w:rsidR="009F7E45" w:rsidRPr="00540519" w:rsidRDefault="009F7E45" w:rsidP="004E4E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7E45" w:rsidRPr="00540519" w14:paraId="4E1399FD" w14:textId="77777777" w:rsidTr="0067288A">
        <w:trPr>
          <w:trHeight w:val="467"/>
        </w:trPr>
        <w:tc>
          <w:tcPr>
            <w:tcW w:w="5000" w:type="pct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408EC29" w14:textId="4BA52EFA" w:rsidR="009F7E45" w:rsidRDefault="00FF6CA0" w:rsidP="000B2A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Opening day will not be about SLO’s, but that may be a spring opening day item after the coordinators have a chance to do some planning.  </w:t>
            </w:r>
          </w:p>
          <w:p w14:paraId="655887A1" w14:textId="77777777" w:rsidR="0011103F" w:rsidRDefault="0011103F" w:rsidP="000B2A6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1C51F7" w14:textId="3D814FF7" w:rsidR="009B7D0F" w:rsidRDefault="009B7D0F" w:rsidP="000B2A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Exec Goals for 2017-2018</w:t>
            </w:r>
          </w:p>
          <w:p w14:paraId="3F39CBB7" w14:textId="2748EF98" w:rsidR="009B7D0F" w:rsidRDefault="009B7D0F" w:rsidP="000B2A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SLO Planning</w:t>
            </w:r>
          </w:p>
          <w:p w14:paraId="0E14D546" w14:textId="47C24F0D" w:rsidR="0011103F" w:rsidRDefault="009B7D0F" w:rsidP="000B2A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11103F">
              <w:rPr>
                <w:rFonts w:ascii="Arial" w:hAnsi="Arial" w:cs="Arial"/>
                <w:sz w:val="24"/>
                <w:szCs w:val="24"/>
              </w:rPr>
              <w:t xml:space="preserve">trengthen our systems. Specifics </w:t>
            </w:r>
            <w:r w:rsidR="00CE5BD4">
              <w:rPr>
                <w:rFonts w:ascii="Arial" w:hAnsi="Arial" w:cs="Arial"/>
                <w:sz w:val="24"/>
                <w:szCs w:val="24"/>
              </w:rPr>
              <w:t>to be discussed</w:t>
            </w:r>
            <w:r w:rsidR="0011103F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C1D37C1" w14:textId="77777777" w:rsidR="0011103F" w:rsidRDefault="0011103F" w:rsidP="000B2A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Guided Pathways</w:t>
            </w:r>
          </w:p>
          <w:p w14:paraId="4B952A63" w14:textId="49E9D128" w:rsidR="0011103F" w:rsidRDefault="0011103F" w:rsidP="000B2A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Enrollment </w:t>
            </w:r>
            <w:r w:rsidR="00F07500">
              <w:rPr>
                <w:rFonts w:ascii="Arial" w:hAnsi="Arial" w:cs="Arial"/>
                <w:sz w:val="24"/>
                <w:szCs w:val="24"/>
              </w:rPr>
              <w:t>Management</w:t>
            </w:r>
          </w:p>
          <w:p w14:paraId="0B577A64" w14:textId="0D74C423" w:rsidR="00CE5BD4" w:rsidRDefault="00CE5BD4" w:rsidP="000B2A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Leadership cultivation</w:t>
            </w:r>
            <w:r w:rsidR="00884F2C">
              <w:rPr>
                <w:rFonts w:ascii="Arial" w:hAnsi="Arial" w:cs="Arial"/>
                <w:sz w:val="24"/>
                <w:szCs w:val="24"/>
              </w:rPr>
              <w:t xml:space="preserve"> (mentoring GPAC faculty)</w:t>
            </w:r>
          </w:p>
          <w:p w14:paraId="210F78C1" w14:textId="2EE2E081" w:rsidR="007D29ED" w:rsidRDefault="007D29ED" w:rsidP="000B2A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Creating a posit</w:t>
            </w:r>
            <w:r w:rsidR="00590499">
              <w:rPr>
                <w:rFonts w:ascii="Arial" w:hAnsi="Arial" w:cs="Arial"/>
                <w:sz w:val="24"/>
                <w:szCs w:val="24"/>
              </w:rPr>
              <w:t>ive</w:t>
            </w:r>
            <w:r w:rsidR="005D5ACD">
              <w:rPr>
                <w:rFonts w:ascii="Arial" w:hAnsi="Arial" w:cs="Arial"/>
                <w:sz w:val="24"/>
                <w:szCs w:val="24"/>
              </w:rPr>
              <w:t>/inclusive</w:t>
            </w:r>
            <w:r w:rsidR="00590499">
              <w:rPr>
                <w:rFonts w:ascii="Arial" w:hAnsi="Arial" w:cs="Arial"/>
                <w:sz w:val="24"/>
                <w:szCs w:val="24"/>
              </w:rPr>
              <w:t xml:space="preserve"> culture</w:t>
            </w:r>
          </w:p>
          <w:p w14:paraId="6998351D" w14:textId="328DAFE3" w:rsidR="007D29ED" w:rsidRDefault="007D29ED" w:rsidP="000B2A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More mentoring in the tenure review process.  </w:t>
            </w:r>
          </w:p>
          <w:p w14:paraId="0F97BFC9" w14:textId="6C8BF103" w:rsidR="00F07500" w:rsidRDefault="003232DA" w:rsidP="000B2A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General Education for the AA in terms of courses and areas,</w:t>
            </w:r>
            <w:r w:rsidR="00713928">
              <w:rPr>
                <w:rFonts w:ascii="Arial" w:hAnsi="Arial" w:cs="Arial"/>
                <w:sz w:val="24"/>
                <w:szCs w:val="24"/>
              </w:rPr>
              <w:t xml:space="preserve"> including cultural competence/</w:t>
            </w:r>
            <w:r>
              <w:rPr>
                <w:rFonts w:ascii="Arial" w:hAnsi="Arial" w:cs="Arial"/>
                <w:sz w:val="24"/>
                <w:szCs w:val="24"/>
              </w:rPr>
              <w:t>Re</w:t>
            </w:r>
            <w:r w:rsidR="00713928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evaluate the effectiveness of out GE pattern to support student development.  </w:t>
            </w:r>
          </w:p>
          <w:p w14:paraId="76894C25" w14:textId="77777777" w:rsidR="003232DA" w:rsidRDefault="00713928" w:rsidP="00631E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Marketing for senate operations – what </w:t>
            </w:r>
            <w:r w:rsidR="009E78C1">
              <w:rPr>
                <w:rFonts w:ascii="Arial" w:hAnsi="Arial" w:cs="Arial"/>
                <w:sz w:val="24"/>
                <w:szCs w:val="24"/>
              </w:rPr>
              <w:t>we do</w:t>
            </w:r>
            <w:r w:rsidR="00631EBC">
              <w:rPr>
                <w:rFonts w:ascii="Arial" w:hAnsi="Arial" w:cs="Arial"/>
                <w:sz w:val="24"/>
                <w:szCs w:val="24"/>
              </w:rPr>
              <w:t>:</w:t>
            </w:r>
            <w:r w:rsidR="0092006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appointment to committees, policy/procedure</w:t>
            </w:r>
            <w:r w:rsidR="00631EBC">
              <w:rPr>
                <w:rFonts w:ascii="Arial" w:hAnsi="Arial" w:cs="Arial"/>
                <w:sz w:val="24"/>
                <w:szCs w:val="24"/>
              </w:rPr>
              <w:t xml:space="preserve"> etc</w:t>
            </w:r>
            <w:r w:rsidR="009E78C1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6DC5773" w14:textId="0C3B10DE" w:rsidR="00ED4843" w:rsidRPr="003D077D" w:rsidRDefault="00ED4843" w:rsidP="00631E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Support efforts to integrate accreditation standards into our committees.  </w:t>
            </w:r>
          </w:p>
        </w:tc>
      </w:tr>
      <w:tr w:rsidR="009F7E45" w:rsidRPr="00540519" w14:paraId="7E0ABF95" w14:textId="77777777" w:rsidTr="0067288A">
        <w:trPr>
          <w:trHeight w:val="400"/>
        </w:trPr>
        <w:tc>
          <w:tcPr>
            <w:tcW w:w="28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1075620" w14:textId="5250348B" w:rsidR="009F7E45" w:rsidRPr="00540519" w:rsidRDefault="00713928" w:rsidP="004E4E6D">
            <w:pPr>
              <w:pStyle w:val="LightGrid-Accent31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   </w:t>
            </w:r>
          </w:p>
        </w:tc>
        <w:tc>
          <w:tcPr>
            <w:tcW w:w="185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17FF3F2" w14:textId="616FB385" w:rsidR="009F7E45" w:rsidRDefault="00927398" w:rsidP="002A71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By-l</w:t>
            </w:r>
            <w:r w:rsidR="0057586A">
              <w:rPr>
                <w:rFonts w:ascii="Arial" w:hAnsi="Arial" w:cs="Arial"/>
                <w:sz w:val="24"/>
                <w:szCs w:val="24"/>
              </w:rPr>
              <w:t>aws</w:t>
            </w:r>
          </w:p>
        </w:tc>
        <w:tc>
          <w:tcPr>
            <w:tcW w:w="80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4BE8173" w14:textId="77777777" w:rsidR="002A71A0" w:rsidRDefault="00294798" w:rsidP="004E4E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Rempt</w:t>
            </w:r>
            <w:r w:rsidR="009C7596">
              <w:rPr>
                <w:rFonts w:ascii="Arial" w:hAnsi="Arial" w:cs="Arial"/>
                <w:sz w:val="24"/>
                <w:szCs w:val="24"/>
              </w:rPr>
              <w:t>y</w:t>
            </w:r>
            <w:r w:rsidR="002A71A0">
              <w:rPr>
                <w:rFonts w:ascii="Arial" w:hAnsi="Arial" w:cs="Arial"/>
                <w:sz w:val="24"/>
                <w:szCs w:val="24"/>
              </w:rPr>
              <w:t>/</w:t>
            </w:r>
          </w:p>
          <w:p w14:paraId="2B790068" w14:textId="77777777" w:rsidR="009F7E45" w:rsidRDefault="0057586A" w:rsidP="004E4E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Leshy</w:t>
            </w:r>
          </w:p>
        </w:tc>
        <w:tc>
          <w:tcPr>
            <w:tcW w:w="72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C115146" w14:textId="77777777" w:rsidR="009F7E45" w:rsidRDefault="009F7E45" w:rsidP="004E4E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Discussion</w:t>
            </w:r>
          </w:p>
        </w:tc>
        <w:tc>
          <w:tcPr>
            <w:tcW w:w="72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F67CCD0" w14:textId="77777777" w:rsidR="009F7E45" w:rsidRDefault="0057586A" w:rsidP="004E4E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  <w:r w:rsidR="00D2749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F7E45">
              <w:rPr>
                <w:rFonts w:ascii="Arial" w:hAnsi="Arial" w:cs="Arial"/>
                <w:sz w:val="24"/>
                <w:szCs w:val="24"/>
              </w:rPr>
              <w:t>minutes</w:t>
            </w:r>
          </w:p>
        </w:tc>
        <w:tc>
          <w:tcPr>
            <w:tcW w:w="59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C290DFE" w14:textId="77777777" w:rsidR="009F7E45" w:rsidRPr="00540519" w:rsidRDefault="009F7E45" w:rsidP="004E4E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78C1" w:rsidRPr="00540519" w14:paraId="72DFEF0E" w14:textId="77777777" w:rsidTr="0067288A">
        <w:trPr>
          <w:trHeight w:val="400"/>
        </w:trPr>
        <w:tc>
          <w:tcPr>
            <w:tcW w:w="5000" w:type="pct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C0D3CBE" w14:textId="12F6FBD9" w:rsidR="009E78C1" w:rsidRPr="00540519" w:rsidRDefault="009B7D0F" w:rsidP="004E4E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Caree has a list of who needs to review certain sections so that the entire document is covered.  Anyone who wishes can read and edit any part they wish.  The by-laws and assignments will be put into a google document by Randy.  It was requested that everyone take a moment to erase all the old by-laws lurking on their computers.  </w:t>
            </w:r>
          </w:p>
        </w:tc>
      </w:tr>
      <w:tr w:rsidR="009E78C1" w:rsidRPr="00540519" w14:paraId="7AF20948" w14:textId="77777777" w:rsidTr="0067288A">
        <w:trPr>
          <w:trHeight w:val="400"/>
        </w:trPr>
        <w:tc>
          <w:tcPr>
            <w:tcW w:w="28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0B8F02D" w14:textId="77777777" w:rsidR="009E78C1" w:rsidRDefault="009E78C1" w:rsidP="004E4E6D">
            <w:pPr>
              <w:pStyle w:val="LightGrid-Accent31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1E2E065" w14:textId="39DA827D" w:rsidR="009E78C1" w:rsidRDefault="009E78C1" w:rsidP="002A71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Committee Appointments</w:t>
            </w:r>
          </w:p>
        </w:tc>
        <w:tc>
          <w:tcPr>
            <w:tcW w:w="80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7C7217C" w14:textId="0ECCC06B" w:rsidR="009E78C1" w:rsidRDefault="009E78C1" w:rsidP="004E4E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Rempty</w:t>
            </w:r>
          </w:p>
        </w:tc>
        <w:tc>
          <w:tcPr>
            <w:tcW w:w="72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D5C84FE" w14:textId="5FFE7587" w:rsidR="009E78C1" w:rsidRDefault="009E78C1" w:rsidP="004E4E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Discussion </w:t>
            </w:r>
          </w:p>
        </w:tc>
        <w:tc>
          <w:tcPr>
            <w:tcW w:w="72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166C0E4" w14:textId="6FDCAC7F" w:rsidR="009E78C1" w:rsidRDefault="009E78C1" w:rsidP="004E4E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min</w:t>
            </w:r>
            <w:r w:rsidR="0092006A">
              <w:rPr>
                <w:rFonts w:ascii="Arial" w:hAnsi="Arial" w:cs="Arial"/>
                <w:sz w:val="24"/>
                <w:szCs w:val="24"/>
              </w:rPr>
              <w:t>utes</w:t>
            </w:r>
          </w:p>
        </w:tc>
        <w:tc>
          <w:tcPr>
            <w:tcW w:w="59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E02C2A4" w14:textId="77777777" w:rsidR="009E78C1" w:rsidRPr="00540519" w:rsidRDefault="009E78C1" w:rsidP="004E4E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7E45" w:rsidRPr="00540519" w14:paraId="1AC6160B" w14:textId="77777777" w:rsidTr="0067288A">
        <w:trPr>
          <w:trHeight w:val="443"/>
        </w:trPr>
        <w:tc>
          <w:tcPr>
            <w:tcW w:w="5000" w:type="pct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D64B022" w14:textId="347FA619" w:rsidR="0035063E" w:rsidRPr="00540519" w:rsidRDefault="00DE7188" w:rsidP="009B7D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 discussed committee appointments made by the Senate President and if changes need to be made to the process.  It was noted that m</w:t>
            </w:r>
            <w:r w:rsidR="009B7D0F">
              <w:rPr>
                <w:rFonts w:ascii="Arial" w:hAnsi="Arial" w:cs="Arial"/>
                <w:sz w:val="24"/>
                <w:szCs w:val="24"/>
              </w:rPr>
              <w:t>any</w:t>
            </w:r>
            <w:r>
              <w:rPr>
                <w:rFonts w:ascii="Arial" w:hAnsi="Arial" w:cs="Arial"/>
                <w:sz w:val="24"/>
                <w:szCs w:val="24"/>
              </w:rPr>
              <w:t xml:space="preserve"> committees do not fill and the President has to beg to get people </w:t>
            </w:r>
            <w:r w:rsidR="009B7D0F">
              <w:rPr>
                <w:rFonts w:ascii="Arial" w:hAnsi="Arial" w:cs="Arial"/>
                <w:sz w:val="24"/>
                <w:szCs w:val="24"/>
              </w:rPr>
              <w:t xml:space="preserve">on </w:t>
            </w:r>
            <w:r>
              <w:rPr>
                <w:rFonts w:ascii="Arial" w:hAnsi="Arial" w:cs="Arial"/>
                <w:sz w:val="24"/>
                <w:szCs w:val="24"/>
              </w:rPr>
              <w:t>committee</w:t>
            </w:r>
            <w:r w:rsidR="009B7D0F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.  While there are some committee tha</w:t>
            </w:r>
            <w:r w:rsidR="0006469E">
              <w:rPr>
                <w:rFonts w:ascii="Arial" w:hAnsi="Arial" w:cs="Arial"/>
                <w:sz w:val="24"/>
                <w:szCs w:val="24"/>
              </w:rPr>
              <w:t xml:space="preserve">t have multiple people </w:t>
            </w:r>
            <w:r w:rsidR="009B7D0F">
              <w:rPr>
                <w:rFonts w:ascii="Arial" w:hAnsi="Arial" w:cs="Arial"/>
                <w:sz w:val="24"/>
                <w:szCs w:val="24"/>
              </w:rPr>
              <w:t>who are interested</w:t>
            </w:r>
            <w:r w:rsidR="0006469E">
              <w:rPr>
                <w:rFonts w:ascii="Arial" w:hAnsi="Arial" w:cs="Arial"/>
                <w:sz w:val="24"/>
                <w:szCs w:val="24"/>
              </w:rPr>
              <w:t xml:space="preserve">, the process is </w:t>
            </w:r>
            <w:r w:rsidR="009B7D0F">
              <w:rPr>
                <w:rFonts w:ascii="Arial" w:hAnsi="Arial" w:cs="Arial"/>
                <w:sz w:val="24"/>
                <w:szCs w:val="24"/>
              </w:rPr>
              <w:t>mainly working well</w:t>
            </w:r>
            <w:r w:rsidR="0006469E">
              <w:rPr>
                <w:rFonts w:ascii="Arial" w:hAnsi="Arial" w:cs="Arial"/>
                <w:sz w:val="24"/>
                <w:szCs w:val="24"/>
              </w:rPr>
              <w:t xml:space="preserve">.  We can discuss this </w:t>
            </w:r>
            <w:r w:rsidR="009B7D0F">
              <w:rPr>
                <w:rFonts w:ascii="Arial" w:hAnsi="Arial" w:cs="Arial"/>
                <w:sz w:val="24"/>
                <w:szCs w:val="24"/>
              </w:rPr>
              <w:t xml:space="preserve">at a </w:t>
            </w:r>
            <w:r w:rsidR="0006469E">
              <w:rPr>
                <w:rFonts w:ascii="Arial" w:hAnsi="Arial" w:cs="Arial"/>
                <w:sz w:val="24"/>
                <w:szCs w:val="24"/>
              </w:rPr>
              <w:t xml:space="preserve">later if needed.  </w:t>
            </w:r>
          </w:p>
        </w:tc>
      </w:tr>
    </w:tbl>
    <w:p w14:paraId="3C486A0E" w14:textId="77777777" w:rsidR="009F7E45" w:rsidRDefault="009F7E45" w:rsidP="009F7E45">
      <w:pPr>
        <w:rPr>
          <w:rFonts w:ascii="Arial" w:hAnsi="Arial" w:cs="Arial"/>
          <w:b/>
          <w:sz w:val="24"/>
          <w:szCs w:val="24"/>
        </w:rPr>
      </w:pPr>
      <w:r w:rsidRPr="00952D69">
        <w:rPr>
          <w:rFonts w:ascii="Arial" w:hAnsi="Arial" w:cs="Arial"/>
          <w:b/>
          <w:sz w:val="24"/>
          <w:szCs w:val="24"/>
        </w:rPr>
        <w:t xml:space="preserve">Next Academic Senate </w:t>
      </w:r>
      <w:r>
        <w:rPr>
          <w:rFonts w:ascii="Arial" w:hAnsi="Arial" w:cs="Arial"/>
          <w:b/>
          <w:sz w:val="24"/>
          <w:szCs w:val="24"/>
        </w:rPr>
        <w:t xml:space="preserve">Exec </w:t>
      </w:r>
      <w:r w:rsidRPr="00952D69">
        <w:rPr>
          <w:rFonts w:ascii="Arial" w:hAnsi="Arial" w:cs="Arial"/>
          <w:b/>
          <w:sz w:val="24"/>
          <w:szCs w:val="24"/>
        </w:rPr>
        <w:t>Meeting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="0057586A">
        <w:rPr>
          <w:rFonts w:ascii="Arial" w:hAnsi="Arial" w:cs="Arial"/>
          <w:b/>
          <w:sz w:val="24"/>
          <w:szCs w:val="24"/>
        </w:rPr>
        <w:t>August Something</w:t>
      </w:r>
      <w:r w:rsidR="002F4DC9">
        <w:rPr>
          <w:rFonts w:ascii="Arial" w:hAnsi="Arial" w:cs="Arial"/>
          <w:b/>
          <w:sz w:val="24"/>
          <w:szCs w:val="24"/>
        </w:rPr>
        <w:t>,</w:t>
      </w:r>
      <w:r w:rsidR="00B5185D">
        <w:rPr>
          <w:rFonts w:ascii="Arial" w:hAnsi="Arial" w:cs="Arial"/>
          <w:b/>
          <w:sz w:val="24"/>
          <w:szCs w:val="24"/>
        </w:rPr>
        <w:t xml:space="preserve"> 2017</w:t>
      </w:r>
    </w:p>
    <w:p w14:paraId="41196E8E" w14:textId="77777777" w:rsidR="009F7E45" w:rsidRPr="00BA6BF4" w:rsidRDefault="009F7E45" w:rsidP="009F7E45"/>
    <w:p w14:paraId="07B324C4" w14:textId="77777777" w:rsidR="009F7E45" w:rsidRDefault="009F7E45" w:rsidP="009F7E45"/>
    <w:p w14:paraId="7E962B3F" w14:textId="77777777" w:rsidR="009F7E45" w:rsidRDefault="009F7E45" w:rsidP="009F7E45"/>
    <w:p w14:paraId="62060AFE" w14:textId="77777777" w:rsidR="00DA1E5F" w:rsidRDefault="00E06506"/>
    <w:sectPr w:rsidR="00DA1E5F" w:rsidSect="00BA6B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25930"/>
    <w:multiLevelType w:val="hybridMultilevel"/>
    <w:tmpl w:val="B282B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FBD"/>
    <w:rsid w:val="00000153"/>
    <w:rsid w:val="000036F2"/>
    <w:rsid w:val="00012FBD"/>
    <w:rsid w:val="00012FF2"/>
    <w:rsid w:val="00025FB7"/>
    <w:rsid w:val="00031A72"/>
    <w:rsid w:val="000360F0"/>
    <w:rsid w:val="0004156E"/>
    <w:rsid w:val="00052EC5"/>
    <w:rsid w:val="0005382D"/>
    <w:rsid w:val="0006469E"/>
    <w:rsid w:val="0008107A"/>
    <w:rsid w:val="00092568"/>
    <w:rsid w:val="00092F43"/>
    <w:rsid w:val="000A34F1"/>
    <w:rsid w:val="000B2A67"/>
    <w:rsid w:val="000C4CA1"/>
    <w:rsid w:val="000D283F"/>
    <w:rsid w:val="000F4311"/>
    <w:rsid w:val="00106391"/>
    <w:rsid w:val="0011103F"/>
    <w:rsid w:val="001374EF"/>
    <w:rsid w:val="00142DDF"/>
    <w:rsid w:val="001862F0"/>
    <w:rsid w:val="001C6D52"/>
    <w:rsid w:val="00205316"/>
    <w:rsid w:val="00210A56"/>
    <w:rsid w:val="00220BA4"/>
    <w:rsid w:val="00225A92"/>
    <w:rsid w:val="00235751"/>
    <w:rsid w:val="00245485"/>
    <w:rsid w:val="00265F2F"/>
    <w:rsid w:val="00266CE4"/>
    <w:rsid w:val="00294798"/>
    <w:rsid w:val="002A71A0"/>
    <w:rsid w:val="002E05CF"/>
    <w:rsid w:val="002F4D9B"/>
    <w:rsid w:val="002F4DC9"/>
    <w:rsid w:val="00317239"/>
    <w:rsid w:val="003232DA"/>
    <w:rsid w:val="003359AA"/>
    <w:rsid w:val="003470DD"/>
    <w:rsid w:val="0035063E"/>
    <w:rsid w:val="003514A3"/>
    <w:rsid w:val="003715D4"/>
    <w:rsid w:val="00372DD2"/>
    <w:rsid w:val="00375F65"/>
    <w:rsid w:val="003778F6"/>
    <w:rsid w:val="003913C1"/>
    <w:rsid w:val="00395664"/>
    <w:rsid w:val="00395A95"/>
    <w:rsid w:val="003A465E"/>
    <w:rsid w:val="003C377E"/>
    <w:rsid w:val="003E2938"/>
    <w:rsid w:val="003F1107"/>
    <w:rsid w:val="003F1C84"/>
    <w:rsid w:val="003F6260"/>
    <w:rsid w:val="00401C5F"/>
    <w:rsid w:val="0046202E"/>
    <w:rsid w:val="00483F85"/>
    <w:rsid w:val="00492F6E"/>
    <w:rsid w:val="004F0478"/>
    <w:rsid w:val="005326E4"/>
    <w:rsid w:val="0057217D"/>
    <w:rsid w:val="0057586A"/>
    <w:rsid w:val="00590499"/>
    <w:rsid w:val="00594E08"/>
    <w:rsid w:val="00595D95"/>
    <w:rsid w:val="005B0D6E"/>
    <w:rsid w:val="005B13D7"/>
    <w:rsid w:val="005D5ACD"/>
    <w:rsid w:val="005E2890"/>
    <w:rsid w:val="005E40B5"/>
    <w:rsid w:val="005F311C"/>
    <w:rsid w:val="00613A35"/>
    <w:rsid w:val="00615E94"/>
    <w:rsid w:val="00631EBC"/>
    <w:rsid w:val="00642FFA"/>
    <w:rsid w:val="0067288A"/>
    <w:rsid w:val="006735E8"/>
    <w:rsid w:val="006754AB"/>
    <w:rsid w:val="00685B1B"/>
    <w:rsid w:val="006878F9"/>
    <w:rsid w:val="006D5F92"/>
    <w:rsid w:val="006E1428"/>
    <w:rsid w:val="006E41A1"/>
    <w:rsid w:val="007127D9"/>
    <w:rsid w:val="00713928"/>
    <w:rsid w:val="007163CB"/>
    <w:rsid w:val="00726016"/>
    <w:rsid w:val="00740B1E"/>
    <w:rsid w:val="007601E8"/>
    <w:rsid w:val="007B4DB4"/>
    <w:rsid w:val="007D29ED"/>
    <w:rsid w:val="007D531E"/>
    <w:rsid w:val="0080053C"/>
    <w:rsid w:val="008123B6"/>
    <w:rsid w:val="00832F08"/>
    <w:rsid w:val="00852348"/>
    <w:rsid w:val="00856951"/>
    <w:rsid w:val="00864529"/>
    <w:rsid w:val="00865171"/>
    <w:rsid w:val="00883B75"/>
    <w:rsid w:val="00883DD7"/>
    <w:rsid w:val="00884F2C"/>
    <w:rsid w:val="009126A1"/>
    <w:rsid w:val="00914BB4"/>
    <w:rsid w:val="0091521C"/>
    <w:rsid w:val="0092006A"/>
    <w:rsid w:val="009206AF"/>
    <w:rsid w:val="00922694"/>
    <w:rsid w:val="00927398"/>
    <w:rsid w:val="009273BF"/>
    <w:rsid w:val="0095248D"/>
    <w:rsid w:val="009570B0"/>
    <w:rsid w:val="009A06CD"/>
    <w:rsid w:val="009B786A"/>
    <w:rsid w:val="009B7D0F"/>
    <w:rsid w:val="009C7596"/>
    <w:rsid w:val="009D11CD"/>
    <w:rsid w:val="009E0CFC"/>
    <w:rsid w:val="009E78C1"/>
    <w:rsid w:val="009F1D6E"/>
    <w:rsid w:val="009F4F9D"/>
    <w:rsid w:val="009F7E45"/>
    <w:rsid w:val="00A050B3"/>
    <w:rsid w:val="00A111EB"/>
    <w:rsid w:val="00A35EC1"/>
    <w:rsid w:val="00A66159"/>
    <w:rsid w:val="00A73BE7"/>
    <w:rsid w:val="00A74170"/>
    <w:rsid w:val="00A77E1C"/>
    <w:rsid w:val="00A94096"/>
    <w:rsid w:val="00A9510F"/>
    <w:rsid w:val="00AB2164"/>
    <w:rsid w:val="00AC0D4F"/>
    <w:rsid w:val="00AE3826"/>
    <w:rsid w:val="00AE3E66"/>
    <w:rsid w:val="00AF1A61"/>
    <w:rsid w:val="00AF499F"/>
    <w:rsid w:val="00B02FEA"/>
    <w:rsid w:val="00B05510"/>
    <w:rsid w:val="00B10ECF"/>
    <w:rsid w:val="00B351F2"/>
    <w:rsid w:val="00B37897"/>
    <w:rsid w:val="00B5185D"/>
    <w:rsid w:val="00B83D87"/>
    <w:rsid w:val="00B85E50"/>
    <w:rsid w:val="00BB7E53"/>
    <w:rsid w:val="00BC04C2"/>
    <w:rsid w:val="00BC1036"/>
    <w:rsid w:val="00BC333A"/>
    <w:rsid w:val="00BD0291"/>
    <w:rsid w:val="00BD6B98"/>
    <w:rsid w:val="00BF14EC"/>
    <w:rsid w:val="00C021FC"/>
    <w:rsid w:val="00C11BCF"/>
    <w:rsid w:val="00C1579D"/>
    <w:rsid w:val="00C33514"/>
    <w:rsid w:val="00C73073"/>
    <w:rsid w:val="00CB0347"/>
    <w:rsid w:val="00CB3423"/>
    <w:rsid w:val="00CB5D13"/>
    <w:rsid w:val="00CE5BD4"/>
    <w:rsid w:val="00CF08C0"/>
    <w:rsid w:val="00CF1CD6"/>
    <w:rsid w:val="00D2749A"/>
    <w:rsid w:val="00D321A5"/>
    <w:rsid w:val="00D34D59"/>
    <w:rsid w:val="00D44E04"/>
    <w:rsid w:val="00D61153"/>
    <w:rsid w:val="00D864FD"/>
    <w:rsid w:val="00DC1276"/>
    <w:rsid w:val="00DE0E7D"/>
    <w:rsid w:val="00DE6BAD"/>
    <w:rsid w:val="00DE7188"/>
    <w:rsid w:val="00E06506"/>
    <w:rsid w:val="00E14BE8"/>
    <w:rsid w:val="00E266DB"/>
    <w:rsid w:val="00E56099"/>
    <w:rsid w:val="00E61DFB"/>
    <w:rsid w:val="00E842A2"/>
    <w:rsid w:val="00E97AE7"/>
    <w:rsid w:val="00ED4843"/>
    <w:rsid w:val="00EE184A"/>
    <w:rsid w:val="00EF0A0A"/>
    <w:rsid w:val="00EF4426"/>
    <w:rsid w:val="00F07500"/>
    <w:rsid w:val="00F1116E"/>
    <w:rsid w:val="00F25A08"/>
    <w:rsid w:val="00F26182"/>
    <w:rsid w:val="00F34CFF"/>
    <w:rsid w:val="00F50D29"/>
    <w:rsid w:val="00F66ECD"/>
    <w:rsid w:val="00F95726"/>
    <w:rsid w:val="00FA4153"/>
    <w:rsid w:val="00FB5FCA"/>
    <w:rsid w:val="00FF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FE93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E45"/>
    <w:rPr>
      <w:rFonts w:ascii="Tahoma" w:eastAsia="Times New Roman" w:hAnsi="Tahoma" w:cs="Times New Roman"/>
      <w:spacing w:val="4"/>
      <w:sz w:val="16"/>
      <w:szCs w:val="18"/>
    </w:rPr>
  </w:style>
  <w:style w:type="paragraph" w:styleId="Heading1">
    <w:name w:val="heading 1"/>
    <w:basedOn w:val="Normal"/>
    <w:next w:val="Normal"/>
    <w:link w:val="Heading1Char"/>
    <w:qFormat/>
    <w:rsid w:val="009F7E45"/>
    <w:pPr>
      <w:outlineLvl w:val="0"/>
    </w:pPr>
    <w:rPr>
      <w:sz w:val="40"/>
      <w:szCs w:val="40"/>
    </w:rPr>
  </w:style>
  <w:style w:type="paragraph" w:styleId="Heading2">
    <w:name w:val="heading 2"/>
    <w:basedOn w:val="Heading1"/>
    <w:next w:val="Normal"/>
    <w:link w:val="Heading2Char"/>
    <w:qFormat/>
    <w:rsid w:val="009F7E45"/>
    <w:pPr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qFormat/>
    <w:rsid w:val="009F7E45"/>
    <w:pPr>
      <w:outlineLvl w:val="2"/>
    </w:pPr>
    <w:rPr>
      <w:caps/>
      <w:color w:val="999999"/>
      <w:sz w:val="32"/>
    </w:rPr>
  </w:style>
  <w:style w:type="paragraph" w:styleId="Heading4">
    <w:name w:val="heading 4"/>
    <w:basedOn w:val="Normal"/>
    <w:next w:val="Normal"/>
    <w:link w:val="Heading4Char"/>
    <w:qFormat/>
    <w:rsid w:val="009F7E45"/>
    <w:pPr>
      <w:framePr w:hSpace="187" w:wrap="around" w:vAnchor="page" w:hAnchor="page" w:xAlign="center" w:y="1441"/>
      <w:outlineLvl w:val="3"/>
    </w:pPr>
    <w:rPr>
      <w:caps/>
      <w:szCs w:val="16"/>
    </w:rPr>
  </w:style>
  <w:style w:type="paragraph" w:styleId="Heading5">
    <w:name w:val="heading 5"/>
    <w:basedOn w:val="Normal"/>
    <w:next w:val="Normal"/>
    <w:link w:val="Heading5Char"/>
    <w:qFormat/>
    <w:rsid w:val="009F7E45"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F7E45"/>
    <w:rPr>
      <w:rFonts w:ascii="Tahoma" w:eastAsia="Times New Roman" w:hAnsi="Tahoma" w:cs="Times New Roman"/>
      <w:spacing w:val="4"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9F7E45"/>
    <w:rPr>
      <w:rFonts w:ascii="Tahoma" w:eastAsia="Times New Roman" w:hAnsi="Tahoma" w:cs="Times New Roman"/>
      <w:spacing w:val="4"/>
      <w:szCs w:val="40"/>
    </w:rPr>
  </w:style>
  <w:style w:type="character" w:customStyle="1" w:styleId="Heading3Char">
    <w:name w:val="Heading 3 Char"/>
    <w:basedOn w:val="DefaultParagraphFont"/>
    <w:link w:val="Heading3"/>
    <w:rsid w:val="009F7E45"/>
    <w:rPr>
      <w:rFonts w:ascii="Tahoma" w:eastAsia="Times New Roman" w:hAnsi="Tahoma" w:cs="Times New Roman"/>
      <w:caps/>
      <w:color w:val="999999"/>
      <w:spacing w:val="4"/>
      <w:sz w:val="32"/>
      <w:szCs w:val="40"/>
    </w:rPr>
  </w:style>
  <w:style w:type="character" w:customStyle="1" w:styleId="Heading4Char">
    <w:name w:val="Heading 4 Char"/>
    <w:basedOn w:val="DefaultParagraphFont"/>
    <w:link w:val="Heading4"/>
    <w:rsid w:val="009F7E45"/>
    <w:rPr>
      <w:rFonts w:ascii="Tahoma" w:eastAsia="Times New Roman" w:hAnsi="Tahoma" w:cs="Times New Roman"/>
      <w:caps/>
      <w:spacing w:val="4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9F7E45"/>
    <w:rPr>
      <w:rFonts w:ascii="Tahoma" w:eastAsia="Times New Roman" w:hAnsi="Tahoma" w:cs="Times New Roman"/>
      <w:caps/>
      <w:spacing w:val="4"/>
      <w:sz w:val="16"/>
      <w:szCs w:val="16"/>
    </w:rPr>
  </w:style>
  <w:style w:type="paragraph" w:customStyle="1" w:styleId="LightGrid-Accent31">
    <w:name w:val="Light Grid - Accent 31"/>
    <w:basedOn w:val="Normal"/>
    <w:uiPriority w:val="34"/>
    <w:qFormat/>
    <w:rsid w:val="009F7E45"/>
    <w:pPr>
      <w:ind w:left="720"/>
      <w:contextualSpacing/>
    </w:pPr>
  </w:style>
  <w:style w:type="paragraph" w:customStyle="1" w:styleId="AllCapsHeading">
    <w:name w:val="All Caps Heading"/>
    <w:basedOn w:val="Normal"/>
    <w:rsid w:val="009F7E45"/>
    <w:rPr>
      <w:b/>
      <w:caps/>
      <w:color w:val="808080"/>
      <w:sz w:val="14"/>
      <w:szCs w:val="16"/>
    </w:rPr>
  </w:style>
  <w:style w:type="paragraph" w:styleId="NormalWeb">
    <w:name w:val="Normal (Web)"/>
    <w:basedOn w:val="Normal"/>
    <w:uiPriority w:val="99"/>
    <w:unhideWhenUsed/>
    <w:rsid w:val="009F7E45"/>
    <w:pPr>
      <w:spacing w:before="100" w:beforeAutospacing="1" w:after="100" w:afterAutospacing="1"/>
    </w:pPr>
    <w:rPr>
      <w:rFonts w:ascii="Times New Roman" w:eastAsia="Calibri" w:hAnsi="Times New Roman"/>
      <w:spacing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5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3134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Caree Lesh</dc:creator>
  <cp:keywords/>
  <dc:description/>
  <cp:lastModifiedBy>Angela Arietti</cp:lastModifiedBy>
  <cp:revision>2</cp:revision>
  <dcterms:created xsi:type="dcterms:W3CDTF">2017-06-13T22:58:00Z</dcterms:created>
  <dcterms:modified xsi:type="dcterms:W3CDTF">2017-06-13T22:58:00Z</dcterms:modified>
</cp:coreProperties>
</file>