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23" w:rsidRDefault="008D47B2" w:rsidP="00A719A0">
      <w:pPr>
        <w:jc w:val="center"/>
        <w:rPr>
          <w:b/>
        </w:rPr>
      </w:pPr>
      <w:r>
        <w:rPr>
          <w:b/>
        </w:rPr>
        <w:t>BFA/HR/SP</w:t>
      </w:r>
      <w:r w:rsidR="00FF7670" w:rsidRPr="00865827">
        <w:rPr>
          <w:b/>
        </w:rPr>
        <w:t xml:space="preserve"> Program Review Reader</w:t>
      </w:r>
      <w:r w:rsidR="00DD212B">
        <w:rPr>
          <w:b/>
        </w:rPr>
        <w:t>’s</w:t>
      </w:r>
      <w:r w:rsidR="00FF7670" w:rsidRPr="00865827">
        <w:rPr>
          <w:b/>
        </w:rPr>
        <w:t xml:space="preserve"> Report</w:t>
      </w:r>
    </w:p>
    <w:p w:rsidR="00FF7670" w:rsidRDefault="00FF7670" w:rsidP="00966423">
      <w:pPr>
        <w:jc w:val="center"/>
      </w:pPr>
    </w:p>
    <w:p w:rsidR="00966423" w:rsidRDefault="00966423" w:rsidP="0089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</w:pPr>
      <w:r>
        <w:t xml:space="preserve">Administrative Unit: </w:t>
      </w:r>
      <w:r w:rsidR="00FF7670">
        <w:tab/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="00FF7670" w:rsidRPr="008D0BD0">
        <w:instrText xml:space="preserve"> FORMTEXT </w:instrText>
      </w:r>
      <w:r w:rsidR="00F1690A" w:rsidRPr="008D0BD0">
        <w:fldChar w:fldCharType="separate"/>
      </w:r>
      <w:r w:rsidR="00FF7670" w:rsidRPr="008D0BD0">
        <w:rPr>
          <w:noProof/>
        </w:rPr>
        <w:t> </w:t>
      </w:r>
      <w:r w:rsidR="00FF7670" w:rsidRPr="008D0BD0">
        <w:rPr>
          <w:noProof/>
        </w:rPr>
        <w:t> </w:t>
      </w:r>
      <w:r w:rsidR="00FF7670" w:rsidRPr="008D0BD0">
        <w:rPr>
          <w:noProof/>
        </w:rPr>
        <w:t> </w:t>
      </w:r>
      <w:r w:rsidR="00FF7670" w:rsidRPr="008D0BD0">
        <w:rPr>
          <w:noProof/>
        </w:rPr>
        <w:t> </w:t>
      </w:r>
      <w:r w:rsidR="00FF7670" w:rsidRPr="008D0BD0">
        <w:rPr>
          <w:noProof/>
        </w:rPr>
        <w:t> </w:t>
      </w:r>
      <w:r w:rsidR="00F1690A" w:rsidRPr="008D0BD0">
        <w:fldChar w:fldCharType="end"/>
      </w:r>
    </w:p>
    <w:p w:rsidR="00893504" w:rsidRDefault="006B7C9F" w:rsidP="0089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</w:pPr>
      <w:r>
        <w:t xml:space="preserve">Administrative </w:t>
      </w:r>
      <w:r w:rsidR="00893504">
        <w:t>Unit Reader:</w:t>
      </w:r>
      <w:r w:rsidR="00893504" w:rsidRPr="00893504">
        <w:t xml:space="preserve"> </w:t>
      </w:r>
      <w:r w:rsidR="00893504">
        <w:tab/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="00893504" w:rsidRPr="008D0BD0">
        <w:instrText xml:space="preserve"> FORMTEXT </w:instrText>
      </w:r>
      <w:r w:rsidR="00F1690A" w:rsidRPr="008D0BD0">
        <w:fldChar w:fldCharType="separate"/>
      </w:r>
      <w:r w:rsidR="00893504" w:rsidRPr="008D0BD0">
        <w:rPr>
          <w:noProof/>
        </w:rPr>
        <w:t> </w:t>
      </w:r>
      <w:r w:rsidR="00893504" w:rsidRPr="008D0BD0">
        <w:rPr>
          <w:noProof/>
        </w:rPr>
        <w:t> </w:t>
      </w:r>
      <w:r w:rsidR="00893504" w:rsidRPr="008D0BD0">
        <w:rPr>
          <w:noProof/>
        </w:rPr>
        <w:t> </w:t>
      </w:r>
      <w:r w:rsidR="00893504" w:rsidRPr="008D0BD0">
        <w:rPr>
          <w:noProof/>
        </w:rPr>
        <w:t> </w:t>
      </w:r>
      <w:r w:rsidR="00893504" w:rsidRPr="008D0BD0">
        <w:rPr>
          <w:noProof/>
        </w:rPr>
        <w:t> </w:t>
      </w:r>
      <w:r w:rsidR="00F1690A" w:rsidRPr="008D0BD0">
        <w:fldChar w:fldCharType="end"/>
      </w:r>
    </w:p>
    <w:p w:rsidR="00893504" w:rsidRDefault="00893504" w:rsidP="0089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</w:pPr>
      <w:r>
        <w:t>Date of Report:</w:t>
      </w:r>
      <w:r>
        <w:tab/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  <w:r>
        <w:tab/>
      </w:r>
    </w:p>
    <w:p w:rsidR="00FF7670" w:rsidRDefault="00FF7670" w:rsidP="00966423">
      <w:pPr>
        <w:tabs>
          <w:tab w:val="left" w:leader="dot" w:pos="7560"/>
          <w:tab w:val="left" w:leader="dot" w:pos="9360"/>
        </w:tabs>
      </w:pPr>
    </w:p>
    <w:p w:rsidR="00966423" w:rsidRDefault="00966423" w:rsidP="00FF7670">
      <w:pPr>
        <w:tabs>
          <w:tab w:val="left" w:leader="dot" w:pos="8280"/>
          <w:tab w:val="left" w:leader="dot" w:pos="9360"/>
        </w:tabs>
      </w:pPr>
      <w:proofErr w:type="gramStart"/>
      <w:r>
        <w:t>Are the Lead Person and Committee members identified</w:t>
      </w:r>
      <w:proofErr w:type="gramEnd"/>
      <w:r w:rsidR="00FF7670">
        <w:t xml:space="preserve"> in the Program Review</w:t>
      </w:r>
      <w:r>
        <w:t xml:space="preserve">? </w:t>
      </w:r>
      <w: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>
        <w:t>Yes</w:t>
      </w:r>
      <w: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>
        <w:t xml:space="preserve">No </w:t>
      </w:r>
    </w:p>
    <w:p w:rsidR="00FF7670" w:rsidRDefault="00FF7670" w:rsidP="00FF7670">
      <w:pPr>
        <w:tabs>
          <w:tab w:val="left" w:leader="dot" w:pos="8280"/>
          <w:tab w:val="left" w:leader="dot" w:pos="9360"/>
        </w:tabs>
      </w:pPr>
    </w:p>
    <w:p w:rsidR="00966423" w:rsidRDefault="00966423" w:rsidP="00FF7670">
      <w:pPr>
        <w:tabs>
          <w:tab w:val="left" w:leader="dot" w:pos="8280"/>
          <w:tab w:val="left" w:leader="dot" w:pos="9360"/>
        </w:tabs>
      </w:pPr>
      <w:r>
        <w:t>Have the appropriate personnel signed the Executive Summary?</w:t>
      </w:r>
      <w:r w:rsidRPr="00966423">
        <w:t xml:space="preserve"> </w:t>
      </w:r>
      <w:r>
        <w:tab/>
      </w:r>
      <w:r w:rsidR="00F1690A" w:rsidRPr="0096642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6423">
        <w:instrText xml:space="preserve"> FORMCHECKBOX </w:instrText>
      </w:r>
      <w:r w:rsidR="00F1690A" w:rsidRPr="00966423">
        <w:fldChar w:fldCharType="end"/>
      </w:r>
      <w:r>
        <w:t>Yes</w:t>
      </w:r>
      <w:r>
        <w:tab/>
      </w:r>
      <w:r w:rsidR="00F1690A" w:rsidRPr="0096642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6423">
        <w:instrText xml:space="preserve"> FORMCHECKBOX </w:instrText>
      </w:r>
      <w:r w:rsidR="00F1690A" w:rsidRPr="00966423">
        <w:fldChar w:fldCharType="end"/>
      </w:r>
      <w:r>
        <w:t>No</w:t>
      </w:r>
    </w:p>
    <w:p w:rsidR="00FF7670" w:rsidRDefault="00FF7670" w:rsidP="00FF7670">
      <w:pPr>
        <w:tabs>
          <w:tab w:val="left" w:leader="dot" w:pos="8280"/>
          <w:tab w:val="left" w:leader="dot" w:pos="9360"/>
        </w:tabs>
      </w:pPr>
    </w:p>
    <w:p w:rsidR="00966423" w:rsidRDefault="00966423" w:rsidP="00FF7670">
      <w:pPr>
        <w:tabs>
          <w:tab w:val="left" w:leader="dot" w:pos="8280"/>
          <w:tab w:val="left" w:leader="dot" w:pos="9360"/>
        </w:tabs>
      </w:pPr>
      <w:r>
        <w:t xml:space="preserve">Is the Response to Previous Review </w:t>
      </w:r>
      <w:r w:rsidR="00FF7670">
        <w:t>c</w:t>
      </w:r>
      <w:r>
        <w:t xml:space="preserve">omplete? </w:t>
      </w:r>
      <w: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>
        <w:t>Yes</w:t>
      </w:r>
      <w: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>
        <w:t>No</w:t>
      </w:r>
    </w:p>
    <w:p w:rsidR="00966423" w:rsidRDefault="004E29F2" w:rsidP="00966423"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966423" w:rsidRDefault="00966423" w:rsidP="00966423"/>
    <w:p w:rsidR="00966423" w:rsidRDefault="00966423" w:rsidP="009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6423" w:rsidRPr="00865827" w:rsidRDefault="00966423" w:rsidP="009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865827">
        <w:rPr>
          <w:b/>
        </w:rPr>
        <w:t>Is the response to each criterion adequate, or is more information needed?</w:t>
      </w:r>
      <w:proofErr w:type="gramEnd"/>
      <w:r w:rsidRPr="00865827">
        <w:rPr>
          <w:b/>
        </w:rPr>
        <w:t xml:space="preserve">  </w:t>
      </w:r>
      <w:proofErr w:type="gramStart"/>
      <w:r w:rsidRPr="00865827">
        <w:rPr>
          <w:b/>
          <w:i/>
        </w:rPr>
        <w:t>(Comment on each.)</w:t>
      </w:r>
      <w:proofErr w:type="gramEnd"/>
    </w:p>
    <w:p w:rsidR="00966423" w:rsidRDefault="00966423" w:rsidP="009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6423" w:rsidRDefault="00966423" w:rsidP="00966423">
      <w:r>
        <w:t xml:space="preserve">   </w:t>
      </w:r>
    </w:p>
    <w:p w:rsidR="00966423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1.0</w:t>
      </w:r>
      <w:r>
        <w:tab/>
        <w:t xml:space="preserve">Functions and goals/AUOs </w:t>
      </w:r>
      <w: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>
        <w:t>Adequate</w:t>
      </w:r>
      <w: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proofErr w:type="gramStart"/>
      <w:r>
        <w:t>More</w:t>
      </w:r>
      <w:proofErr w:type="gramEnd"/>
      <w:r>
        <w:t xml:space="preserve"> information needed </w:t>
      </w:r>
    </w:p>
    <w:p w:rsidR="00966423" w:rsidRDefault="00966423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966423" w:rsidRDefault="00966423" w:rsidP="00865827">
      <w:pPr>
        <w:tabs>
          <w:tab w:val="left" w:pos="360"/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2.0</w:t>
      </w:r>
      <w:r>
        <w:tab/>
        <w:t xml:space="preserve">Quantitative description of unit 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3.0</w:t>
      </w:r>
      <w:r>
        <w:tab/>
        <w:t xml:space="preserve">Internal variables affecting unit 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4.0</w:t>
      </w:r>
      <w:r>
        <w:tab/>
        <w:t xml:space="preserve">External variables affecting unit 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5.0</w:t>
      </w:r>
      <w:r>
        <w:tab/>
        <w:t xml:space="preserve">Evidence of unit’s effectiveness 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6.0</w:t>
      </w:r>
      <w:r>
        <w:tab/>
        <w:t xml:space="preserve">Student success 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BC588A" w:rsidRDefault="00BC588A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7.0</w:t>
      </w:r>
      <w:r>
        <w:tab/>
        <w:t>College mission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966423" w:rsidRDefault="00966423" w:rsidP="00966423">
      <w:pPr>
        <w:tabs>
          <w:tab w:val="left" w:pos="54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8.0</w:t>
      </w:r>
      <w:r w:rsidR="00FE3FB9">
        <w:tab/>
        <w:t>Student learning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proofErr w:type="gramStart"/>
      <w:r>
        <w:t>9.0</w:t>
      </w:r>
      <w:proofErr w:type="gramEnd"/>
      <w:r w:rsidR="00FE3FB9">
        <w:tab/>
        <w:t>Resource</w:t>
      </w:r>
      <w:r w:rsidR="00A719A0">
        <w:t xml:space="preserve"> U</w:t>
      </w:r>
      <w:r w:rsidR="00FE3FB9">
        <w:t>s</w:t>
      </w:r>
      <w:r w:rsidR="00A719A0">
        <w:t>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  <w:ind w:hanging="180"/>
      </w:pPr>
      <w:r>
        <w:t>10.0</w:t>
      </w:r>
      <w:r w:rsidR="00FE3FB9">
        <w:tab/>
        <w:t>Leadership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  <w:ind w:hanging="180"/>
      </w:pPr>
      <w:r>
        <w:lastRenderedPageBreak/>
        <w:t>11.0</w:t>
      </w:r>
      <w:r w:rsidR="00FE3FB9">
        <w:tab/>
        <w:t>Other comments and concerns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FE3FB9">
      <w:pPr>
        <w:tabs>
          <w:tab w:val="left" w:pos="54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FF7670" w:rsidRDefault="00FF7670" w:rsidP="00FE3FB9">
      <w:pPr>
        <w:tabs>
          <w:tab w:val="left" w:pos="540"/>
        </w:tabs>
      </w:pPr>
    </w:p>
    <w:p w:rsidR="00FE3FB9" w:rsidRDefault="00FE3FB9" w:rsidP="00F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3FB9" w:rsidRPr="00865827" w:rsidRDefault="00FE3FB9" w:rsidP="00F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5827">
        <w:rPr>
          <w:b/>
        </w:rPr>
        <w:t xml:space="preserve">Are the following included?  Is supporting evidence contained within the review?  </w:t>
      </w:r>
      <w:proofErr w:type="gramStart"/>
      <w:r w:rsidRPr="00865827">
        <w:rPr>
          <w:b/>
        </w:rPr>
        <w:t>(</w:t>
      </w:r>
      <w:r w:rsidRPr="00865827">
        <w:rPr>
          <w:b/>
          <w:i/>
        </w:rPr>
        <w:t>Comment on each</w:t>
      </w:r>
      <w:r w:rsidRPr="00865827">
        <w:rPr>
          <w:b/>
        </w:rPr>
        <w:t>.)</w:t>
      </w:r>
      <w:proofErr w:type="gramEnd"/>
    </w:p>
    <w:p w:rsidR="00FE3FB9" w:rsidRPr="00FE3FB9" w:rsidRDefault="00FE3FB9" w:rsidP="00F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3FB9" w:rsidRDefault="00FE3FB9" w:rsidP="00FE3FB9">
      <w:pPr>
        <w:tabs>
          <w:tab w:val="left" w:pos="540"/>
          <w:tab w:val="left" w:leader="dot" w:pos="5040"/>
          <w:tab w:val="left" w:leader="dot" w:pos="7200"/>
        </w:tabs>
      </w:pPr>
      <w:r>
        <w:t xml:space="preserve">   </w:t>
      </w:r>
    </w:p>
    <w:p w:rsidR="0064530F" w:rsidRDefault="006B7C9F" w:rsidP="00865827">
      <w:pPr>
        <w:tabs>
          <w:tab w:val="left" w:pos="540"/>
          <w:tab w:val="left" w:leader="dot" w:pos="4860"/>
          <w:tab w:val="left" w:leader="dot" w:pos="8100"/>
        </w:tabs>
        <w:ind w:hanging="180"/>
      </w:pPr>
      <w:r>
        <w:t>12.0</w:t>
      </w:r>
      <w:r>
        <w:tab/>
      </w:r>
      <w:r w:rsidR="0064530F">
        <w:t xml:space="preserve">Unit Recommendations </w:t>
      </w:r>
      <w:r w:rsidR="0064530F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4530F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64530F">
        <w:t>Included</w:t>
      </w:r>
      <w:r w:rsidR="0064530F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4530F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64530F" w:rsidRPr="0064530F">
        <w:t xml:space="preserve"> </w:t>
      </w:r>
      <w:r w:rsidR="0064530F">
        <w:t>Not Included</w:t>
      </w:r>
    </w:p>
    <w:p w:rsidR="0064530F" w:rsidRDefault="0064530F" w:rsidP="00865827">
      <w:pPr>
        <w:tabs>
          <w:tab w:val="left" w:pos="540"/>
          <w:tab w:val="left" w:leader="dot" w:pos="4860"/>
          <w:tab w:val="left" w:leader="dot" w:pos="8100"/>
        </w:tabs>
      </w:pPr>
      <w:r w:rsidRPr="0064530F">
        <w:rPr>
          <w:bCs/>
        </w:rP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>
        <w:t>Supported</w:t>
      </w:r>
      <w: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>
        <w:t>Partially Supported</w:t>
      </w:r>
      <w: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>
        <w:t xml:space="preserve">Not Supported </w:t>
      </w:r>
    </w:p>
    <w:p w:rsidR="0064530F" w:rsidRDefault="0064530F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64530F" w:rsidRDefault="0064530F" w:rsidP="00865827">
      <w:pPr>
        <w:tabs>
          <w:tab w:val="left" w:pos="540"/>
          <w:tab w:val="left" w:leader="dot" w:pos="4860"/>
          <w:tab w:val="left" w:leader="dot" w:pos="8100"/>
        </w:tabs>
      </w:pPr>
    </w:p>
    <w:p w:rsidR="0064530F" w:rsidRDefault="006B7C9F" w:rsidP="00865827">
      <w:pPr>
        <w:tabs>
          <w:tab w:val="left" w:pos="540"/>
          <w:tab w:val="left" w:leader="dot" w:pos="4860"/>
          <w:tab w:val="left" w:leader="dot" w:pos="8100"/>
        </w:tabs>
        <w:ind w:hanging="180"/>
      </w:pPr>
      <w:r>
        <w:t>13.0</w:t>
      </w:r>
      <w:r>
        <w:tab/>
      </w:r>
      <w:r w:rsidR="0064530F">
        <w:t xml:space="preserve">Annual </w:t>
      </w:r>
      <w:r w:rsidR="00DD212B">
        <w:t xml:space="preserve">Program </w:t>
      </w:r>
      <w:proofErr w:type="spellStart"/>
      <w:r w:rsidR="00DD212B">
        <w:t>Review</w:t>
      </w:r>
      <w:r w:rsidR="0064530F">
        <w:t>Snapshot</w:t>
      </w:r>
      <w:proofErr w:type="spellEnd"/>
      <w:r w:rsidR="0064530F">
        <w:t xml:space="preserve"> </w:t>
      </w:r>
      <w:r w:rsidR="0064530F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4530F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64530F">
        <w:t>Included</w:t>
      </w:r>
      <w:r w:rsidR="0064530F"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4530F"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="0064530F" w:rsidRPr="0064530F">
        <w:t xml:space="preserve"> </w:t>
      </w:r>
      <w:r w:rsidR="0064530F">
        <w:t>Not Included</w:t>
      </w:r>
    </w:p>
    <w:p w:rsidR="0064530F" w:rsidRPr="00421539" w:rsidRDefault="0064530F" w:rsidP="00865827">
      <w:pPr>
        <w:tabs>
          <w:tab w:val="left" w:pos="540"/>
          <w:tab w:val="left" w:leader="dot" w:pos="4860"/>
          <w:tab w:val="left" w:leader="dot" w:pos="8100"/>
        </w:tabs>
        <w:rPr>
          <w:bCs/>
        </w:rPr>
      </w:pPr>
      <w:r w:rsidRPr="0064530F">
        <w:rPr>
          <w:bCs/>
        </w:rPr>
        <w:tab/>
      </w:r>
      <w:r w:rsidR="00F1690A"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="00F1690A" w:rsidRPr="00421539">
        <w:rPr>
          <w:bCs/>
        </w:rPr>
      </w:r>
      <w:r w:rsidR="00F1690A" w:rsidRPr="00421539">
        <w:rPr>
          <w:bCs/>
        </w:rPr>
        <w:fldChar w:fldCharType="end"/>
      </w:r>
      <w:r w:rsidRPr="00421539">
        <w:rPr>
          <w:bCs/>
        </w:rPr>
        <w:t>Supported</w:t>
      </w:r>
      <w:r w:rsidRPr="00421539">
        <w:rPr>
          <w:bCs/>
        </w:rPr>
        <w:tab/>
      </w:r>
      <w:r w:rsidR="00F1690A"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="00F1690A" w:rsidRPr="00421539">
        <w:rPr>
          <w:bCs/>
        </w:rPr>
      </w:r>
      <w:r w:rsidR="00F1690A" w:rsidRPr="00421539">
        <w:rPr>
          <w:bCs/>
        </w:rPr>
        <w:fldChar w:fldCharType="end"/>
      </w:r>
      <w:r w:rsidRPr="00421539">
        <w:rPr>
          <w:bCs/>
        </w:rPr>
        <w:t>Partially Supported</w:t>
      </w:r>
      <w:r w:rsidRPr="00421539">
        <w:rPr>
          <w:bCs/>
        </w:rPr>
        <w:tab/>
      </w:r>
      <w:r w:rsidR="00F1690A"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="00F1690A" w:rsidRPr="00421539">
        <w:rPr>
          <w:bCs/>
        </w:rPr>
      </w:r>
      <w:r w:rsidR="00F1690A" w:rsidRPr="00421539">
        <w:rPr>
          <w:bCs/>
        </w:rPr>
        <w:fldChar w:fldCharType="end"/>
      </w:r>
      <w:r w:rsidRPr="00421539">
        <w:rPr>
          <w:bCs/>
        </w:rPr>
        <w:t xml:space="preserve">Not Supported </w:t>
      </w:r>
    </w:p>
    <w:p w:rsidR="0064530F" w:rsidRDefault="0064530F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6B7C9F" w:rsidRDefault="006B7C9F" w:rsidP="00865827">
      <w:pPr>
        <w:tabs>
          <w:tab w:val="left" w:pos="540"/>
          <w:tab w:val="left" w:leader="dot" w:pos="4860"/>
        </w:tabs>
      </w:pPr>
    </w:p>
    <w:p w:rsidR="006B7C9F" w:rsidRDefault="006B7C9F" w:rsidP="00865827">
      <w:pPr>
        <w:tabs>
          <w:tab w:val="left" w:pos="540"/>
          <w:tab w:val="left" w:leader="dot" w:pos="4860"/>
          <w:tab w:val="left" w:leader="dot" w:pos="8100"/>
        </w:tabs>
        <w:ind w:hanging="180"/>
      </w:pPr>
      <w:r>
        <w:t>14.0</w:t>
      </w:r>
      <w:r>
        <w:tab/>
        <w:t xml:space="preserve">Executive Summary </w:t>
      </w:r>
      <w: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>
        <w:t>Included</w:t>
      </w:r>
      <w:r>
        <w:tab/>
      </w:r>
      <w:r w:rsidR="00F1690A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="00F1690A" w:rsidRPr="008D0BD0">
        <w:rPr>
          <w:b/>
          <w:bCs/>
        </w:rPr>
      </w:r>
      <w:r w:rsidR="00F1690A" w:rsidRPr="008D0BD0">
        <w:rPr>
          <w:b/>
          <w:bCs/>
        </w:rPr>
        <w:fldChar w:fldCharType="end"/>
      </w:r>
      <w:r w:rsidRPr="0064530F">
        <w:t xml:space="preserve"> </w:t>
      </w:r>
      <w:r>
        <w:t>Not Included</w:t>
      </w:r>
    </w:p>
    <w:p w:rsidR="006B7C9F" w:rsidRPr="00421539" w:rsidRDefault="006B7C9F" w:rsidP="00865827">
      <w:pPr>
        <w:tabs>
          <w:tab w:val="left" w:pos="540"/>
          <w:tab w:val="left" w:leader="dot" w:pos="4860"/>
          <w:tab w:val="left" w:leader="dot" w:pos="8100"/>
        </w:tabs>
        <w:rPr>
          <w:bCs/>
        </w:rPr>
      </w:pPr>
      <w:r w:rsidRPr="0064530F">
        <w:rPr>
          <w:bCs/>
        </w:rPr>
        <w:tab/>
      </w:r>
      <w:r w:rsidR="00F1690A"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="00F1690A" w:rsidRPr="00421539">
        <w:rPr>
          <w:bCs/>
        </w:rPr>
      </w:r>
      <w:r w:rsidR="00F1690A" w:rsidRPr="00421539">
        <w:rPr>
          <w:bCs/>
        </w:rPr>
        <w:fldChar w:fldCharType="end"/>
      </w:r>
      <w:r w:rsidRPr="00421539">
        <w:rPr>
          <w:bCs/>
        </w:rPr>
        <w:t>Supported</w:t>
      </w:r>
      <w:r w:rsidRPr="00421539">
        <w:rPr>
          <w:bCs/>
        </w:rPr>
        <w:tab/>
      </w:r>
      <w:r w:rsidR="00F1690A"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="00F1690A" w:rsidRPr="00421539">
        <w:rPr>
          <w:bCs/>
        </w:rPr>
      </w:r>
      <w:r w:rsidR="00F1690A" w:rsidRPr="00421539">
        <w:rPr>
          <w:bCs/>
        </w:rPr>
        <w:fldChar w:fldCharType="end"/>
      </w:r>
      <w:r w:rsidRPr="00421539">
        <w:rPr>
          <w:bCs/>
        </w:rPr>
        <w:t>Partially Supported</w:t>
      </w:r>
      <w:r w:rsidRPr="00421539">
        <w:rPr>
          <w:bCs/>
        </w:rPr>
        <w:tab/>
      </w:r>
      <w:r w:rsidR="00F1690A"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="00F1690A" w:rsidRPr="00421539">
        <w:rPr>
          <w:bCs/>
        </w:rPr>
      </w:r>
      <w:r w:rsidR="00F1690A" w:rsidRPr="00421539">
        <w:rPr>
          <w:bCs/>
        </w:rPr>
        <w:fldChar w:fldCharType="end"/>
      </w:r>
      <w:r w:rsidRPr="00421539">
        <w:rPr>
          <w:bCs/>
        </w:rPr>
        <w:t xml:space="preserve">Not Supported </w:t>
      </w:r>
    </w:p>
    <w:p w:rsidR="006B7C9F" w:rsidRDefault="006B7C9F" w:rsidP="006B7C9F">
      <w:pPr>
        <w:tabs>
          <w:tab w:val="left" w:pos="54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F1690A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F1690A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F1690A" w:rsidRPr="008D0BD0">
        <w:fldChar w:fldCharType="end"/>
      </w:r>
    </w:p>
    <w:p w:rsidR="006B7C9F" w:rsidRDefault="006B7C9F" w:rsidP="0064530F">
      <w:pPr>
        <w:tabs>
          <w:tab w:val="left" w:pos="540"/>
        </w:tabs>
      </w:pPr>
    </w:p>
    <w:p w:rsidR="0064530F" w:rsidRDefault="0064530F" w:rsidP="0064530F">
      <w:pPr>
        <w:tabs>
          <w:tab w:val="left" w:pos="540"/>
          <w:tab w:val="left" w:leader="dot" w:pos="5040"/>
          <w:tab w:val="left" w:leader="dot" w:pos="8100"/>
        </w:tabs>
      </w:pPr>
    </w:p>
    <w:p w:rsidR="0064530F" w:rsidRDefault="0064530F" w:rsidP="0064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3FB9" w:rsidRPr="00865827" w:rsidRDefault="00DD212B" w:rsidP="0064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Reader</w:t>
      </w:r>
      <w:r w:rsidR="0064530F" w:rsidRPr="00865827">
        <w:rPr>
          <w:b/>
        </w:rPr>
        <w:t>’s Recommendation</w:t>
      </w:r>
    </w:p>
    <w:p w:rsidR="0064530F" w:rsidRDefault="0064530F" w:rsidP="0064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530F" w:rsidRDefault="0064530F" w:rsidP="00FE3FB9"/>
    <w:bookmarkStart w:id="0" w:name="Check5"/>
    <w:p w:rsidR="00421539" w:rsidRPr="00655BA3" w:rsidRDefault="00F1690A" w:rsidP="00421539">
      <w:pPr>
        <w:rPr>
          <w:sz w:val="21"/>
          <w:szCs w:val="21"/>
        </w:rPr>
      </w:pPr>
      <w:r w:rsidRPr="00655BA3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1539" w:rsidRPr="00655BA3">
        <w:rPr>
          <w:b/>
          <w:bCs/>
        </w:rPr>
        <w:instrText xml:space="preserve"> FORMCHECKBOX </w:instrText>
      </w:r>
      <w:r w:rsidRPr="00655BA3">
        <w:rPr>
          <w:b/>
          <w:bCs/>
        </w:rPr>
      </w:r>
      <w:r w:rsidRPr="00655BA3">
        <w:rPr>
          <w:b/>
          <w:bCs/>
        </w:rPr>
        <w:fldChar w:fldCharType="end"/>
      </w:r>
      <w:bookmarkEnd w:id="0"/>
      <w:r w:rsidR="00421539" w:rsidRPr="00655BA3">
        <w:tab/>
        <w:t>This report is acceptable as submitted.</w:t>
      </w:r>
    </w:p>
    <w:p w:rsidR="00421539" w:rsidRPr="00655BA3" w:rsidRDefault="00421539" w:rsidP="00421539">
      <w:pPr>
        <w:rPr>
          <w:sz w:val="21"/>
          <w:szCs w:val="21"/>
        </w:rPr>
      </w:pPr>
      <w:r w:rsidRPr="00655BA3">
        <w:rPr>
          <w:sz w:val="21"/>
          <w:szCs w:val="21"/>
        </w:rPr>
        <w:tab/>
      </w:r>
      <w:r w:rsidRPr="00655BA3">
        <w:rPr>
          <w:i/>
          <w:iCs/>
          <w:sz w:val="21"/>
          <w:szCs w:val="21"/>
        </w:rPr>
        <w:t>Comments:</w:t>
      </w:r>
      <w:r w:rsidRPr="00655BA3">
        <w:rPr>
          <w:sz w:val="21"/>
          <w:szCs w:val="21"/>
        </w:rPr>
        <w:t xml:space="preserve">  </w:t>
      </w:r>
      <w:r w:rsidR="00F1690A" w:rsidRPr="00655BA3">
        <w:fldChar w:fldCharType="begin">
          <w:ffData>
            <w:name w:val="Text1"/>
            <w:enabled/>
            <w:calcOnExit w:val="0"/>
            <w:textInput/>
          </w:ffData>
        </w:fldChar>
      </w:r>
      <w:r w:rsidRPr="00655BA3">
        <w:instrText xml:space="preserve"> FORMTEXT </w:instrText>
      </w:r>
      <w:r w:rsidR="00F1690A" w:rsidRPr="00655BA3">
        <w:fldChar w:fldCharType="separate"/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="00F1690A" w:rsidRPr="00655BA3">
        <w:fldChar w:fldCharType="end"/>
      </w:r>
    </w:p>
    <w:p w:rsidR="00421539" w:rsidRPr="00655BA3" w:rsidRDefault="00421539" w:rsidP="00421539">
      <w:pPr>
        <w:rPr>
          <w:sz w:val="21"/>
          <w:szCs w:val="21"/>
        </w:rPr>
      </w:pPr>
    </w:p>
    <w:p w:rsidR="00421539" w:rsidRPr="00655BA3" w:rsidRDefault="00421539" w:rsidP="00421539">
      <w:pPr>
        <w:rPr>
          <w:sz w:val="21"/>
          <w:szCs w:val="21"/>
        </w:rPr>
      </w:pPr>
    </w:p>
    <w:p w:rsidR="00421539" w:rsidRPr="00655BA3" w:rsidRDefault="00F1690A" w:rsidP="00421539">
      <w:pPr>
        <w:ind w:left="720" w:hanging="720"/>
        <w:rPr>
          <w:sz w:val="21"/>
          <w:szCs w:val="21"/>
        </w:rPr>
      </w:pPr>
      <w:r w:rsidRPr="00655BA3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21539" w:rsidRPr="00655BA3">
        <w:rPr>
          <w:b/>
          <w:bCs/>
        </w:rPr>
        <w:instrText xml:space="preserve"> FORMCHECKBOX </w:instrText>
      </w:r>
      <w:r w:rsidRPr="00655BA3">
        <w:rPr>
          <w:b/>
          <w:bCs/>
        </w:rPr>
      </w:r>
      <w:r w:rsidRPr="00655BA3">
        <w:rPr>
          <w:b/>
          <w:bCs/>
        </w:rPr>
        <w:fldChar w:fldCharType="end"/>
      </w:r>
      <w:r w:rsidR="00421539" w:rsidRPr="00655BA3">
        <w:rPr>
          <w:b/>
          <w:bCs/>
        </w:rPr>
        <w:tab/>
      </w:r>
      <w:r w:rsidR="00421539" w:rsidRPr="00655BA3">
        <w:t xml:space="preserve">This report must be modified and resubmitted by </w:t>
      </w:r>
      <w:r w:rsidR="00421539">
        <w:t>(insert date here)</w:t>
      </w:r>
      <w:r w:rsidR="00421539" w:rsidRPr="00655BA3">
        <w:t xml:space="preserve"> before a recommendation </w:t>
      </w:r>
      <w:proofErr w:type="gramStart"/>
      <w:r w:rsidR="00421539" w:rsidRPr="00655BA3">
        <w:t>can be made</w:t>
      </w:r>
      <w:proofErr w:type="gramEnd"/>
      <w:r w:rsidR="00421539" w:rsidRPr="00655BA3">
        <w:t>.</w:t>
      </w:r>
      <w:r w:rsidR="00421539">
        <w:t xml:space="preserve">  </w:t>
      </w:r>
      <w:r w:rsidR="00421539" w:rsidRPr="00655BA3">
        <w:rPr>
          <w:b/>
          <w:bCs/>
          <w:sz w:val="22"/>
          <w:szCs w:val="22"/>
        </w:rPr>
        <w:t xml:space="preserve">NOTE: Only reports approved by the </w:t>
      </w:r>
      <w:r w:rsidR="008D47B2">
        <w:rPr>
          <w:b/>
          <w:bCs/>
          <w:sz w:val="22"/>
          <w:szCs w:val="22"/>
        </w:rPr>
        <w:t xml:space="preserve">Business and Financial Affairs/Human Resources/Superintendent President </w:t>
      </w:r>
      <w:r w:rsidR="00421539" w:rsidRPr="00655BA3">
        <w:rPr>
          <w:b/>
          <w:bCs/>
          <w:sz w:val="22"/>
          <w:szCs w:val="22"/>
        </w:rPr>
        <w:t>Program Review Committee will be considered in resource allocat</w:t>
      </w:r>
      <w:r w:rsidR="00865827">
        <w:rPr>
          <w:b/>
          <w:bCs/>
          <w:sz w:val="22"/>
          <w:szCs w:val="22"/>
        </w:rPr>
        <w:t>ion (i.e. budget prioritization,</w:t>
      </w:r>
      <w:r w:rsidR="00421539" w:rsidRPr="00655BA3">
        <w:rPr>
          <w:b/>
          <w:bCs/>
          <w:sz w:val="22"/>
          <w:szCs w:val="22"/>
        </w:rPr>
        <w:t xml:space="preserve"> Faculty Hiring Prioritization, etc.).</w:t>
      </w:r>
    </w:p>
    <w:p w:rsidR="00FF7670" w:rsidRDefault="00421539" w:rsidP="00CD14C8">
      <w:r w:rsidRPr="00655BA3">
        <w:rPr>
          <w:sz w:val="21"/>
          <w:szCs w:val="21"/>
        </w:rPr>
        <w:tab/>
      </w:r>
      <w:r w:rsidRPr="00655BA3">
        <w:rPr>
          <w:i/>
          <w:iCs/>
          <w:sz w:val="21"/>
          <w:szCs w:val="21"/>
        </w:rPr>
        <w:t>Comments:</w:t>
      </w:r>
      <w:r w:rsidRPr="00655BA3">
        <w:rPr>
          <w:sz w:val="21"/>
          <w:szCs w:val="21"/>
        </w:rPr>
        <w:t xml:space="preserve">  </w:t>
      </w:r>
      <w:r w:rsidR="00F1690A" w:rsidRPr="00655BA3">
        <w:fldChar w:fldCharType="begin">
          <w:ffData>
            <w:name w:val="Text1"/>
            <w:enabled/>
            <w:calcOnExit w:val="0"/>
            <w:textInput/>
          </w:ffData>
        </w:fldChar>
      </w:r>
      <w:r w:rsidRPr="00655BA3">
        <w:instrText xml:space="preserve"> FORMTEXT </w:instrText>
      </w:r>
      <w:r w:rsidR="00F1690A" w:rsidRPr="00655BA3">
        <w:fldChar w:fldCharType="separate"/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="00F1690A" w:rsidRPr="00655BA3">
        <w:fldChar w:fldCharType="end"/>
      </w:r>
      <w:r w:rsidR="00893504">
        <w:tab/>
      </w:r>
    </w:p>
    <w:p w:rsidR="00FF7670" w:rsidRPr="00421539" w:rsidRDefault="00FF7670" w:rsidP="00FE3FB9">
      <w:pPr>
        <w:rPr>
          <w:sz w:val="21"/>
          <w:szCs w:val="21"/>
        </w:rPr>
      </w:pPr>
    </w:p>
    <w:sectPr w:rsidR="00FF7670" w:rsidRPr="00421539" w:rsidSect="00966423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2B" w:rsidRDefault="00DD212B" w:rsidP="00C10538">
      <w:r>
        <w:separator/>
      </w:r>
    </w:p>
  </w:endnote>
  <w:endnote w:type="continuationSeparator" w:id="0">
    <w:p w:rsidR="00DD212B" w:rsidRDefault="00DD212B" w:rsidP="00C1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2B" w:rsidRPr="00A719A0" w:rsidRDefault="00DD212B" w:rsidP="00E84A38">
    <w:pPr>
      <w:pStyle w:val="Footer"/>
      <w:tabs>
        <w:tab w:val="clear" w:pos="4320"/>
        <w:tab w:val="clear" w:pos="8640"/>
      </w:tabs>
      <w:rPr>
        <w:sz w:val="16"/>
        <w:szCs w:val="16"/>
      </w:rPr>
    </w:pPr>
    <w:smartTag w:uri="urn:schemas-microsoft-com:office:smarttags" w:element="date">
      <w:smartTagPr>
        <w:attr w:name="Year" w:val="2012"/>
        <w:attr w:name="Day" w:val="15"/>
        <w:attr w:name="Month" w:val="5"/>
      </w:smartTagPr>
      <w:r>
        <w:rPr>
          <w:sz w:val="16"/>
          <w:szCs w:val="16"/>
        </w:rPr>
        <w:t>5</w:t>
      </w:r>
      <w:r w:rsidRPr="00A719A0">
        <w:rPr>
          <w:sz w:val="16"/>
          <w:szCs w:val="16"/>
        </w:rPr>
        <w:t>/</w:t>
      </w:r>
      <w:r>
        <w:rPr>
          <w:sz w:val="16"/>
          <w:szCs w:val="16"/>
        </w:rPr>
        <w:t>15/12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2B" w:rsidRDefault="00DD212B" w:rsidP="00C10538">
      <w:r>
        <w:separator/>
      </w:r>
    </w:p>
  </w:footnote>
  <w:footnote w:type="continuationSeparator" w:id="0">
    <w:p w:rsidR="00DD212B" w:rsidRDefault="00DD212B" w:rsidP="00C10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3EF4"/>
    <w:multiLevelType w:val="hybridMultilevel"/>
    <w:tmpl w:val="56E4E4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604"/>
    <w:rsid w:val="00161731"/>
    <w:rsid w:val="00210C7D"/>
    <w:rsid w:val="002B43AC"/>
    <w:rsid w:val="00421539"/>
    <w:rsid w:val="004B1D22"/>
    <w:rsid w:val="004E29F2"/>
    <w:rsid w:val="004F1B62"/>
    <w:rsid w:val="0064530F"/>
    <w:rsid w:val="006B7C9F"/>
    <w:rsid w:val="00865827"/>
    <w:rsid w:val="00893504"/>
    <w:rsid w:val="008D47B2"/>
    <w:rsid w:val="00966423"/>
    <w:rsid w:val="0098181C"/>
    <w:rsid w:val="00A7136D"/>
    <w:rsid w:val="00A719A0"/>
    <w:rsid w:val="00B31DE7"/>
    <w:rsid w:val="00BC588A"/>
    <w:rsid w:val="00C10538"/>
    <w:rsid w:val="00CD14C8"/>
    <w:rsid w:val="00DD212B"/>
    <w:rsid w:val="00E45604"/>
    <w:rsid w:val="00E84A38"/>
    <w:rsid w:val="00F1690A"/>
    <w:rsid w:val="00F66C3E"/>
    <w:rsid w:val="00FE3FB9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588A"/>
    <w:pPr>
      <w:spacing w:after="200" w:line="276" w:lineRule="auto"/>
      <w:ind w:left="720"/>
      <w:contextualSpacing/>
    </w:pPr>
    <w:rPr>
      <w:rFonts w:ascii="Cambria" w:eastAsia="MS ??" w:hAnsi="Cambria" w:cs="Cambria"/>
      <w:sz w:val="22"/>
      <w:szCs w:val="22"/>
    </w:rPr>
  </w:style>
  <w:style w:type="paragraph" w:styleId="Header">
    <w:name w:val="header"/>
    <w:basedOn w:val="Normal"/>
    <w:rsid w:val="00A71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19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Units Program Review Reader</vt:lpstr>
    </vt:vector>
  </TitlesOfParts>
  <Company>Hewlett-Packard Company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Units Program Review Reader</dc:title>
  <dc:creator>Susie</dc:creator>
  <cp:lastModifiedBy>sbrenner</cp:lastModifiedBy>
  <cp:revision>2</cp:revision>
  <cp:lastPrinted>2012-05-15T23:54:00Z</cp:lastPrinted>
  <dcterms:created xsi:type="dcterms:W3CDTF">2012-08-28T21:46:00Z</dcterms:created>
  <dcterms:modified xsi:type="dcterms:W3CDTF">2012-08-28T21:46:00Z</dcterms:modified>
</cp:coreProperties>
</file>