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CCED" w14:textId="77777777" w:rsidR="00BB55DB" w:rsidRDefault="00BB55DB" w:rsidP="00BB55DB"/>
    <w:p w14:paraId="0E85991C" w14:textId="77777777" w:rsidR="005A673B" w:rsidRDefault="005A673B" w:rsidP="00BB55DB"/>
    <w:p w14:paraId="364F8823" w14:textId="77777777" w:rsidR="005A673B" w:rsidRDefault="005A673B" w:rsidP="005A673B">
      <w:pPr>
        <w:jc w:val="center"/>
      </w:pPr>
      <w:r>
        <w:t>Outcome Assessment Timeline</w:t>
      </w:r>
    </w:p>
    <w:p w14:paraId="24266CB3" w14:textId="77777777" w:rsidR="005A673B" w:rsidRDefault="005A673B" w:rsidP="005A673B">
      <w:pPr>
        <w:jc w:val="center"/>
      </w:pPr>
      <w:r>
        <w:t>Academic Programs</w:t>
      </w:r>
    </w:p>
    <w:p w14:paraId="7124DB87" w14:textId="5CFDD80F" w:rsidR="005A673B" w:rsidRPr="00D00FA8" w:rsidRDefault="008568B5" w:rsidP="005A673B">
      <w:pPr>
        <w:jc w:val="center"/>
      </w:pPr>
      <w:r>
        <w:t>Automotive Technology</w:t>
      </w:r>
    </w:p>
    <w:p w14:paraId="2E06B557" w14:textId="77777777" w:rsidR="005A673B" w:rsidRDefault="005A673B" w:rsidP="00BB55DB"/>
    <w:p w14:paraId="5267A8A4" w14:textId="77777777" w:rsidR="005A673B" w:rsidRDefault="005A673B" w:rsidP="00BB55DB"/>
    <w:p w14:paraId="6DBD73D7" w14:textId="77777777" w:rsidR="005A673B" w:rsidRDefault="005A673B" w:rsidP="00BB55DB"/>
    <w:p w14:paraId="1811FE43" w14:textId="77777777" w:rsidR="005A673B" w:rsidRPr="00CC1BAA" w:rsidRDefault="005A673B" w:rsidP="00BB55DB"/>
    <w:tbl>
      <w:tblPr>
        <w:tblW w:w="16470"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5"/>
        <w:gridCol w:w="4436"/>
        <w:gridCol w:w="1867"/>
        <w:gridCol w:w="1868"/>
        <w:gridCol w:w="1868"/>
        <w:gridCol w:w="1868"/>
        <w:gridCol w:w="1868"/>
      </w:tblGrid>
      <w:tr w:rsidR="00794545" w:rsidRPr="00AF4252" w14:paraId="4033F732" w14:textId="77777777" w:rsidTr="00CB09A0">
        <w:trPr>
          <w:gridAfter w:val="3"/>
          <w:wAfter w:w="5604" w:type="dxa"/>
        </w:trPr>
        <w:tc>
          <w:tcPr>
            <w:tcW w:w="2695" w:type="dxa"/>
          </w:tcPr>
          <w:p w14:paraId="05540D43" w14:textId="13BD91CF" w:rsidR="00794545" w:rsidRPr="00AF4252" w:rsidRDefault="00794545" w:rsidP="00EC0087">
            <w:pPr>
              <w:jc w:val="center"/>
              <w:rPr>
                <w:rFonts w:cs="Arial"/>
                <w:b/>
                <w:szCs w:val="20"/>
              </w:rPr>
            </w:pPr>
            <w:r>
              <w:rPr>
                <w:rFonts w:cs="Arial"/>
                <w:b/>
                <w:szCs w:val="20"/>
              </w:rPr>
              <w:t xml:space="preserve">APR </w:t>
            </w:r>
            <w:r w:rsidR="00EC0087">
              <w:rPr>
                <w:rFonts w:cs="Arial"/>
                <w:b/>
                <w:szCs w:val="20"/>
              </w:rPr>
              <w:t xml:space="preserve">/SLO </w:t>
            </w:r>
            <w:r w:rsidR="008568B5">
              <w:rPr>
                <w:rFonts w:cs="Arial"/>
                <w:b/>
                <w:szCs w:val="20"/>
              </w:rPr>
              <w:t>4</w:t>
            </w:r>
            <w:r w:rsidR="00EC0087">
              <w:rPr>
                <w:rFonts w:cs="Arial"/>
                <w:b/>
                <w:szCs w:val="20"/>
              </w:rPr>
              <w:t>-Year Cycle</w:t>
            </w:r>
          </w:p>
        </w:tc>
        <w:tc>
          <w:tcPr>
            <w:tcW w:w="8171" w:type="dxa"/>
            <w:gridSpan w:val="3"/>
          </w:tcPr>
          <w:p w14:paraId="048D6A4E" w14:textId="3EB08E06" w:rsidR="00794545" w:rsidRPr="00D00FA8" w:rsidRDefault="008568B5" w:rsidP="000C16A2">
            <w:pPr>
              <w:jc w:val="center"/>
              <w:rPr>
                <w:rFonts w:cs="Arial"/>
                <w:b/>
                <w:szCs w:val="20"/>
              </w:rPr>
            </w:pPr>
            <w:r>
              <w:rPr>
                <w:rFonts w:cs="Arial"/>
                <w:b/>
                <w:szCs w:val="20"/>
              </w:rPr>
              <w:t>2022</w:t>
            </w:r>
            <w:r w:rsidR="00267165" w:rsidRPr="00D00FA8">
              <w:rPr>
                <w:rFonts w:cs="Arial"/>
                <w:b/>
                <w:szCs w:val="20"/>
              </w:rPr>
              <w:t>-</w:t>
            </w:r>
            <w:r>
              <w:rPr>
                <w:rFonts w:cs="Arial"/>
                <w:b/>
                <w:szCs w:val="20"/>
              </w:rPr>
              <w:t>2026</w:t>
            </w:r>
          </w:p>
        </w:tc>
      </w:tr>
      <w:tr w:rsidR="005A673B" w:rsidRPr="00AF4252" w14:paraId="4B7B9D64" w14:textId="77777777" w:rsidTr="00CB09A0">
        <w:trPr>
          <w:gridAfter w:val="3"/>
          <w:wAfter w:w="5604" w:type="dxa"/>
        </w:trPr>
        <w:tc>
          <w:tcPr>
            <w:tcW w:w="2695" w:type="dxa"/>
          </w:tcPr>
          <w:p w14:paraId="249F103C" w14:textId="77777777" w:rsidR="005A673B" w:rsidRPr="00AF4252" w:rsidRDefault="005A673B" w:rsidP="00AF4252">
            <w:pPr>
              <w:jc w:val="center"/>
              <w:rPr>
                <w:rFonts w:cs="Arial"/>
                <w:b/>
                <w:szCs w:val="20"/>
              </w:rPr>
            </w:pPr>
            <w:r w:rsidRPr="00AF4252">
              <w:rPr>
                <w:rFonts w:cs="Arial"/>
                <w:b/>
                <w:szCs w:val="20"/>
              </w:rPr>
              <w:t>Course ID</w:t>
            </w:r>
          </w:p>
        </w:tc>
        <w:tc>
          <w:tcPr>
            <w:tcW w:w="4436" w:type="dxa"/>
          </w:tcPr>
          <w:p w14:paraId="053E83D3" w14:textId="77777777" w:rsidR="005A673B" w:rsidRPr="00AF4252" w:rsidRDefault="005A673B" w:rsidP="00AF4252">
            <w:pPr>
              <w:jc w:val="center"/>
              <w:rPr>
                <w:rFonts w:cs="Arial"/>
                <w:b/>
                <w:szCs w:val="20"/>
              </w:rPr>
            </w:pPr>
            <w:r w:rsidRPr="00AF4252">
              <w:rPr>
                <w:rFonts w:cs="Arial"/>
                <w:b/>
                <w:szCs w:val="20"/>
              </w:rPr>
              <w:t>Course-Level Student Learning Outcome (CSLO)</w:t>
            </w:r>
          </w:p>
        </w:tc>
        <w:tc>
          <w:tcPr>
            <w:tcW w:w="1867" w:type="dxa"/>
          </w:tcPr>
          <w:p w14:paraId="4A53E7B4" w14:textId="77777777" w:rsidR="005A673B" w:rsidRPr="00AF4252" w:rsidRDefault="005A673B" w:rsidP="00AF4252">
            <w:pPr>
              <w:jc w:val="center"/>
              <w:rPr>
                <w:rFonts w:cs="Arial"/>
                <w:b/>
                <w:szCs w:val="20"/>
              </w:rPr>
            </w:pPr>
            <w:r>
              <w:rPr>
                <w:rFonts w:cs="Arial"/>
                <w:b/>
                <w:szCs w:val="20"/>
              </w:rPr>
              <w:t>Measure</w:t>
            </w:r>
            <w:r w:rsidR="00B61FA1">
              <w:rPr>
                <w:rFonts w:cs="Arial"/>
                <w:b/>
                <w:szCs w:val="20"/>
              </w:rPr>
              <w:t>/Collect Data</w:t>
            </w:r>
          </w:p>
        </w:tc>
        <w:tc>
          <w:tcPr>
            <w:tcW w:w="1868" w:type="dxa"/>
          </w:tcPr>
          <w:p w14:paraId="0FECCB1F" w14:textId="77777777" w:rsidR="005A673B" w:rsidRPr="000C16A2" w:rsidRDefault="005A673B" w:rsidP="000C16A2">
            <w:pPr>
              <w:jc w:val="center"/>
              <w:rPr>
                <w:rFonts w:cs="Arial"/>
                <w:b/>
                <w:szCs w:val="20"/>
              </w:rPr>
            </w:pPr>
            <w:r>
              <w:rPr>
                <w:rFonts w:cs="Arial"/>
                <w:b/>
                <w:szCs w:val="20"/>
              </w:rPr>
              <w:t>Discuss &amp; Plan</w:t>
            </w:r>
          </w:p>
          <w:p w14:paraId="0A3918DD" w14:textId="77777777" w:rsidR="005A673B" w:rsidRPr="00AF4252" w:rsidRDefault="005A673B" w:rsidP="00AF4252">
            <w:pPr>
              <w:jc w:val="center"/>
              <w:rPr>
                <w:rFonts w:cs="Arial"/>
                <w:b/>
                <w:szCs w:val="20"/>
              </w:rPr>
            </w:pPr>
          </w:p>
        </w:tc>
      </w:tr>
      <w:tr w:rsidR="00C120DA" w:rsidRPr="00AF4252" w14:paraId="7787D76C" w14:textId="77777777" w:rsidTr="00CB09A0">
        <w:trPr>
          <w:gridAfter w:val="3"/>
          <w:wAfter w:w="5604" w:type="dxa"/>
          <w:trHeight w:val="233"/>
        </w:trPr>
        <w:tc>
          <w:tcPr>
            <w:tcW w:w="2695" w:type="dxa"/>
            <w:vMerge w:val="restart"/>
          </w:tcPr>
          <w:p w14:paraId="3AF4E1B1" w14:textId="6162D967" w:rsidR="00C120DA" w:rsidRPr="007837B0" w:rsidRDefault="008568B5" w:rsidP="00C120DA">
            <w:pPr>
              <w:rPr>
                <w:rFonts w:cs="Arial"/>
                <w:b/>
                <w:szCs w:val="20"/>
              </w:rPr>
            </w:pPr>
            <w:r w:rsidRPr="008568B5">
              <w:rPr>
                <w:rFonts w:cs="Arial"/>
                <w:b/>
                <w:szCs w:val="20"/>
              </w:rPr>
              <w:t>AT</w:t>
            </w:r>
            <w:r>
              <w:rPr>
                <w:rFonts w:cs="Arial"/>
                <w:b/>
                <w:szCs w:val="20"/>
              </w:rPr>
              <w:t xml:space="preserve"> </w:t>
            </w:r>
            <w:r w:rsidRPr="008568B5">
              <w:rPr>
                <w:rFonts w:cs="Arial"/>
                <w:b/>
                <w:szCs w:val="20"/>
              </w:rPr>
              <w:t>101</w:t>
            </w:r>
          </w:p>
        </w:tc>
        <w:tc>
          <w:tcPr>
            <w:tcW w:w="4436" w:type="dxa"/>
          </w:tcPr>
          <w:p w14:paraId="5F831AF7" w14:textId="58D91259" w:rsidR="00C120DA" w:rsidRPr="00AA4C11" w:rsidRDefault="00AA4C11" w:rsidP="00C120DA">
            <w:pPr>
              <w:rPr>
                <w:rFonts w:cs="Arial"/>
                <w:szCs w:val="20"/>
                <w:lang w:eastAsia="en-US"/>
              </w:rPr>
            </w:pPr>
            <w:r>
              <w:rPr>
                <w:rFonts w:cs="Arial"/>
                <w:szCs w:val="20"/>
              </w:rPr>
              <w:t>Communicate effectively with customer to agree on customer vehicle concern(s)as well as service or repairs contracted. (AT 101; ISLO 5</w:t>
            </w:r>
            <w:r>
              <w:rPr>
                <w:rFonts w:cs="Arial"/>
                <w:szCs w:val="20"/>
                <w:lang w:eastAsia="en-US"/>
              </w:rPr>
              <w:t>)</w:t>
            </w:r>
          </w:p>
        </w:tc>
        <w:tc>
          <w:tcPr>
            <w:tcW w:w="1867" w:type="dxa"/>
          </w:tcPr>
          <w:p w14:paraId="43AE6380" w14:textId="2ACEE33B" w:rsidR="00C120DA" w:rsidRPr="00D00FA8" w:rsidRDefault="003B50E1" w:rsidP="00C120DA">
            <w:pPr>
              <w:jc w:val="center"/>
              <w:rPr>
                <w:rFonts w:cs="Arial"/>
                <w:szCs w:val="20"/>
              </w:rPr>
            </w:pPr>
            <w:r>
              <w:rPr>
                <w:rFonts w:cs="Arial"/>
                <w:szCs w:val="20"/>
              </w:rPr>
              <w:t>Spring</w:t>
            </w:r>
            <w:r w:rsidR="00F20717">
              <w:rPr>
                <w:rFonts w:cs="Arial"/>
                <w:szCs w:val="20"/>
              </w:rPr>
              <w:t xml:space="preserve"> 202</w:t>
            </w:r>
            <w:r>
              <w:rPr>
                <w:rFonts w:cs="Arial"/>
                <w:szCs w:val="20"/>
              </w:rPr>
              <w:t>4</w:t>
            </w:r>
          </w:p>
        </w:tc>
        <w:tc>
          <w:tcPr>
            <w:tcW w:w="1868" w:type="dxa"/>
          </w:tcPr>
          <w:p w14:paraId="142C0350" w14:textId="5C0C7297" w:rsidR="00C120DA" w:rsidRPr="00D00FA8" w:rsidRDefault="003B50E1" w:rsidP="00C120DA">
            <w:pPr>
              <w:jc w:val="center"/>
              <w:rPr>
                <w:rFonts w:cs="Arial"/>
                <w:szCs w:val="20"/>
              </w:rPr>
            </w:pPr>
            <w:r>
              <w:rPr>
                <w:rFonts w:cs="Arial"/>
                <w:szCs w:val="20"/>
              </w:rPr>
              <w:t>Fall</w:t>
            </w:r>
            <w:r w:rsidR="00AA4C11">
              <w:rPr>
                <w:rFonts w:cs="Arial"/>
                <w:szCs w:val="20"/>
              </w:rPr>
              <w:t xml:space="preserve"> 202</w:t>
            </w:r>
            <w:r>
              <w:rPr>
                <w:rFonts w:cs="Arial"/>
                <w:szCs w:val="20"/>
              </w:rPr>
              <w:t>5</w:t>
            </w:r>
          </w:p>
        </w:tc>
      </w:tr>
      <w:tr w:rsidR="00414D01" w:rsidRPr="00AF4252" w14:paraId="1BC649AA" w14:textId="77777777" w:rsidTr="00CB09A0">
        <w:trPr>
          <w:gridAfter w:val="3"/>
          <w:wAfter w:w="5604" w:type="dxa"/>
          <w:trHeight w:val="233"/>
        </w:trPr>
        <w:tc>
          <w:tcPr>
            <w:tcW w:w="2695" w:type="dxa"/>
            <w:vMerge/>
          </w:tcPr>
          <w:p w14:paraId="54855F01" w14:textId="77777777" w:rsidR="00414D01" w:rsidRPr="007837B0" w:rsidRDefault="00414D01" w:rsidP="00414D01">
            <w:pPr>
              <w:rPr>
                <w:rFonts w:cs="Arial"/>
                <w:b/>
                <w:szCs w:val="20"/>
              </w:rPr>
            </w:pPr>
          </w:p>
        </w:tc>
        <w:tc>
          <w:tcPr>
            <w:tcW w:w="4436" w:type="dxa"/>
          </w:tcPr>
          <w:p w14:paraId="1B9A9A22" w14:textId="213A415D" w:rsidR="00414D01" w:rsidRPr="00AA4C11" w:rsidRDefault="00AA4C11" w:rsidP="00414D01">
            <w:pPr>
              <w:rPr>
                <w:rFonts w:cs="Arial"/>
                <w:szCs w:val="20"/>
                <w:lang w:eastAsia="en-US"/>
              </w:rPr>
            </w:pPr>
            <w:r>
              <w:rPr>
                <w:rFonts w:cs="Arial"/>
                <w:szCs w:val="20"/>
              </w:rPr>
              <w:t>Student will identify and operate basic shop tools and equipment without injury to self, vehicles, or equipment. Students will perform oil changes, wheel balance and rotation, as well as fluid level inspection among other basic vehicle services. (AT 101; ISLO 5)</w:t>
            </w:r>
          </w:p>
        </w:tc>
        <w:tc>
          <w:tcPr>
            <w:tcW w:w="1867" w:type="dxa"/>
          </w:tcPr>
          <w:p w14:paraId="1517CBFE" w14:textId="64BDD156" w:rsidR="00414D01" w:rsidRPr="00D00FA8" w:rsidRDefault="003B50E1" w:rsidP="00414D01">
            <w:pPr>
              <w:jc w:val="center"/>
              <w:rPr>
                <w:rFonts w:cs="Arial"/>
                <w:szCs w:val="20"/>
              </w:rPr>
            </w:pPr>
            <w:r>
              <w:rPr>
                <w:rFonts w:cs="Arial"/>
                <w:szCs w:val="20"/>
              </w:rPr>
              <w:t>Spring 2024</w:t>
            </w:r>
          </w:p>
        </w:tc>
        <w:tc>
          <w:tcPr>
            <w:tcW w:w="1868" w:type="dxa"/>
          </w:tcPr>
          <w:p w14:paraId="4CF9873F" w14:textId="00B2D81E" w:rsidR="00414D01" w:rsidRPr="00D00FA8" w:rsidRDefault="000A1552" w:rsidP="00414D01">
            <w:pPr>
              <w:jc w:val="center"/>
              <w:rPr>
                <w:rFonts w:cs="Arial"/>
                <w:szCs w:val="20"/>
              </w:rPr>
            </w:pPr>
            <w:r>
              <w:rPr>
                <w:rFonts w:cs="Arial"/>
                <w:szCs w:val="20"/>
              </w:rPr>
              <w:t>Fall 2025</w:t>
            </w:r>
          </w:p>
        </w:tc>
      </w:tr>
      <w:tr w:rsidR="00414D01" w:rsidRPr="00AF4252" w14:paraId="45D94DB9" w14:textId="77777777" w:rsidTr="00CB09A0">
        <w:trPr>
          <w:gridAfter w:val="3"/>
          <w:wAfter w:w="5604" w:type="dxa"/>
          <w:trHeight w:val="233"/>
        </w:trPr>
        <w:tc>
          <w:tcPr>
            <w:tcW w:w="2695" w:type="dxa"/>
            <w:vMerge/>
          </w:tcPr>
          <w:p w14:paraId="1C7DE52A" w14:textId="77777777" w:rsidR="00414D01" w:rsidRPr="007837B0" w:rsidRDefault="00414D01" w:rsidP="00414D01">
            <w:pPr>
              <w:rPr>
                <w:rFonts w:cs="Arial"/>
                <w:b/>
                <w:szCs w:val="20"/>
              </w:rPr>
            </w:pPr>
          </w:p>
        </w:tc>
        <w:tc>
          <w:tcPr>
            <w:tcW w:w="4436" w:type="dxa"/>
          </w:tcPr>
          <w:p w14:paraId="24CD42B1" w14:textId="5589C43D" w:rsidR="00AA4C11" w:rsidRPr="00AA4C11" w:rsidRDefault="00AA4C11" w:rsidP="00414D01">
            <w:pPr>
              <w:rPr>
                <w:rFonts w:cs="Arial"/>
                <w:szCs w:val="20"/>
              </w:rPr>
            </w:pPr>
            <w:r>
              <w:rPr>
                <w:rFonts w:cs="Arial"/>
                <w:szCs w:val="20"/>
              </w:rPr>
              <w:t>Conduct necessary testing on vehicle to determine cause of customer concern and recommend corrective actions. (AT 101; ISLO 5)</w:t>
            </w:r>
          </w:p>
        </w:tc>
        <w:tc>
          <w:tcPr>
            <w:tcW w:w="1867" w:type="dxa"/>
          </w:tcPr>
          <w:p w14:paraId="7184503F" w14:textId="173189D7" w:rsidR="00414D01" w:rsidRPr="00D00FA8" w:rsidRDefault="003B50E1" w:rsidP="00414D01">
            <w:pPr>
              <w:jc w:val="center"/>
              <w:rPr>
                <w:rFonts w:cs="Arial"/>
                <w:szCs w:val="20"/>
              </w:rPr>
            </w:pPr>
            <w:r>
              <w:rPr>
                <w:rFonts w:cs="Arial"/>
                <w:szCs w:val="20"/>
              </w:rPr>
              <w:t>Spring 2024</w:t>
            </w:r>
          </w:p>
        </w:tc>
        <w:tc>
          <w:tcPr>
            <w:tcW w:w="1868" w:type="dxa"/>
          </w:tcPr>
          <w:p w14:paraId="7C0779D1" w14:textId="28FC6FFC" w:rsidR="00414D01" w:rsidRPr="00D00FA8" w:rsidRDefault="000A1552" w:rsidP="00414D01">
            <w:pPr>
              <w:jc w:val="center"/>
              <w:rPr>
                <w:rFonts w:cs="Arial"/>
                <w:szCs w:val="20"/>
              </w:rPr>
            </w:pPr>
            <w:r>
              <w:rPr>
                <w:rFonts w:cs="Arial"/>
                <w:szCs w:val="20"/>
              </w:rPr>
              <w:t>Fall 2025</w:t>
            </w:r>
          </w:p>
        </w:tc>
      </w:tr>
      <w:tr w:rsidR="00580C25" w:rsidRPr="00AF4252" w14:paraId="36182C05" w14:textId="77777777" w:rsidTr="00CB09A0">
        <w:trPr>
          <w:gridAfter w:val="3"/>
          <w:wAfter w:w="5604" w:type="dxa"/>
          <w:trHeight w:val="233"/>
        </w:trPr>
        <w:tc>
          <w:tcPr>
            <w:tcW w:w="2695" w:type="dxa"/>
            <w:vMerge w:val="restart"/>
          </w:tcPr>
          <w:p w14:paraId="6051EDA0" w14:textId="1363EFFC" w:rsidR="00580C25" w:rsidRPr="007837B0" w:rsidRDefault="00580C25" w:rsidP="00414D01">
            <w:pPr>
              <w:rPr>
                <w:rFonts w:cs="Arial"/>
                <w:b/>
                <w:color w:val="FF0000"/>
                <w:szCs w:val="20"/>
              </w:rPr>
            </w:pPr>
            <w:r w:rsidRPr="008568B5">
              <w:rPr>
                <w:rFonts w:cs="Arial"/>
                <w:b/>
                <w:szCs w:val="20"/>
              </w:rPr>
              <w:t>AT</w:t>
            </w:r>
            <w:r>
              <w:rPr>
                <w:rFonts w:cs="Arial"/>
                <w:b/>
                <w:szCs w:val="20"/>
              </w:rPr>
              <w:t xml:space="preserve"> </w:t>
            </w:r>
            <w:r w:rsidRPr="008568B5">
              <w:rPr>
                <w:rFonts w:cs="Arial"/>
                <w:b/>
                <w:szCs w:val="20"/>
              </w:rPr>
              <w:t>10</w:t>
            </w:r>
            <w:r>
              <w:rPr>
                <w:rFonts w:cs="Arial"/>
                <w:b/>
                <w:szCs w:val="20"/>
              </w:rPr>
              <w:t>2</w:t>
            </w:r>
          </w:p>
        </w:tc>
        <w:tc>
          <w:tcPr>
            <w:tcW w:w="4436" w:type="dxa"/>
          </w:tcPr>
          <w:p w14:paraId="07243B06" w14:textId="6ECD9AD6" w:rsidR="00580C25" w:rsidRDefault="00580C25" w:rsidP="00580C25">
            <w:pPr>
              <w:rPr>
                <w:rFonts w:cs="Arial"/>
                <w:szCs w:val="20"/>
                <w:lang w:eastAsia="en-US"/>
              </w:rPr>
            </w:pPr>
            <w:r>
              <w:rPr>
                <w:rFonts w:cs="Arial"/>
                <w:szCs w:val="20"/>
              </w:rPr>
              <w:t>Student can interpret and understand automotive terminology and measuring units to diagnose and solve problems. (AT 102; ISLO 5)</w:t>
            </w:r>
          </w:p>
          <w:p w14:paraId="42160D55" w14:textId="689AE6BF" w:rsidR="00580C25" w:rsidRPr="00E64BB2" w:rsidRDefault="00580C25" w:rsidP="00414D01">
            <w:pPr>
              <w:rPr>
                <w:rFonts w:cs="Arial"/>
                <w:szCs w:val="20"/>
              </w:rPr>
            </w:pPr>
          </w:p>
        </w:tc>
        <w:tc>
          <w:tcPr>
            <w:tcW w:w="1867" w:type="dxa"/>
          </w:tcPr>
          <w:p w14:paraId="630A5988" w14:textId="6DF224F4" w:rsidR="00580C25" w:rsidRPr="00D00FA8" w:rsidRDefault="003B50E1" w:rsidP="00414D01">
            <w:pPr>
              <w:jc w:val="center"/>
              <w:rPr>
                <w:rFonts w:cs="Arial"/>
                <w:szCs w:val="20"/>
              </w:rPr>
            </w:pPr>
            <w:r>
              <w:rPr>
                <w:rFonts w:cs="Arial"/>
                <w:szCs w:val="20"/>
              </w:rPr>
              <w:t>Fall 2023</w:t>
            </w:r>
          </w:p>
        </w:tc>
        <w:tc>
          <w:tcPr>
            <w:tcW w:w="1868" w:type="dxa"/>
          </w:tcPr>
          <w:p w14:paraId="1F19A694" w14:textId="20B86CF2" w:rsidR="00580C25" w:rsidRPr="00D00FA8" w:rsidRDefault="000A1552" w:rsidP="00414D01">
            <w:pPr>
              <w:jc w:val="center"/>
              <w:rPr>
                <w:rFonts w:cs="Arial"/>
                <w:szCs w:val="20"/>
              </w:rPr>
            </w:pPr>
            <w:r>
              <w:rPr>
                <w:rFonts w:cs="Arial"/>
                <w:szCs w:val="20"/>
              </w:rPr>
              <w:t>Fall 2025</w:t>
            </w:r>
          </w:p>
        </w:tc>
      </w:tr>
      <w:tr w:rsidR="00580C25" w:rsidRPr="00AF4252" w14:paraId="6567FC6D" w14:textId="77777777" w:rsidTr="00CB09A0">
        <w:trPr>
          <w:gridAfter w:val="3"/>
          <w:wAfter w:w="5604" w:type="dxa"/>
          <w:trHeight w:val="232"/>
        </w:trPr>
        <w:tc>
          <w:tcPr>
            <w:tcW w:w="2695" w:type="dxa"/>
            <w:vMerge/>
          </w:tcPr>
          <w:p w14:paraId="585D94C1" w14:textId="77777777" w:rsidR="00580C25" w:rsidRPr="008D268C" w:rsidRDefault="00580C25" w:rsidP="00414D01">
            <w:pPr>
              <w:jc w:val="center"/>
              <w:rPr>
                <w:rFonts w:cs="Arial"/>
                <w:szCs w:val="20"/>
              </w:rPr>
            </w:pPr>
          </w:p>
        </w:tc>
        <w:tc>
          <w:tcPr>
            <w:tcW w:w="4436" w:type="dxa"/>
          </w:tcPr>
          <w:p w14:paraId="67C08B73" w14:textId="77825476" w:rsidR="00580C25" w:rsidRDefault="00580C25" w:rsidP="00580C25">
            <w:pPr>
              <w:rPr>
                <w:rFonts w:cs="Arial"/>
                <w:szCs w:val="20"/>
                <w:lang w:eastAsia="en-US"/>
              </w:rPr>
            </w:pPr>
            <w:r>
              <w:rPr>
                <w:rFonts w:cs="Arial"/>
                <w:szCs w:val="20"/>
              </w:rPr>
              <w:t>Student demonstrates the ability to work well with others while actively participating in discussions. (AT 102; ISLO 4)</w:t>
            </w:r>
          </w:p>
          <w:p w14:paraId="1920A142" w14:textId="41670D2A" w:rsidR="00580C25" w:rsidRPr="00E64BB2" w:rsidRDefault="00580C25" w:rsidP="00414D01">
            <w:pPr>
              <w:rPr>
                <w:rFonts w:cs="Arial"/>
                <w:szCs w:val="20"/>
              </w:rPr>
            </w:pPr>
          </w:p>
        </w:tc>
        <w:tc>
          <w:tcPr>
            <w:tcW w:w="1867" w:type="dxa"/>
          </w:tcPr>
          <w:p w14:paraId="13D71F18" w14:textId="1ABC1C34" w:rsidR="00580C25" w:rsidRPr="00E64BB2" w:rsidRDefault="003B50E1" w:rsidP="00414D01">
            <w:pPr>
              <w:jc w:val="center"/>
              <w:rPr>
                <w:rFonts w:cs="Arial"/>
                <w:szCs w:val="20"/>
              </w:rPr>
            </w:pPr>
            <w:r>
              <w:rPr>
                <w:rFonts w:cs="Arial"/>
                <w:szCs w:val="20"/>
              </w:rPr>
              <w:t>Fall 2023</w:t>
            </w:r>
          </w:p>
        </w:tc>
        <w:tc>
          <w:tcPr>
            <w:tcW w:w="1868" w:type="dxa"/>
          </w:tcPr>
          <w:p w14:paraId="3ED0A573" w14:textId="7D05E990" w:rsidR="00580C25" w:rsidRPr="00E64BB2" w:rsidRDefault="000A1552" w:rsidP="00414D01">
            <w:pPr>
              <w:jc w:val="center"/>
              <w:rPr>
                <w:rFonts w:cs="Arial"/>
                <w:szCs w:val="20"/>
              </w:rPr>
            </w:pPr>
            <w:r>
              <w:rPr>
                <w:rFonts w:cs="Arial"/>
                <w:szCs w:val="20"/>
              </w:rPr>
              <w:t>Fall 2025</w:t>
            </w:r>
          </w:p>
        </w:tc>
      </w:tr>
      <w:tr w:rsidR="00580C25" w:rsidRPr="00AF4252" w14:paraId="636F543A" w14:textId="77777777" w:rsidTr="00CB09A0">
        <w:trPr>
          <w:gridAfter w:val="3"/>
          <w:wAfter w:w="5604" w:type="dxa"/>
          <w:trHeight w:val="232"/>
        </w:trPr>
        <w:tc>
          <w:tcPr>
            <w:tcW w:w="2695" w:type="dxa"/>
            <w:vMerge/>
          </w:tcPr>
          <w:p w14:paraId="6A0498B0" w14:textId="77777777" w:rsidR="00580C25" w:rsidRPr="008D268C" w:rsidRDefault="00580C25" w:rsidP="00414D01">
            <w:pPr>
              <w:jc w:val="center"/>
              <w:rPr>
                <w:rFonts w:cs="Arial"/>
                <w:szCs w:val="20"/>
              </w:rPr>
            </w:pPr>
          </w:p>
        </w:tc>
        <w:tc>
          <w:tcPr>
            <w:tcW w:w="4436" w:type="dxa"/>
          </w:tcPr>
          <w:p w14:paraId="4D628076" w14:textId="56119C0A" w:rsidR="00580C25" w:rsidRDefault="00580C25" w:rsidP="00580C25">
            <w:pPr>
              <w:rPr>
                <w:rFonts w:cs="Arial"/>
                <w:szCs w:val="20"/>
              </w:rPr>
            </w:pPr>
            <w:r w:rsidRPr="00580C25">
              <w:rPr>
                <w:rFonts w:cs="Arial"/>
                <w:szCs w:val="20"/>
              </w:rPr>
              <w:t>Student will identify proper automotive information software database to research proper diagnosis and repairs steps. (AT 102; ISLO 8)</w:t>
            </w:r>
          </w:p>
        </w:tc>
        <w:tc>
          <w:tcPr>
            <w:tcW w:w="1867" w:type="dxa"/>
          </w:tcPr>
          <w:p w14:paraId="56E7179E" w14:textId="2656B31D" w:rsidR="00580C25" w:rsidRDefault="003B50E1" w:rsidP="00414D01">
            <w:pPr>
              <w:jc w:val="center"/>
              <w:rPr>
                <w:rFonts w:cs="Arial"/>
                <w:szCs w:val="20"/>
              </w:rPr>
            </w:pPr>
            <w:r>
              <w:rPr>
                <w:rFonts w:cs="Arial"/>
                <w:szCs w:val="20"/>
              </w:rPr>
              <w:t>Fall 2023</w:t>
            </w:r>
          </w:p>
        </w:tc>
        <w:tc>
          <w:tcPr>
            <w:tcW w:w="1868" w:type="dxa"/>
          </w:tcPr>
          <w:p w14:paraId="7A81DFB0" w14:textId="2806CF2C" w:rsidR="00580C25" w:rsidRDefault="000A1552" w:rsidP="00414D01">
            <w:pPr>
              <w:jc w:val="center"/>
              <w:rPr>
                <w:rFonts w:cs="Arial"/>
                <w:szCs w:val="20"/>
              </w:rPr>
            </w:pPr>
            <w:r>
              <w:rPr>
                <w:rFonts w:cs="Arial"/>
                <w:szCs w:val="20"/>
              </w:rPr>
              <w:t>Fall 2025</w:t>
            </w:r>
          </w:p>
        </w:tc>
      </w:tr>
      <w:tr w:rsidR="00580C25" w:rsidRPr="00AF4252" w14:paraId="7BD869C9" w14:textId="77777777" w:rsidTr="00CB09A0">
        <w:trPr>
          <w:gridAfter w:val="3"/>
          <w:wAfter w:w="5604" w:type="dxa"/>
          <w:trHeight w:val="232"/>
        </w:trPr>
        <w:tc>
          <w:tcPr>
            <w:tcW w:w="2695" w:type="dxa"/>
            <w:vMerge/>
          </w:tcPr>
          <w:p w14:paraId="5F6A44EF" w14:textId="77777777" w:rsidR="00580C25" w:rsidRPr="008D268C" w:rsidRDefault="00580C25" w:rsidP="00414D01">
            <w:pPr>
              <w:jc w:val="center"/>
              <w:rPr>
                <w:rFonts w:cs="Arial"/>
                <w:szCs w:val="20"/>
              </w:rPr>
            </w:pPr>
          </w:p>
        </w:tc>
        <w:tc>
          <w:tcPr>
            <w:tcW w:w="4436" w:type="dxa"/>
          </w:tcPr>
          <w:p w14:paraId="0AE36077" w14:textId="50CB4C28" w:rsidR="00580C25" w:rsidRDefault="00580C25" w:rsidP="00580C25">
            <w:pPr>
              <w:rPr>
                <w:rFonts w:cs="Arial"/>
                <w:szCs w:val="20"/>
              </w:rPr>
            </w:pPr>
            <w:r w:rsidRPr="00580C25">
              <w:rPr>
                <w:rFonts w:cs="Arial"/>
                <w:szCs w:val="20"/>
              </w:rPr>
              <w:t>Students can effectively communicate information using proper volume and professional character. (AT 102; ISLO 2)</w:t>
            </w:r>
          </w:p>
        </w:tc>
        <w:tc>
          <w:tcPr>
            <w:tcW w:w="1867" w:type="dxa"/>
          </w:tcPr>
          <w:p w14:paraId="4FF86E53" w14:textId="0FC6F24F" w:rsidR="00580C25" w:rsidRDefault="003B50E1" w:rsidP="00414D01">
            <w:pPr>
              <w:jc w:val="center"/>
              <w:rPr>
                <w:rFonts w:cs="Arial"/>
                <w:szCs w:val="20"/>
              </w:rPr>
            </w:pPr>
            <w:r>
              <w:rPr>
                <w:rFonts w:cs="Arial"/>
                <w:szCs w:val="20"/>
              </w:rPr>
              <w:t>Fall 2023</w:t>
            </w:r>
          </w:p>
        </w:tc>
        <w:tc>
          <w:tcPr>
            <w:tcW w:w="1868" w:type="dxa"/>
          </w:tcPr>
          <w:p w14:paraId="08AD4FBB" w14:textId="319AF56A" w:rsidR="00580C25" w:rsidRDefault="000A1552" w:rsidP="00414D01">
            <w:pPr>
              <w:jc w:val="center"/>
              <w:rPr>
                <w:rFonts w:cs="Arial"/>
                <w:szCs w:val="20"/>
              </w:rPr>
            </w:pPr>
            <w:r>
              <w:rPr>
                <w:rFonts w:cs="Arial"/>
                <w:szCs w:val="20"/>
              </w:rPr>
              <w:t>Fall 2025</w:t>
            </w:r>
          </w:p>
        </w:tc>
      </w:tr>
      <w:tr w:rsidR="00414D01" w:rsidRPr="00AF4252" w14:paraId="4A969200" w14:textId="77777777" w:rsidTr="00CB09A0">
        <w:trPr>
          <w:gridAfter w:val="3"/>
          <w:wAfter w:w="5604" w:type="dxa"/>
          <w:trHeight w:val="233"/>
        </w:trPr>
        <w:tc>
          <w:tcPr>
            <w:tcW w:w="2695" w:type="dxa"/>
            <w:vMerge w:val="restart"/>
          </w:tcPr>
          <w:p w14:paraId="614BBEA8" w14:textId="017C5B1B" w:rsidR="00414D01" w:rsidRPr="008D268C" w:rsidRDefault="008568B5" w:rsidP="00414D01">
            <w:pPr>
              <w:rPr>
                <w:rFonts w:cs="Arial"/>
                <w:szCs w:val="20"/>
              </w:rPr>
            </w:pPr>
            <w:r w:rsidRPr="008568B5">
              <w:rPr>
                <w:rFonts w:cs="Arial"/>
                <w:b/>
                <w:szCs w:val="20"/>
              </w:rPr>
              <w:t>AT</w:t>
            </w:r>
            <w:r>
              <w:rPr>
                <w:rFonts w:cs="Arial"/>
                <w:b/>
                <w:szCs w:val="20"/>
              </w:rPr>
              <w:t xml:space="preserve"> </w:t>
            </w:r>
            <w:r w:rsidRPr="008568B5">
              <w:rPr>
                <w:rFonts w:cs="Arial"/>
                <w:b/>
                <w:szCs w:val="20"/>
              </w:rPr>
              <w:t>10</w:t>
            </w:r>
            <w:r>
              <w:rPr>
                <w:rFonts w:cs="Arial"/>
                <w:b/>
                <w:szCs w:val="20"/>
              </w:rPr>
              <w:t>3</w:t>
            </w:r>
          </w:p>
        </w:tc>
        <w:tc>
          <w:tcPr>
            <w:tcW w:w="4436" w:type="dxa"/>
          </w:tcPr>
          <w:p w14:paraId="31DE23CD" w14:textId="3899144F" w:rsidR="00414D01" w:rsidRPr="00E64BB2" w:rsidRDefault="00DC73B9" w:rsidP="00414D01">
            <w:pPr>
              <w:rPr>
                <w:rFonts w:cs="Arial"/>
                <w:szCs w:val="20"/>
              </w:rPr>
            </w:pPr>
            <w:r>
              <w:rPr>
                <w:rFonts w:cs="Arial"/>
                <w:szCs w:val="20"/>
              </w:rPr>
              <w:t>Not offered anymore?</w:t>
            </w:r>
          </w:p>
        </w:tc>
        <w:tc>
          <w:tcPr>
            <w:tcW w:w="1867" w:type="dxa"/>
          </w:tcPr>
          <w:p w14:paraId="3210311C" w14:textId="6DAD8D9E" w:rsidR="00414D01" w:rsidRPr="003B50E1" w:rsidRDefault="00F20717" w:rsidP="00414D01">
            <w:pPr>
              <w:jc w:val="center"/>
              <w:rPr>
                <w:rFonts w:cs="Arial"/>
                <w:strike/>
                <w:szCs w:val="20"/>
              </w:rPr>
            </w:pPr>
            <w:r w:rsidRPr="003B50E1">
              <w:rPr>
                <w:rFonts w:cs="Arial"/>
                <w:strike/>
                <w:szCs w:val="20"/>
              </w:rPr>
              <w:t>Fall 2022</w:t>
            </w:r>
          </w:p>
        </w:tc>
        <w:tc>
          <w:tcPr>
            <w:tcW w:w="1868" w:type="dxa"/>
          </w:tcPr>
          <w:p w14:paraId="3238DD82" w14:textId="493EF80F" w:rsidR="00414D01" w:rsidRPr="000A1552" w:rsidRDefault="00AA4C11" w:rsidP="00414D01">
            <w:pPr>
              <w:jc w:val="center"/>
              <w:rPr>
                <w:rFonts w:cs="Arial"/>
                <w:strike/>
                <w:szCs w:val="20"/>
              </w:rPr>
            </w:pPr>
            <w:r w:rsidRPr="000A1552">
              <w:rPr>
                <w:rFonts w:cs="Arial"/>
                <w:strike/>
                <w:szCs w:val="20"/>
              </w:rPr>
              <w:t>Spring 2023</w:t>
            </w:r>
          </w:p>
        </w:tc>
      </w:tr>
      <w:tr w:rsidR="00414D01" w:rsidRPr="00AF4252" w14:paraId="3F1EC9E2" w14:textId="77777777" w:rsidTr="00CB09A0">
        <w:trPr>
          <w:gridAfter w:val="3"/>
          <w:wAfter w:w="5604" w:type="dxa"/>
          <w:trHeight w:val="232"/>
        </w:trPr>
        <w:tc>
          <w:tcPr>
            <w:tcW w:w="2695" w:type="dxa"/>
            <w:vMerge/>
          </w:tcPr>
          <w:p w14:paraId="0D6BF8AC" w14:textId="77777777" w:rsidR="00414D01" w:rsidRPr="00E64BB2" w:rsidRDefault="00414D01" w:rsidP="00414D01">
            <w:pPr>
              <w:jc w:val="center"/>
              <w:rPr>
                <w:rFonts w:cs="Arial"/>
                <w:szCs w:val="20"/>
              </w:rPr>
            </w:pPr>
          </w:p>
        </w:tc>
        <w:tc>
          <w:tcPr>
            <w:tcW w:w="4436" w:type="dxa"/>
          </w:tcPr>
          <w:p w14:paraId="022F9CD4" w14:textId="1AFA09BF" w:rsidR="00414D01" w:rsidRPr="00E64BB2" w:rsidRDefault="00414D01" w:rsidP="00414D01">
            <w:pPr>
              <w:rPr>
                <w:rFonts w:cs="Arial"/>
                <w:szCs w:val="20"/>
              </w:rPr>
            </w:pPr>
          </w:p>
        </w:tc>
        <w:tc>
          <w:tcPr>
            <w:tcW w:w="1867" w:type="dxa"/>
          </w:tcPr>
          <w:p w14:paraId="77A02949" w14:textId="59288336" w:rsidR="00414D01" w:rsidRPr="003B50E1" w:rsidRDefault="00F20717" w:rsidP="00414D01">
            <w:pPr>
              <w:jc w:val="center"/>
              <w:rPr>
                <w:rFonts w:cs="Arial"/>
                <w:strike/>
                <w:szCs w:val="20"/>
              </w:rPr>
            </w:pPr>
            <w:r w:rsidRPr="003B50E1">
              <w:rPr>
                <w:rFonts w:cs="Arial"/>
                <w:strike/>
                <w:szCs w:val="20"/>
              </w:rPr>
              <w:t>Fall 2022</w:t>
            </w:r>
          </w:p>
        </w:tc>
        <w:tc>
          <w:tcPr>
            <w:tcW w:w="1868" w:type="dxa"/>
          </w:tcPr>
          <w:p w14:paraId="565CBF2B" w14:textId="37CC7349" w:rsidR="00414D01" w:rsidRPr="000A1552" w:rsidRDefault="00AA4C11" w:rsidP="00414D01">
            <w:pPr>
              <w:jc w:val="center"/>
              <w:rPr>
                <w:rFonts w:cs="Arial"/>
                <w:strike/>
                <w:szCs w:val="20"/>
              </w:rPr>
            </w:pPr>
            <w:r w:rsidRPr="000A1552">
              <w:rPr>
                <w:rFonts w:cs="Arial"/>
                <w:strike/>
                <w:szCs w:val="20"/>
              </w:rPr>
              <w:t>Spring 2023</w:t>
            </w:r>
          </w:p>
        </w:tc>
      </w:tr>
      <w:tr w:rsidR="00414D01" w:rsidRPr="00AF4252" w14:paraId="6149C801" w14:textId="77777777" w:rsidTr="00CB09A0">
        <w:trPr>
          <w:gridAfter w:val="3"/>
          <w:wAfter w:w="5604" w:type="dxa"/>
          <w:trHeight w:val="233"/>
        </w:trPr>
        <w:tc>
          <w:tcPr>
            <w:tcW w:w="2695" w:type="dxa"/>
            <w:vMerge w:val="restart"/>
          </w:tcPr>
          <w:p w14:paraId="1B33C735" w14:textId="166D0C07" w:rsidR="00414D01" w:rsidRPr="00E64BB2" w:rsidRDefault="008568B5" w:rsidP="00414D01">
            <w:pPr>
              <w:rPr>
                <w:rFonts w:cs="Arial"/>
                <w:szCs w:val="20"/>
              </w:rPr>
            </w:pPr>
            <w:r w:rsidRPr="008568B5">
              <w:rPr>
                <w:rFonts w:cs="Arial"/>
                <w:b/>
                <w:szCs w:val="20"/>
              </w:rPr>
              <w:t>AT</w:t>
            </w:r>
            <w:r>
              <w:rPr>
                <w:rFonts w:cs="Arial"/>
                <w:b/>
                <w:szCs w:val="20"/>
              </w:rPr>
              <w:t xml:space="preserve"> </w:t>
            </w:r>
            <w:r w:rsidRPr="008568B5">
              <w:rPr>
                <w:rFonts w:cs="Arial"/>
                <w:b/>
                <w:szCs w:val="20"/>
              </w:rPr>
              <w:t>10</w:t>
            </w:r>
            <w:r>
              <w:rPr>
                <w:rFonts w:cs="Arial"/>
                <w:b/>
                <w:szCs w:val="20"/>
              </w:rPr>
              <w:t>9</w:t>
            </w:r>
          </w:p>
        </w:tc>
        <w:tc>
          <w:tcPr>
            <w:tcW w:w="4436" w:type="dxa"/>
          </w:tcPr>
          <w:p w14:paraId="2C6E0982" w14:textId="3E0EBD75" w:rsidR="00414D01" w:rsidRPr="00E64BB2" w:rsidRDefault="00B02257" w:rsidP="00414D01">
            <w:pPr>
              <w:rPr>
                <w:rFonts w:cs="Arial"/>
                <w:szCs w:val="20"/>
              </w:rPr>
            </w:pPr>
            <w:r w:rsidRPr="00580C25">
              <w:rPr>
                <w:rFonts w:cs="Arial"/>
                <w:szCs w:val="20"/>
              </w:rPr>
              <w:t xml:space="preserve">Student will learn the purpose and directions for applying for and taking the Automotive Service Excellence (ASE) A5 exam, as well as the test question </w:t>
            </w:r>
            <w:proofErr w:type="gramStart"/>
            <w:r w:rsidRPr="00580C25">
              <w:rPr>
                <w:rFonts w:cs="Arial"/>
                <w:szCs w:val="20"/>
              </w:rPr>
              <w:t>formats</w:t>
            </w:r>
            <w:proofErr w:type="gramEnd"/>
            <w:r w:rsidRPr="00580C25">
              <w:rPr>
                <w:rFonts w:cs="Arial"/>
                <w:szCs w:val="20"/>
              </w:rPr>
              <w:t xml:space="preserve"> he will encounter on an ASE exam. (AT 109; ISLO 5)</w:t>
            </w:r>
          </w:p>
        </w:tc>
        <w:tc>
          <w:tcPr>
            <w:tcW w:w="1867" w:type="dxa"/>
          </w:tcPr>
          <w:p w14:paraId="146F7E1F" w14:textId="098CDCF7" w:rsidR="00414D01" w:rsidRPr="00E64BB2" w:rsidRDefault="003B50E1" w:rsidP="00414D01">
            <w:pPr>
              <w:jc w:val="center"/>
              <w:rPr>
                <w:rFonts w:cs="Arial"/>
                <w:szCs w:val="20"/>
              </w:rPr>
            </w:pPr>
            <w:r>
              <w:rPr>
                <w:rFonts w:cs="Arial"/>
                <w:szCs w:val="20"/>
              </w:rPr>
              <w:t>Spring 2024</w:t>
            </w:r>
          </w:p>
        </w:tc>
        <w:tc>
          <w:tcPr>
            <w:tcW w:w="1868" w:type="dxa"/>
          </w:tcPr>
          <w:p w14:paraId="14462017" w14:textId="286D85BB" w:rsidR="00414D01" w:rsidRPr="00E64BB2" w:rsidRDefault="000A1552" w:rsidP="00414D01">
            <w:pPr>
              <w:jc w:val="center"/>
              <w:rPr>
                <w:rFonts w:cs="Arial"/>
                <w:szCs w:val="20"/>
              </w:rPr>
            </w:pPr>
            <w:r>
              <w:rPr>
                <w:rFonts w:cs="Arial"/>
                <w:szCs w:val="20"/>
              </w:rPr>
              <w:t>Fall 2025</w:t>
            </w:r>
          </w:p>
        </w:tc>
      </w:tr>
      <w:tr w:rsidR="00B02257" w:rsidRPr="00AF4252" w14:paraId="5B4EFB5A" w14:textId="77777777" w:rsidTr="00CB09A0">
        <w:trPr>
          <w:gridAfter w:val="3"/>
          <w:wAfter w:w="5604" w:type="dxa"/>
          <w:trHeight w:val="232"/>
        </w:trPr>
        <w:tc>
          <w:tcPr>
            <w:tcW w:w="2695" w:type="dxa"/>
            <w:vMerge/>
          </w:tcPr>
          <w:p w14:paraId="668AAA4C" w14:textId="77777777" w:rsidR="00B02257" w:rsidRPr="00E64BB2" w:rsidRDefault="00B02257" w:rsidP="00B02257">
            <w:pPr>
              <w:jc w:val="center"/>
              <w:rPr>
                <w:rFonts w:cs="Arial"/>
                <w:szCs w:val="20"/>
              </w:rPr>
            </w:pPr>
          </w:p>
        </w:tc>
        <w:tc>
          <w:tcPr>
            <w:tcW w:w="4436" w:type="dxa"/>
          </w:tcPr>
          <w:p w14:paraId="70B420F0" w14:textId="6169BC76" w:rsidR="00B02257" w:rsidRPr="00E64BB2" w:rsidRDefault="00B02257" w:rsidP="00B02257">
            <w:pPr>
              <w:rPr>
                <w:rFonts w:cs="Arial"/>
                <w:szCs w:val="20"/>
              </w:rPr>
            </w:pPr>
            <w:r w:rsidRPr="00580C25">
              <w:rPr>
                <w:rFonts w:cs="Arial"/>
                <w:szCs w:val="20"/>
              </w:rPr>
              <w:t xml:space="preserve">Student will through skill demonstration in a laboratory setting, perform the following tasks as required by the National Automotive Technicians Education Foundation: Hydraulic System Diagnosis and Repair, Drum Brake Diagnosis and Repair, Disc Brake Diagnosis and Repair, Power Assists Units Diagnosis and Repair, Miscellaneous (Wheel Bearings, Park Brakes, Electrical, Etc.) Diagnosis and Repair, Anti-Lock Brake System. Student will through </w:t>
            </w:r>
            <w:r w:rsidRPr="00580C25">
              <w:rPr>
                <w:rFonts w:cs="Arial"/>
                <w:szCs w:val="20"/>
              </w:rPr>
              <w:lastRenderedPageBreak/>
              <w:t>written examination, describe the purpose of laws concerning hazardous waste and material. (AT 109; ISLO 5)</w:t>
            </w:r>
          </w:p>
        </w:tc>
        <w:tc>
          <w:tcPr>
            <w:tcW w:w="1867" w:type="dxa"/>
          </w:tcPr>
          <w:p w14:paraId="496096A4" w14:textId="0E398A3D" w:rsidR="00B02257" w:rsidRPr="00E64BB2" w:rsidRDefault="003B50E1" w:rsidP="00B02257">
            <w:pPr>
              <w:jc w:val="center"/>
              <w:rPr>
                <w:rFonts w:cs="Arial"/>
                <w:szCs w:val="20"/>
              </w:rPr>
            </w:pPr>
            <w:r>
              <w:rPr>
                <w:rFonts w:cs="Arial"/>
                <w:szCs w:val="20"/>
              </w:rPr>
              <w:lastRenderedPageBreak/>
              <w:t>Spring 2024</w:t>
            </w:r>
          </w:p>
        </w:tc>
        <w:tc>
          <w:tcPr>
            <w:tcW w:w="1868" w:type="dxa"/>
          </w:tcPr>
          <w:p w14:paraId="197FEA5F" w14:textId="1BE825F1" w:rsidR="00B02257" w:rsidRPr="00E64BB2" w:rsidRDefault="000A1552" w:rsidP="00B02257">
            <w:pPr>
              <w:jc w:val="center"/>
              <w:rPr>
                <w:rFonts w:cs="Arial"/>
                <w:szCs w:val="20"/>
              </w:rPr>
            </w:pPr>
            <w:r>
              <w:rPr>
                <w:rFonts w:cs="Arial"/>
                <w:szCs w:val="20"/>
              </w:rPr>
              <w:t>Fall 2025</w:t>
            </w:r>
          </w:p>
        </w:tc>
      </w:tr>
      <w:tr w:rsidR="00B02257" w:rsidRPr="00AF4252" w14:paraId="72179BFE" w14:textId="77777777" w:rsidTr="00CB09A0">
        <w:trPr>
          <w:gridAfter w:val="3"/>
          <w:wAfter w:w="5604" w:type="dxa"/>
          <w:trHeight w:val="233"/>
        </w:trPr>
        <w:tc>
          <w:tcPr>
            <w:tcW w:w="2695" w:type="dxa"/>
            <w:vMerge w:val="restart"/>
          </w:tcPr>
          <w:p w14:paraId="000D986C" w14:textId="76902A1C" w:rsidR="00B02257" w:rsidRPr="00E64BB2" w:rsidRDefault="00B02257" w:rsidP="00B02257">
            <w:pPr>
              <w:rPr>
                <w:rFonts w:cs="Arial"/>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10</w:t>
            </w:r>
          </w:p>
        </w:tc>
        <w:tc>
          <w:tcPr>
            <w:tcW w:w="4436" w:type="dxa"/>
          </w:tcPr>
          <w:p w14:paraId="249D09DA" w14:textId="75B6A314" w:rsidR="00B02257" w:rsidRPr="00E64BB2" w:rsidRDefault="00B02257" w:rsidP="00B02257">
            <w:pPr>
              <w:rPr>
                <w:rFonts w:cs="Arial"/>
                <w:szCs w:val="20"/>
              </w:rPr>
            </w:pPr>
            <w:r w:rsidRPr="00B02257">
              <w:rPr>
                <w:rFonts w:cs="Arial"/>
                <w:szCs w:val="20"/>
              </w:rPr>
              <w:t xml:space="preserve">Upon successful completion of the course the student will be able to: learn about the theory and repair of automotive suspension and steering systems. Recognize the principles and operation of manual and power steering systems. Demonstrate systematic diagnostic procedures related to alignment and steering including suspension service, wheel alignment Identify. Inspect, and replace wheel, tire, steering </w:t>
            </w:r>
            <w:proofErr w:type="gramStart"/>
            <w:r w:rsidRPr="00B02257">
              <w:rPr>
                <w:rFonts w:cs="Arial"/>
                <w:szCs w:val="20"/>
              </w:rPr>
              <w:t>components</w:t>
            </w:r>
            <w:proofErr w:type="gramEnd"/>
            <w:r w:rsidRPr="00B02257">
              <w:rPr>
                <w:rFonts w:cs="Arial"/>
                <w:szCs w:val="20"/>
              </w:rPr>
              <w:t xml:space="preserve"> and assemblies. (AT 110; ISLO 5)</w:t>
            </w:r>
          </w:p>
        </w:tc>
        <w:tc>
          <w:tcPr>
            <w:tcW w:w="1867" w:type="dxa"/>
          </w:tcPr>
          <w:p w14:paraId="378FC6E4" w14:textId="03A396A5" w:rsidR="00B02257" w:rsidRPr="00E64BB2" w:rsidRDefault="00B02257" w:rsidP="00B02257">
            <w:pPr>
              <w:jc w:val="center"/>
              <w:rPr>
                <w:rFonts w:cs="Arial"/>
                <w:szCs w:val="20"/>
              </w:rPr>
            </w:pPr>
            <w:r>
              <w:rPr>
                <w:rFonts w:cs="Arial"/>
                <w:szCs w:val="20"/>
              </w:rPr>
              <w:t>Fall 202</w:t>
            </w:r>
            <w:r w:rsidR="003B50E1">
              <w:rPr>
                <w:rFonts w:cs="Arial"/>
                <w:szCs w:val="20"/>
              </w:rPr>
              <w:t>3</w:t>
            </w:r>
          </w:p>
        </w:tc>
        <w:tc>
          <w:tcPr>
            <w:tcW w:w="1868" w:type="dxa"/>
          </w:tcPr>
          <w:p w14:paraId="21CDE003" w14:textId="14908844" w:rsidR="00B02257" w:rsidRPr="00E64BB2" w:rsidRDefault="000A1552" w:rsidP="00B02257">
            <w:pPr>
              <w:jc w:val="center"/>
              <w:rPr>
                <w:rFonts w:cs="Arial"/>
                <w:szCs w:val="20"/>
              </w:rPr>
            </w:pPr>
            <w:r>
              <w:rPr>
                <w:rFonts w:cs="Arial"/>
                <w:szCs w:val="20"/>
              </w:rPr>
              <w:t>Fall 2025</w:t>
            </w:r>
          </w:p>
        </w:tc>
      </w:tr>
      <w:tr w:rsidR="00B02257" w:rsidRPr="00AF4252" w14:paraId="6DC2C47C" w14:textId="77777777" w:rsidTr="00CB09A0">
        <w:trPr>
          <w:gridAfter w:val="3"/>
          <w:wAfter w:w="5604" w:type="dxa"/>
          <w:trHeight w:val="232"/>
        </w:trPr>
        <w:tc>
          <w:tcPr>
            <w:tcW w:w="2695" w:type="dxa"/>
            <w:vMerge/>
          </w:tcPr>
          <w:p w14:paraId="0EC8555D" w14:textId="77777777" w:rsidR="00B02257" w:rsidRPr="00E64BB2" w:rsidRDefault="00B02257" w:rsidP="00B02257">
            <w:pPr>
              <w:jc w:val="center"/>
              <w:rPr>
                <w:rFonts w:cs="Arial"/>
                <w:szCs w:val="20"/>
              </w:rPr>
            </w:pPr>
          </w:p>
        </w:tc>
        <w:tc>
          <w:tcPr>
            <w:tcW w:w="4436" w:type="dxa"/>
          </w:tcPr>
          <w:p w14:paraId="367F8E74" w14:textId="307FCB62" w:rsidR="00B02257" w:rsidRPr="00E64BB2" w:rsidRDefault="00B02257" w:rsidP="00B02257">
            <w:pPr>
              <w:rPr>
                <w:rFonts w:cs="Arial"/>
                <w:szCs w:val="20"/>
              </w:rPr>
            </w:pPr>
            <w:r w:rsidRPr="00B02257">
              <w:rPr>
                <w:rFonts w:cs="Arial"/>
                <w:szCs w:val="20"/>
              </w:rPr>
              <w:t>The student will learn theory and operation of automotive steering and suspension system. The student will practice settings using a computerized four-wheel alignment rack. (AT 110; ISLO 5)</w:t>
            </w:r>
          </w:p>
        </w:tc>
        <w:tc>
          <w:tcPr>
            <w:tcW w:w="1867" w:type="dxa"/>
          </w:tcPr>
          <w:p w14:paraId="5688BE6C" w14:textId="7A17C69F" w:rsidR="00B02257" w:rsidRPr="00E64BB2" w:rsidRDefault="003B50E1" w:rsidP="00B02257">
            <w:pPr>
              <w:jc w:val="center"/>
              <w:rPr>
                <w:rFonts w:cs="Arial"/>
                <w:szCs w:val="20"/>
              </w:rPr>
            </w:pPr>
            <w:r>
              <w:rPr>
                <w:rFonts w:cs="Arial"/>
                <w:szCs w:val="20"/>
              </w:rPr>
              <w:t>Fall 2023</w:t>
            </w:r>
          </w:p>
        </w:tc>
        <w:tc>
          <w:tcPr>
            <w:tcW w:w="1868" w:type="dxa"/>
          </w:tcPr>
          <w:p w14:paraId="56FE1D9C" w14:textId="2682840F" w:rsidR="00B02257" w:rsidRPr="00E64BB2" w:rsidRDefault="000A1552" w:rsidP="00B02257">
            <w:pPr>
              <w:jc w:val="center"/>
              <w:rPr>
                <w:rFonts w:cs="Arial"/>
                <w:szCs w:val="20"/>
              </w:rPr>
            </w:pPr>
            <w:r>
              <w:rPr>
                <w:rFonts w:cs="Arial"/>
                <w:szCs w:val="20"/>
              </w:rPr>
              <w:t>Fall 2025</w:t>
            </w:r>
          </w:p>
        </w:tc>
      </w:tr>
      <w:tr w:rsidR="00B02257" w:rsidRPr="00AF4252" w14:paraId="58C6DF44" w14:textId="77777777" w:rsidTr="00CB09A0">
        <w:trPr>
          <w:gridAfter w:val="3"/>
          <w:wAfter w:w="5604" w:type="dxa"/>
          <w:trHeight w:val="233"/>
        </w:trPr>
        <w:tc>
          <w:tcPr>
            <w:tcW w:w="2695" w:type="dxa"/>
            <w:vMerge w:val="restart"/>
          </w:tcPr>
          <w:p w14:paraId="63F8A894" w14:textId="426DE41E" w:rsidR="00B02257" w:rsidRPr="005942CF" w:rsidRDefault="00B02257" w:rsidP="00B02257">
            <w:pPr>
              <w:rPr>
                <w:rFonts w:cs="Arial"/>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20</w:t>
            </w:r>
          </w:p>
        </w:tc>
        <w:tc>
          <w:tcPr>
            <w:tcW w:w="4436" w:type="dxa"/>
          </w:tcPr>
          <w:p w14:paraId="55682662" w14:textId="7B5F8118" w:rsidR="00B02257" w:rsidRPr="00E64BB2" w:rsidRDefault="00B02257" w:rsidP="00B02257">
            <w:pPr>
              <w:rPr>
                <w:rFonts w:cs="Arial"/>
                <w:szCs w:val="20"/>
              </w:rPr>
            </w:pPr>
            <w:r w:rsidRPr="00B02257">
              <w:rPr>
                <w:rFonts w:cs="Arial"/>
                <w:szCs w:val="20"/>
              </w:rPr>
              <w:t>The student will learn the principles of operation of an internal combustion four-stroke engine. (AT 120; ISLO 7)</w:t>
            </w:r>
          </w:p>
        </w:tc>
        <w:tc>
          <w:tcPr>
            <w:tcW w:w="1867" w:type="dxa"/>
          </w:tcPr>
          <w:p w14:paraId="179557AB" w14:textId="4DBA7B49" w:rsidR="00B02257" w:rsidRPr="00E64BB2" w:rsidRDefault="00B02257" w:rsidP="00B02257">
            <w:pPr>
              <w:jc w:val="center"/>
              <w:rPr>
                <w:rFonts w:cs="Arial"/>
                <w:szCs w:val="20"/>
              </w:rPr>
            </w:pPr>
            <w:r>
              <w:rPr>
                <w:rFonts w:cs="Arial"/>
                <w:szCs w:val="20"/>
              </w:rPr>
              <w:t>Spring 202</w:t>
            </w:r>
            <w:r w:rsidR="003B50E1">
              <w:rPr>
                <w:rFonts w:cs="Arial"/>
                <w:szCs w:val="20"/>
              </w:rPr>
              <w:t>4</w:t>
            </w:r>
          </w:p>
        </w:tc>
        <w:tc>
          <w:tcPr>
            <w:tcW w:w="1868" w:type="dxa"/>
          </w:tcPr>
          <w:p w14:paraId="5750FB55" w14:textId="7860FFAA" w:rsidR="00B02257" w:rsidRPr="00E64BB2" w:rsidRDefault="000A1552" w:rsidP="00B02257">
            <w:pPr>
              <w:jc w:val="center"/>
              <w:rPr>
                <w:rFonts w:cs="Arial"/>
                <w:szCs w:val="20"/>
              </w:rPr>
            </w:pPr>
            <w:r>
              <w:rPr>
                <w:rFonts w:cs="Arial"/>
                <w:szCs w:val="20"/>
              </w:rPr>
              <w:t>Fall 2025</w:t>
            </w:r>
          </w:p>
        </w:tc>
      </w:tr>
      <w:tr w:rsidR="00B02257" w:rsidRPr="00AF4252" w14:paraId="73891D6B" w14:textId="77777777" w:rsidTr="00CB09A0">
        <w:trPr>
          <w:gridAfter w:val="3"/>
          <w:wAfter w:w="5604" w:type="dxa"/>
          <w:trHeight w:val="233"/>
        </w:trPr>
        <w:tc>
          <w:tcPr>
            <w:tcW w:w="2695" w:type="dxa"/>
            <w:vMerge/>
          </w:tcPr>
          <w:p w14:paraId="09C1561F" w14:textId="77777777" w:rsidR="00B02257" w:rsidRPr="005942CF" w:rsidRDefault="00B02257" w:rsidP="00B02257">
            <w:pPr>
              <w:rPr>
                <w:rFonts w:cs="Arial"/>
                <w:szCs w:val="20"/>
              </w:rPr>
            </w:pPr>
          </w:p>
        </w:tc>
        <w:tc>
          <w:tcPr>
            <w:tcW w:w="4436" w:type="dxa"/>
          </w:tcPr>
          <w:p w14:paraId="59119FA7" w14:textId="38708291" w:rsidR="00B02257" w:rsidRPr="00E64BB2" w:rsidRDefault="00B02257" w:rsidP="00B02257">
            <w:pPr>
              <w:rPr>
                <w:rFonts w:cs="Arial"/>
                <w:szCs w:val="20"/>
              </w:rPr>
            </w:pPr>
            <w:r w:rsidRPr="00B02257">
              <w:rPr>
                <w:rFonts w:cs="Arial"/>
                <w:szCs w:val="20"/>
              </w:rPr>
              <w:t>The student will learn operation and service procedures of all seven basic engine support systems. (AT 120; ISLO 5)</w:t>
            </w:r>
          </w:p>
        </w:tc>
        <w:tc>
          <w:tcPr>
            <w:tcW w:w="1867" w:type="dxa"/>
          </w:tcPr>
          <w:p w14:paraId="1426B2F2" w14:textId="2D822E58" w:rsidR="00B02257" w:rsidRPr="00D00FA8" w:rsidRDefault="003B50E1" w:rsidP="00B02257">
            <w:pPr>
              <w:jc w:val="center"/>
              <w:rPr>
                <w:rFonts w:cs="Arial"/>
                <w:szCs w:val="20"/>
              </w:rPr>
            </w:pPr>
            <w:r>
              <w:rPr>
                <w:rFonts w:cs="Arial"/>
                <w:szCs w:val="20"/>
              </w:rPr>
              <w:t>Spring 2024</w:t>
            </w:r>
          </w:p>
        </w:tc>
        <w:tc>
          <w:tcPr>
            <w:tcW w:w="1868" w:type="dxa"/>
          </w:tcPr>
          <w:p w14:paraId="2BABA942" w14:textId="285067E2" w:rsidR="00B02257" w:rsidRPr="00D00FA8" w:rsidRDefault="000A1552" w:rsidP="00B02257">
            <w:pPr>
              <w:jc w:val="center"/>
              <w:rPr>
                <w:rFonts w:cs="Arial"/>
                <w:szCs w:val="20"/>
              </w:rPr>
            </w:pPr>
            <w:r>
              <w:rPr>
                <w:rFonts w:cs="Arial"/>
                <w:szCs w:val="20"/>
              </w:rPr>
              <w:t>Fall 2025</w:t>
            </w:r>
          </w:p>
        </w:tc>
      </w:tr>
      <w:tr w:rsidR="00B02257" w:rsidRPr="00AF4252" w14:paraId="4B461B06" w14:textId="77777777" w:rsidTr="00CB09A0">
        <w:trPr>
          <w:gridAfter w:val="3"/>
          <w:wAfter w:w="5604" w:type="dxa"/>
          <w:trHeight w:val="233"/>
        </w:trPr>
        <w:tc>
          <w:tcPr>
            <w:tcW w:w="2695" w:type="dxa"/>
          </w:tcPr>
          <w:p w14:paraId="4F4D5153" w14:textId="120EA147" w:rsidR="00B02257" w:rsidRPr="005942CF" w:rsidRDefault="00B02257" w:rsidP="00B02257">
            <w:pPr>
              <w:rPr>
                <w:rFonts w:cs="Arial"/>
                <w:szCs w:val="20"/>
              </w:rPr>
            </w:pPr>
            <w:r w:rsidRPr="008568B5">
              <w:rPr>
                <w:rFonts w:cs="Arial"/>
                <w:b/>
                <w:szCs w:val="20"/>
              </w:rPr>
              <w:t>AT</w:t>
            </w:r>
            <w:r>
              <w:rPr>
                <w:rFonts w:cs="Arial"/>
                <w:b/>
                <w:szCs w:val="20"/>
              </w:rPr>
              <w:t xml:space="preserve"> 130</w:t>
            </w:r>
          </w:p>
        </w:tc>
        <w:tc>
          <w:tcPr>
            <w:tcW w:w="4436" w:type="dxa"/>
          </w:tcPr>
          <w:p w14:paraId="6435C17B" w14:textId="69D5F957" w:rsidR="00B02257" w:rsidRPr="00E64BB2" w:rsidRDefault="00B02257" w:rsidP="00B02257">
            <w:pPr>
              <w:rPr>
                <w:rFonts w:cs="Arial"/>
                <w:szCs w:val="20"/>
              </w:rPr>
            </w:pPr>
            <w:r w:rsidRPr="00B02257">
              <w:rPr>
                <w:rFonts w:cs="Arial"/>
                <w:szCs w:val="20"/>
              </w:rPr>
              <w:t>The student will learn theory and operation of charging, starting, lighting and accessory system. Service and replacement of components using diagnostic tool and equipment. Emphasis on mechanical operated devices. Includes the preparation for the Automotive Service Excellence Exam Certification in Engine Performance (A6). (AT 130; ISLO 5)</w:t>
            </w:r>
          </w:p>
        </w:tc>
        <w:tc>
          <w:tcPr>
            <w:tcW w:w="1867" w:type="dxa"/>
          </w:tcPr>
          <w:p w14:paraId="7D4C6DD6" w14:textId="0EDFF770" w:rsidR="00B02257" w:rsidRPr="00D00FA8" w:rsidRDefault="003B50E1" w:rsidP="00B02257">
            <w:pPr>
              <w:jc w:val="center"/>
              <w:rPr>
                <w:rFonts w:cs="Arial"/>
                <w:szCs w:val="20"/>
              </w:rPr>
            </w:pPr>
            <w:r>
              <w:rPr>
                <w:rFonts w:cs="Arial"/>
                <w:szCs w:val="20"/>
              </w:rPr>
              <w:t>Fall 2023</w:t>
            </w:r>
          </w:p>
        </w:tc>
        <w:tc>
          <w:tcPr>
            <w:tcW w:w="1868" w:type="dxa"/>
          </w:tcPr>
          <w:p w14:paraId="781EA8FE" w14:textId="07C8E547" w:rsidR="00B02257" w:rsidRPr="00D00FA8" w:rsidRDefault="000A1552" w:rsidP="00B02257">
            <w:pPr>
              <w:jc w:val="center"/>
              <w:rPr>
                <w:rFonts w:cs="Arial"/>
                <w:szCs w:val="20"/>
              </w:rPr>
            </w:pPr>
            <w:r>
              <w:rPr>
                <w:rFonts w:cs="Arial"/>
                <w:szCs w:val="20"/>
              </w:rPr>
              <w:t>Fall 2025</w:t>
            </w:r>
          </w:p>
        </w:tc>
      </w:tr>
      <w:tr w:rsidR="00B02257" w:rsidRPr="00AF4252" w14:paraId="27F3B7E7" w14:textId="77777777" w:rsidTr="00CB09A0">
        <w:trPr>
          <w:gridAfter w:val="3"/>
          <w:wAfter w:w="5604" w:type="dxa"/>
          <w:trHeight w:val="233"/>
        </w:trPr>
        <w:tc>
          <w:tcPr>
            <w:tcW w:w="2695" w:type="dxa"/>
            <w:vMerge w:val="restart"/>
          </w:tcPr>
          <w:p w14:paraId="48127CFE" w14:textId="261DB4AB" w:rsidR="00B02257" w:rsidRPr="005942CF" w:rsidRDefault="00B02257" w:rsidP="00B02257">
            <w:pPr>
              <w:rPr>
                <w:rFonts w:cs="Arial"/>
                <w:szCs w:val="20"/>
              </w:rPr>
            </w:pPr>
            <w:r w:rsidRPr="008568B5">
              <w:rPr>
                <w:rFonts w:cs="Arial"/>
                <w:b/>
                <w:szCs w:val="20"/>
              </w:rPr>
              <w:t>AT</w:t>
            </w:r>
            <w:r>
              <w:rPr>
                <w:rFonts w:cs="Arial"/>
                <w:b/>
                <w:szCs w:val="20"/>
              </w:rPr>
              <w:t xml:space="preserve"> 131</w:t>
            </w:r>
          </w:p>
        </w:tc>
        <w:tc>
          <w:tcPr>
            <w:tcW w:w="4436" w:type="dxa"/>
          </w:tcPr>
          <w:p w14:paraId="085209F9" w14:textId="1BC9CCDA" w:rsidR="00B02257" w:rsidRPr="00E64BB2" w:rsidRDefault="00B02257" w:rsidP="00B02257">
            <w:pPr>
              <w:rPr>
                <w:rFonts w:cs="Arial"/>
                <w:szCs w:val="20"/>
              </w:rPr>
            </w:pPr>
            <w:r w:rsidRPr="00B02257">
              <w:rPr>
                <w:rFonts w:cs="Arial"/>
                <w:szCs w:val="20"/>
              </w:rPr>
              <w:t xml:space="preserve">Student will learn the purpose and directions for applying for and taking the Automotive Service Excellence (ASE) A7 exam, as well as the test question </w:t>
            </w:r>
            <w:proofErr w:type="gramStart"/>
            <w:r w:rsidRPr="00B02257">
              <w:rPr>
                <w:rFonts w:cs="Arial"/>
                <w:szCs w:val="20"/>
              </w:rPr>
              <w:t>formats</w:t>
            </w:r>
            <w:proofErr w:type="gramEnd"/>
            <w:r w:rsidRPr="00B02257">
              <w:rPr>
                <w:rFonts w:cs="Arial"/>
                <w:szCs w:val="20"/>
              </w:rPr>
              <w:t xml:space="preserve"> he will encounter on an ASE exam. (AT 131; ISLO 5)</w:t>
            </w:r>
          </w:p>
        </w:tc>
        <w:tc>
          <w:tcPr>
            <w:tcW w:w="1867" w:type="dxa"/>
          </w:tcPr>
          <w:p w14:paraId="4E5545EF" w14:textId="1796E10A" w:rsidR="00B02257" w:rsidRPr="00D00FA8" w:rsidRDefault="003B50E1" w:rsidP="00B02257">
            <w:pPr>
              <w:jc w:val="center"/>
              <w:rPr>
                <w:rFonts w:cs="Arial"/>
                <w:szCs w:val="20"/>
              </w:rPr>
            </w:pPr>
            <w:r>
              <w:rPr>
                <w:rFonts w:cs="Arial"/>
                <w:szCs w:val="20"/>
              </w:rPr>
              <w:t>Spring 2024</w:t>
            </w:r>
          </w:p>
        </w:tc>
        <w:tc>
          <w:tcPr>
            <w:tcW w:w="1868" w:type="dxa"/>
          </w:tcPr>
          <w:p w14:paraId="3868CFAB" w14:textId="535F6886" w:rsidR="00B02257" w:rsidRPr="00D00FA8" w:rsidRDefault="000A1552" w:rsidP="00B02257">
            <w:pPr>
              <w:jc w:val="center"/>
              <w:rPr>
                <w:rFonts w:cs="Arial"/>
                <w:szCs w:val="20"/>
              </w:rPr>
            </w:pPr>
            <w:r>
              <w:rPr>
                <w:rFonts w:cs="Arial"/>
                <w:szCs w:val="20"/>
              </w:rPr>
              <w:t>Fall 2025</w:t>
            </w:r>
          </w:p>
        </w:tc>
      </w:tr>
      <w:tr w:rsidR="00B02257" w:rsidRPr="00AF4252" w14:paraId="5913CB7C" w14:textId="77777777" w:rsidTr="00CB09A0">
        <w:trPr>
          <w:gridAfter w:val="3"/>
          <w:wAfter w:w="5604" w:type="dxa"/>
          <w:trHeight w:val="233"/>
        </w:trPr>
        <w:tc>
          <w:tcPr>
            <w:tcW w:w="2695" w:type="dxa"/>
            <w:vMerge/>
          </w:tcPr>
          <w:p w14:paraId="2F8FDACD" w14:textId="77777777" w:rsidR="00B02257" w:rsidRPr="005942CF" w:rsidRDefault="00B02257" w:rsidP="00B02257">
            <w:pPr>
              <w:rPr>
                <w:rFonts w:cs="Arial"/>
                <w:szCs w:val="20"/>
              </w:rPr>
            </w:pPr>
          </w:p>
        </w:tc>
        <w:tc>
          <w:tcPr>
            <w:tcW w:w="4436" w:type="dxa"/>
          </w:tcPr>
          <w:p w14:paraId="3CC9C237" w14:textId="130D8D26" w:rsidR="00B02257" w:rsidRPr="00E64BB2" w:rsidRDefault="00B02257" w:rsidP="00B02257">
            <w:pPr>
              <w:rPr>
                <w:rFonts w:cs="Arial"/>
                <w:szCs w:val="20"/>
              </w:rPr>
            </w:pPr>
            <w:r w:rsidRPr="00B02257">
              <w:rPr>
                <w:rFonts w:cs="Arial"/>
                <w:szCs w:val="20"/>
              </w:rPr>
              <w:t>The student will learn how to service, diagnosis, and repair automotive heating, cooling, and air conditioning systems. Using state-of-the-art equipment. Includes preparation for the Automotive Service Excellence (ASE), Heating and Air Conditioning Exam (A7), and Refrigerant Handler Exam and Certification. (AT 131; ISLO 5)</w:t>
            </w:r>
          </w:p>
        </w:tc>
        <w:tc>
          <w:tcPr>
            <w:tcW w:w="1867" w:type="dxa"/>
          </w:tcPr>
          <w:p w14:paraId="232C865C" w14:textId="494670A0" w:rsidR="00B02257" w:rsidRPr="00D00FA8" w:rsidRDefault="003B50E1" w:rsidP="00B02257">
            <w:pPr>
              <w:jc w:val="center"/>
              <w:rPr>
                <w:rFonts w:cs="Arial"/>
                <w:szCs w:val="20"/>
              </w:rPr>
            </w:pPr>
            <w:r>
              <w:rPr>
                <w:rFonts w:cs="Arial"/>
                <w:szCs w:val="20"/>
              </w:rPr>
              <w:t>Spring 2024</w:t>
            </w:r>
          </w:p>
        </w:tc>
        <w:tc>
          <w:tcPr>
            <w:tcW w:w="1868" w:type="dxa"/>
          </w:tcPr>
          <w:p w14:paraId="7E2B2ABF" w14:textId="5A2C839B" w:rsidR="00B02257" w:rsidRPr="00D00FA8" w:rsidRDefault="000A1552" w:rsidP="00B02257">
            <w:pPr>
              <w:jc w:val="center"/>
              <w:rPr>
                <w:rFonts w:cs="Arial"/>
                <w:szCs w:val="20"/>
              </w:rPr>
            </w:pPr>
            <w:r>
              <w:rPr>
                <w:rFonts w:cs="Arial"/>
                <w:szCs w:val="20"/>
              </w:rPr>
              <w:t>Fall 2025</w:t>
            </w:r>
          </w:p>
        </w:tc>
      </w:tr>
      <w:tr w:rsidR="00B02257" w:rsidRPr="00AF4252" w14:paraId="2A398329" w14:textId="77777777" w:rsidTr="00CB09A0">
        <w:trPr>
          <w:gridAfter w:val="3"/>
          <w:wAfter w:w="5604" w:type="dxa"/>
          <w:trHeight w:val="233"/>
        </w:trPr>
        <w:tc>
          <w:tcPr>
            <w:tcW w:w="2695" w:type="dxa"/>
            <w:vMerge w:val="restart"/>
          </w:tcPr>
          <w:p w14:paraId="2C399866" w14:textId="5CED19DD" w:rsidR="00B02257" w:rsidRPr="005942CF" w:rsidRDefault="00B02257" w:rsidP="00B02257">
            <w:pPr>
              <w:rPr>
                <w:rFonts w:cs="Arial"/>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40</w:t>
            </w:r>
          </w:p>
        </w:tc>
        <w:tc>
          <w:tcPr>
            <w:tcW w:w="4436" w:type="dxa"/>
          </w:tcPr>
          <w:p w14:paraId="3898526D" w14:textId="514F1883" w:rsidR="00B02257" w:rsidRPr="006D16B7" w:rsidRDefault="00B02257" w:rsidP="00B02257">
            <w:pPr>
              <w:rPr>
                <w:rFonts w:asciiTheme="majorHAnsi" w:hAnsiTheme="majorHAnsi" w:cstheme="majorHAnsi"/>
                <w:sz w:val="22"/>
                <w:szCs w:val="22"/>
              </w:rPr>
            </w:pPr>
            <w:r w:rsidRPr="00B02257">
              <w:rPr>
                <w:rFonts w:asciiTheme="majorHAnsi" w:hAnsiTheme="majorHAnsi" w:cstheme="majorHAnsi"/>
                <w:sz w:val="22"/>
                <w:szCs w:val="22"/>
              </w:rPr>
              <w:t>Student will understand and describe the basics of engine construction, troubleshooting and repair. (AT 140; ISLO 5)</w:t>
            </w:r>
          </w:p>
        </w:tc>
        <w:tc>
          <w:tcPr>
            <w:tcW w:w="1867" w:type="dxa"/>
          </w:tcPr>
          <w:p w14:paraId="469F037A" w14:textId="37C6DE5D" w:rsidR="00B02257" w:rsidRPr="00D00FA8" w:rsidRDefault="003B50E1" w:rsidP="00B02257">
            <w:pPr>
              <w:jc w:val="center"/>
              <w:rPr>
                <w:rFonts w:cs="Arial"/>
                <w:szCs w:val="20"/>
              </w:rPr>
            </w:pPr>
            <w:r>
              <w:rPr>
                <w:rFonts w:cs="Arial"/>
                <w:szCs w:val="20"/>
              </w:rPr>
              <w:t>Fall 2023</w:t>
            </w:r>
          </w:p>
        </w:tc>
        <w:tc>
          <w:tcPr>
            <w:tcW w:w="1868" w:type="dxa"/>
          </w:tcPr>
          <w:p w14:paraId="5D553E07" w14:textId="2C2C4737" w:rsidR="00B02257" w:rsidRPr="00D00FA8" w:rsidRDefault="000A1552" w:rsidP="00B02257">
            <w:pPr>
              <w:jc w:val="center"/>
              <w:rPr>
                <w:rFonts w:cs="Arial"/>
                <w:szCs w:val="20"/>
              </w:rPr>
            </w:pPr>
            <w:r>
              <w:rPr>
                <w:rFonts w:cs="Arial"/>
                <w:szCs w:val="20"/>
              </w:rPr>
              <w:t>Fall 2025</w:t>
            </w:r>
          </w:p>
        </w:tc>
      </w:tr>
      <w:tr w:rsidR="00B02257" w:rsidRPr="00AF4252" w14:paraId="39F0E3C8" w14:textId="77777777" w:rsidTr="00CB09A0">
        <w:trPr>
          <w:gridAfter w:val="3"/>
          <w:wAfter w:w="5604" w:type="dxa"/>
          <w:trHeight w:val="233"/>
        </w:trPr>
        <w:tc>
          <w:tcPr>
            <w:tcW w:w="2695" w:type="dxa"/>
            <w:vMerge/>
          </w:tcPr>
          <w:p w14:paraId="146F212F" w14:textId="77777777" w:rsidR="00B02257" w:rsidRPr="005942CF" w:rsidRDefault="00B02257" w:rsidP="00B02257">
            <w:pPr>
              <w:rPr>
                <w:rFonts w:cs="Arial"/>
                <w:szCs w:val="20"/>
              </w:rPr>
            </w:pPr>
          </w:p>
        </w:tc>
        <w:tc>
          <w:tcPr>
            <w:tcW w:w="4436" w:type="dxa"/>
          </w:tcPr>
          <w:p w14:paraId="0658BCFB" w14:textId="4CA060BE" w:rsidR="00B02257" w:rsidRPr="00E64BB2" w:rsidRDefault="00B02257" w:rsidP="00B02257">
            <w:pPr>
              <w:rPr>
                <w:rFonts w:cs="Arial"/>
                <w:szCs w:val="20"/>
              </w:rPr>
            </w:pPr>
            <w:r w:rsidRPr="00B02257">
              <w:rPr>
                <w:rFonts w:cs="Arial"/>
                <w:szCs w:val="20"/>
              </w:rPr>
              <w:t>The student will learn how to repair and diagnose automotive engines. (AT 140; ISLO 5)</w:t>
            </w:r>
          </w:p>
        </w:tc>
        <w:tc>
          <w:tcPr>
            <w:tcW w:w="1867" w:type="dxa"/>
          </w:tcPr>
          <w:p w14:paraId="15568D19" w14:textId="34DC303C" w:rsidR="00B02257" w:rsidRPr="00D00FA8" w:rsidRDefault="003B50E1" w:rsidP="00B02257">
            <w:pPr>
              <w:jc w:val="center"/>
              <w:rPr>
                <w:rFonts w:cs="Arial"/>
                <w:szCs w:val="20"/>
              </w:rPr>
            </w:pPr>
            <w:r>
              <w:rPr>
                <w:rFonts w:cs="Arial"/>
                <w:szCs w:val="20"/>
              </w:rPr>
              <w:t>Fall 2023</w:t>
            </w:r>
          </w:p>
        </w:tc>
        <w:tc>
          <w:tcPr>
            <w:tcW w:w="1868" w:type="dxa"/>
          </w:tcPr>
          <w:p w14:paraId="346FA3EF" w14:textId="44036D80" w:rsidR="00B02257" w:rsidRPr="00D00FA8" w:rsidRDefault="000A1552" w:rsidP="00B02257">
            <w:pPr>
              <w:jc w:val="center"/>
              <w:rPr>
                <w:rFonts w:cs="Arial"/>
                <w:szCs w:val="20"/>
              </w:rPr>
            </w:pPr>
            <w:r>
              <w:rPr>
                <w:rFonts w:cs="Arial"/>
                <w:szCs w:val="20"/>
              </w:rPr>
              <w:t>Fall 2025</w:t>
            </w:r>
          </w:p>
        </w:tc>
      </w:tr>
      <w:tr w:rsidR="00DC73B9" w:rsidRPr="00AF4252" w14:paraId="4AD6D7BC" w14:textId="77777777" w:rsidTr="00CB09A0">
        <w:trPr>
          <w:gridAfter w:val="3"/>
          <w:wAfter w:w="5604" w:type="dxa"/>
          <w:trHeight w:val="233"/>
        </w:trPr>
        <w:tc>
          <w:tcPr>
            <w:tcW w:w="2695" w:type="dxa"/>
            <w:vMerge w:val="restart"/>
          </w:tcPr>
          <w:p w14:paraId="43222806" w14:textId="16633302"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45</w:t>
            </w:r>
          </w:p>
          <w:p w14:paraId="4EA4497A" w14:textId="77777777" w:rsidR="00DC73B9" w:rsidRDefault="00DC73B9" w:rsidP="00DC73B9">
            <w:pPr>
              <w:rPr>
                <w:rFonts w:cs="Arial"/>
                <w:szCs w:val="20"/>
              </w:rPr>
            </w:pPr>
          </w:p>
          <w:p w14:paraId="6E4263A7" w14:textId="42ECA99E" w:rsidR="00DC73B9" w:rsidRPr="005942CF" w:rsidRDefault="00DC73B9" w:rsidP="00DC73B9">
            <w:pPr>
              <w:rPr>
                <w:rFonts w:cs="Arial"/>
                <w:szCs w:val="20"/>
              </w:rPr>
            </w:pPr>
          </w:p>
        </w:tc>
        <w:tc>
          <w:tcPr>
            <w:tcW w:w="4436" w:type="dxa"/>
          </w:tcPr>
          <w:p w14:paraId="03F5E0FD" w14:textId="74ECFAB0" w:rsidR="00DC73B9" w:rsidRPr="00E64BB2" w:rsidRDefault="00DC73B9" w:rsidP="00DC73B9">
            <w:pPr>
              <w:rPr>
                <w:rFonts w:cs="Arial"/>
                <w:szCs w:val="20"/>
              </w:rPr>
            </w:pPr>
            <w:r>
              <w:rPr>
                <w:rFonts w:cs="Arial"/>
                <w:szCs w:val="20"/>
              </w:rPr>
              <w:t>Not offered anymore?</w:t>
            </w:r>
          </w:p>
        </w:tc>
        <w:tc>
          <w:tcPr>
            <w:tcW w:w="1867" w:type="dxa"/>
          </w:tcPr>
          <w:p w14:paraId="0AC50794" w14:textId="71D2B317"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43C07F0C" w14:textId="076C5579" w:rsidR="00DC73B9" w:rsidRPr="000A1552" w:rsidRDefault="000A1552" w:rsidP="00DC73B9">
            <w:pPr>
              <w:jc w:val="center"/>
              <w:rPr>
                <w:rFonts w:cs="Arial"/>
                <w:strike/>
                <w:szCs w:val="20"/>
              </w:rPr>
            </w:pPr>
            <w:r w:rsidRPr="000A1552">
              <w:rPr>
                <w:rFonts w:cs="Arial"/>
                <w:strike/>
                <w:szCs w:val="20"/>
              </w:rPr>
              <w:t>Fall 2025</w:t>
            </w:r>
          </w:p>
        </w:tc>
      </w:tr>
      <w:tr w:rsidR="00DC73B9" w:rsidRPr="00AF4252" w14:paraId="41C018A5" w14:textId="77777777" w:rsidTr="00CB09A0">
        <w:trPr>
          <w:gridAfter w:val="3"/>
          <w:wAfter w:w="5604" w:type="dxa"/>
          <w:trHeight w:val="233"/>
        </w:trPr>
        <w:tc>
          <w:tcPr>
            <w:tcW w:w="2695" w:type="dxa"/>
            <w:vMerge/>
          </w:tcPr>
          <w:p w14:paraId="731E6111" w14:textId="77777777" w:rsidR="00DC73B9" w:rsidRPr="005942CF" w:rsidRDefault="00DC73B9" w:rsidP="00DC73B9">
            <w:pPr>
              <w:rPr>
                <w:rFonts w:cs="Arial"/>
                <w:szCs w:val="20"/>
              </w:rPr>
            </w:pPr>
          </w:p>
        </w:tc>
        <w:tc>
          <w:tcPr>
            <w:tcW w:w="4436" w:type="dxa"/>
          </w:tcPr>
          <w:p w14:paraId="6F7EBC30" w14:textId="77777777" w:rsidR="00DC73B9" w:rsidRPr="00E64BB2" w:rsidRDefault="00DC73B9" w:rsidP="00DC73B9">
            <w:pPr>
              <w:rPr>
                <w:rFonts w:cs="Arial"/>
                <w:szCs w:val="20"/>
              </w:rPr>
            </w:pPr>
          </w:p>
        </w:tc>
        <w:tc>
          <w:tcPr>
            <w:tcW w:w="1867" w:type="dxa"/>
          </w:tcPr>
          <w:p w14:paraId="6C0676BE" w14:textId="5A6C649B"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4F065A39" w14:textId="493F29E8" w:rsidR="00DC73B9" w:rsidRPr="000A1552" w:rsidRDefault="000A1552" w:rsidP="00DC73B9">
            <w:pPr>
              <w:jc w:val="center"/>
              <w:rPr>
                <w:rFonts w:cs="Arial"/>
                <w:strike/>
                <w:szCs w:val="20"/>
              </w:rPr>
            </w:pPr>
            <w:r w:rsidRPr="000A1552">
              <w:rPr>
                <w:rFonts w:cs="Arial"/>
                <w:strike/>
                <w:szCs w:val="20"/>
              </w:rPr>
              <w:t>Fall 2025</w:t>
            </w:r>
          </w:p>
        </w:tc>
      </w:tr>
      <w:tr w:rsidR="00DC73B9" w:rsidRPr="00AF4252" w14:paraId="1478D109" w14:textId="77777777" w:rsidTr="00CB09A0">
        <w:trPr>
          <w:gridAfter w:val="3"/>
          <w:wAfter w:w="5604" w:type="dxa"/>
          <w:trHeight w:val="233"/>
        </w:trPr>
        <w:tc>
          <w:tcPr>
            <w:tcW w:w="2695" w:type="dxa"/>
            <w:vMerge w:val="restart"/>
          </w:tcPr>
          <w:p w14:paraId="6B002334" w14:textId="3F8D9D18"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46</w:t>
            </w:r>
          </w:p>
          <w:p w14:paraId="18CEC236" w14:textId="7D9AD336" w:rsidR="00DC73B9" w:rsidRPr="005942CF" w:rsidRDefault="00DC73B9" w:rsidP="00DC73B9">
            <w:pPr>
              <w:rPr>
                <w:rFonts w:cs="Arial"/>
                <w:szCs w:val="20"/>
              </w:rPr>
            </w:pPr>
          </w:p>
        </w:tc>
        <w:tc>
          <w:tcPr>
            <w:tcW w:w="4436" w:type="dxa"/>
          </w:tcPr>
          <w:p w14:paraId="4EFD4983" w14:textId="41B6AEC2" w:rsidR="00DC73B9" w:rsidRPr="00E64BB2" w:rsidRDefault="00DC73B9" w:rsidP="00DC73B9">
            <w:pPr>
              <w:rPr>
                <w:rFonts w:cs="Arial"/>
                <w:szCs w:val="20"/>
              </w:rPr>
            </w:pPr>
            <w:r>
              <w:rPr>
                <w:rFonts w:cs="Arial"/>
                <w:szCs w:val="20"/>
              </w:rPr>
              <w:t>Not offered anymore?</w:t>
            </w:r>
          </w:p>
        </w:tc>
        <w:tc>
          <w:tcPr>
            <w:tcW w:w="1867" w:type="dxa"/>
          </w:tcPr>
          <w:p w14:paraId="65FA13C2" w14:textId="48AC81C5"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45D4EC44" w14:textId="7F07BFFA" w:rsidR="00DC73B9" w:rsidRPr="000A1552" w:rsidRDefault="000A1552" w:rsidP="00DC73B9">
            <w:pPr>
              <w:jc w:val="center"/>
              <w:rPr>
                <w:rFonts w:cs="Arial"/>
                <w:strike/>
                <w:szCs w:val="20"/>
              </w:rPr>
            </w:pPr>
            <w:r w:rsidRPr="000A1552">
              <w:rPr>
                <w:rFonts w:cs="Arial"/>
                <w:strike/>
                <w:szCs w:val="20"/>
              </w:rPr>
              <w:t>Fall 2025</w:t>
            </w:r>
          </w:p>
        </w:tc>
      </w:tr>
      <w:tr w:rsidR="00DC73B9" w:rsidRPr="00AF4252" w14:paraId="5D7B6142" w14:textId="77777777" w:rsidTr="00CB09A0">
        <w:trPr>
          <w:gridAfter w:val="3"/>
          <w:wAfter w:w="5604" w:type="dxa"/>
          <w:trHeight w:val="233"/>
        </w:trPr>
        <w:tc>
          <w:tcPr>
            <w:tcW w:w="2695" w:type="dxa"/>
            <w:vMerge/>
          </w:tcPr>
          <w:p w14:paraId="46A6D87B" w14:textId="77777777" w:rsidR="00DC73B9" w:rsidRPr="005942CF" w:rsidRDefault="00DC73B9" w:rsidP="00DC73B9">
            <w:pPr>
              <w:rPr>
                <w:rFonts w:cs="Arial"/>
                <w:szCs w:val="20"/>
              </w:rPr>
            </w:pPr>
          </w:p>
        </w:tc>
        <w:tc>
          <w:tcPr>
            <w:tcW w:w="4436" w:type="dxa"/>
          </w:tcPr>
          <w:p w14:paraId="09CBC1A6" w14:textId="77777777" w:rsidR="00DC73B9" w:rsidRPr="00E64BB2" w:rsidRDefault="00DC73B9" w:rsidP="00DC73B9">
            <w:pPr>
              <w:rPr>
                <w:rFonts w:cs="Arial"/>
                <w:szCs w:val="20"/>
              </w:rPr>
            </w:pPr>
          </w:p>
        </w:tc>
        <w:tc>
          <w:tcPr>
            <w:tcW w:w="1867" w:type="dxa"/>
          </w:tcPr>
          <w:p w14:paraId="68D0C469" w14:textId="6C57BE50"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2C0BD872" w14:textId="3EDCE209" w:rsidR="00DC73B9" w:rsidRPr="000A1552" w:rsidRDefault="000A1552" w:rsidP="00DC73B9">
            <w:pPr>
              <w:jc w:val="center"/>
              <w:rPr>
                <w:rFonts w:cs="Arial"/>
                <w:strike/>
                <w:szCs w:val="20"/>
              </w:rPr>
            </w:pPr>
            <w:r w:rsidRPr="000A1552">
              <w:rPr>
                <w:rFonts w:cs="Arial"/>
                <w:strike/>
                <w:szCs w:val="20"/>
              </w:rPr>
              <w:t>Fall 2025</w:t>
            </w:r>
          </w:p>
        </w:tc>
      </w:tr>
      <w:tr w:rsidR="00DC73B9" w:rsidRPr="00AF4252" w14:paraId="17A75FAB" w14:textId="77777777" w:rsidTr="00CB09A0">
        <w:trPr>
          <w:gridAfter w:val="3"/>
          <w:wAfter w:w="5604" w:type="dxa"/>
          <w:trHeight w:val="233"/>
        </w:trPr>
        <w:tc>
          <w:tcPr>
            <w:tcW w:w="2695" w:type="dxa"/>
          </w:tcPr>
          <w:p w14:paraId="36D068AD" w14:textId="381EE6B4" w:rsidR="00DC73B9" w:rsidRDefault="00DC73B9" w:rsidP="00DC73B9">
            <w:pPr>
              <w:rPr>
                <w:rFonts w:cs="Arial"/>
                <w:b/>
                <w:szCs w:val="20"/>
              </w:rPr>
            </w:pPr>
            <w:r w:rsidRPr="008568B5">
              <w:rPr>
                <w:rFonts w:cs="Arial"/>
                <w:b/>
                <w:szCs w:val="20"/>
              </w:rPr>
              <w:lastRenderedPageBreak/>
              <w:t>AT</w:t>
            </w:r>
            <w:r>
              <w:rPr>
                <w:rFonts w:cs="Arial"/>
                <w:b/>
                <w:szCs w:val="20"/>
              </w:rPr>
              <w:t xml:space="preserve"> </w:t>
            </w:r>
            <w:r w:rsidRPr="008568B5">
              <w:rPr>
                <w:rFonts w:cs="Arial"/>
                <w:b/>
                <w:szCs w:val="20"/>
              </w:rPr>
              <w:t>1</w:t>
            </w:r>
            <w:r>
              <w:rPr>
                <w:rFonts w:cs="Arial"/>
                <w:b/>
                <w:szCs w:val="20"/>
              </w:rPr>
              <w:t>47</w:t>
            </w:r>
          </w:p>
          <w:p w14:paraId="14B5955B" w14:textId="77777777" w:rsidR="00DC73B9" w:rsidRDefault="00DC73B9" w:rsidP="00DC73B9">
            <w:pPr>
              <w:rPr>
                <w:rFonts w:cs="Arial"/>
                <w:szCs w:val="20"/>
              </w:rPr>
            </w:pPr>
          </w:p>
          <w:p w14:paraId="614F04A1" w14:textId="58B35852" w:rsidR="00DC73B9" w:rsidRPr="005942CF" w:rsidRDefault="00DC73B9" w:rsidP="00DC73B9">
            <w:pPr>
              <w:rPr>
                <w:rFonts w:cs="Arial"/>
                <w:szCs w:val="20"/>
              </w:rPr>
            </w:pPr>
          </w:p>
        </w:tc>
        <w:tc>
          <w:tcPr>
            <w:tcW w:w="4436" w:type="dxa"/>
          </w:tcPr>
          <w:p w14:paraId="2F7184A8" w14:textId="5BD1CDEF" w:rsidR="00DC73B9" w:rsidRPr="00E64BB2" w:rsidRDefault="00DC73B9" w:rsidP="00DC73B9">
            <w:pPr>
              <w:rPr>
                <w:rFonts w:cs="Arial"/>
                <w:szCs w:val="20"/>
              </w:rPr>
            </w:pPr>
            <w:r>
              <w:rPr>
                <w:rFonts w:cs="Arial"/>
                <w:szCs w:val="20"/>
              </w:rPr>
              <w:t>Not offered anymore?</w:t>
            </w:r>
          </w:p>
        </w:tc>
        <w:tc>
          <w:tcPr>
            <w:tcW w:w="1867" w:type="dxa"/>
          </w:tcPr>
          <w:p w14:paraId="30FAF7A6" w14:textId="27F5F2AB" w:rsidR="00DC73B9" w:rsidRPr="003B50E1" w:rsidRDefault="00DC73B9" w:rsidP="00DC73B9">
            <w:pPr>
              <w:jc w:val="center"/>
              <w:rPr>
                <w:rFonts w:cs="Arial"/>
                <w:strike/>
                <w:szCs w:val="20"/>
              </w:rPr>
            </w:pPr>
            <w:r w:rsidRPr="003B50E1">
              <w:rPr>
                <w:rFonts w:cs="Arial"/>
                <w:strike/>
                <w:szCs w:val="20"/>
              </w:rPr>
              <w:t>Spring 2022</w:t>
            </w:r>
          </w:p>
        </w:tc>
        <w:tc>
          <w:tcPr>
            <w:tcW w:w="1868" w:type="dxa"/>
          </w:tcPr>
          <w:p w14:paraId="26FB743F" w14:textId="431ABBCC" w:rsidR="00DC73B9" w:rsidRPr="000A1552" w:rsidRDefault="00DC73B9" w:rsidP="00DC73B9">
            <w:pPr>
              <w:jc w:val="center"/>
              <w:rPr>
                <w:rFonts w:cs="Arial"/>
                <w:strike/>
                <w:szCs w:val="20"/>
              </w:rPr>
            </w:pPr>
            <w:r w:rsidRPr="000A1552">
              <w:rPr>
                <w:rFonts w:cs="Arial"/>
                <w:strike/>
                <w:szCs w:val="20"/>
              </w:rPr>
              <w:t>Fall 2022</w:t>
            </w:r>
          </w:p>
        </w:tc>
      </w:tr>
      <w:tr w:rsidR="00DC73B9" w:rsidRPr="00AF4252" w14:paraId="7C55E6C7" w14:textId="77777777" w:rsidTr="00CB09A0">
        <w:trPr>
          <w:gridAfter w:val="3"/>
          <w:wAfter w:w="5604" w:type="dxa"/>
          <w:trHeight w:val="233"/>
        </w:trPr>
        <w:tc>
          <w:tcPr>
            <w:tcW w:w="2695" w:type="dxa"/>
            <w:vMerge w:val="restart"/>
          </w:tcPr>
          <w:p w14:paraId="14856A60" w14:textId="209791C2"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48</w:t>
            </w:r>
          </w:p>
          <w:p w14:paraId="2080D91B" w14:textId="00649BA8" w:rsidR="00DC73B9" w:rsidRPr="005942CF" w:rsidRDefault="00DC73B9" w:rsidP="00DC73B9">
            <w:pPr>
              <w:rPr>
                <w:rFonts w:cs="Arial"/>
                <w:szCs w:val="20"/>
              </w:rPr>
            </w:pPr>
          </w:p>
        </w:tc>
        <w:tc>
          <w:tcPr>
            <w:tcW w:w="4436" w:type="dxa"/>
          </w:tcPr>
          <w:p w14:paraId="0A15B6E8" w14:textId="1315134D" w:rsidR="00DC73B9" w:rsidRPr="00E64BB2" w:rsidRDefault="00DC73B9" w:rsidP="00DC73B9">
            <w:pPr>
              <w:rPr>
                <w:rFonts w:cs="Arial"/>
                <w:szCs w:val="20"/>
              </w:rPr>
            </w:pPr>
            <w:r>
              <w:rPr>
                <w:rFonts w:cs="Arial"/>
                <w:szCs w:val="20"/>
              </w:rPr>
              <w:t>Not offered anymore?</w:t>
            </w:r>
          </w:p>
        </w:tc>
        <w:tc>
          <w:tcPr>
            <w:tcW w:w="1867" w:type="dxa"/>
          </w:tcPr>
          <w:p w14:paraId="7E168A70" w14:textId="4DE974FB"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41C9F8AD" w14:textId="491F60B2" w:rsidR="00DC73B9" w:rsidRPr="000A1552" w:rsidRDefault="00DC73B9" w:rsidP="00DC73B9">
            <w:pPr>
              <w:jc w:val="center"/>
              <w:rPr>
                <w:rFonts w:cs="Arial"/>
                <w:strike/>
                <w:szCs w:val="20"/>
              </w:rPr>
            </w:pPr>
            <w:r w:rsidRPr="000A1552">
              <w:rPr>
                <w:rFonts w:cs="Arial"/>
                <w:strike/>
                <w:szCs w:val="20"/>
              </w:rPr>
              <w:t>Fall 2023</w:t>
            </w:r>
          </w:p>
        </w:tc>
      </w:tr>
      <w:tr w:rsidR="00DC73B9" w:rsidRPr="00AF4252" w14:paraId="25C6F7FD" w14:textId="77777777" w:rsidTr="00CB09A0">
        <w:trPr>
          <w:gridAfter w:val="3"/>
          <w:wAfter w:w="5604" w:type="dxa"/>
          <w:trHeight w:val="233"/>
        </w:trPr>
        <w:tc>
          <w:tcPr>
            <w:tcW w:w="2695" w:type="dxa"/>
            <w:vMerge/>
          </w:tcPr>
          <w:p w14:paraId="068349A5" w14:textId="77777777" w:rsidR="00DC73B9" w:rsidRPr="005942CF" w:rsidRDefault="00DC73B9" w:rsidP="00DC73B9">
            <w:pPr>
              <w:rPr>
                <w:rFonts w:cs="Arial"/>
                <w:szCs w:val="20"/>
              </w:rPr>
            </w:pPr>
          </w:p>
        </w:tc>
        <w:tc>
          <w:tcPr>
            <w:tcW w:w="4436" w:type="dxa"/>
          </w:tcPr>
          <w:p w14:paraId="75AD0166" w14:textId="77777777" w:rsidR="00DC73B9" w:rsidRPr="00E64BB2" w:rsidRDefault="00DC73B9" w:rsidP="00DC73B9">
            <w:pPr>
              <w:rPr>
                <w:rFonts w:cs="Arial"/>
                <w:szCs w:val="20"/>
              </w:rPr>
            </w:pPr>
          </w:p>
        </w:tc>
        <w:tc>
          <w:tcPr>
            <w:tcW w:w="1867" w:type="dxa"/>
          </w:tcPr>
          <w:p w14:paraId="091BAAAE" w14:textId="0D16E5B1"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056F9C2C" w14:textId="0A3E3066" w:rsidR="00DC73B9" w:rsidRPr="000A1552" w:rsidRDefault="00DC73B9" w:rsidP="00DC73B9">
            <w:pPr>
              <w:jc w:val="center"/>
              <w:rPr>
                <w:rFonts w:cs="Arial"/>
                <w:strike/>
                <w:szCs w:val="20"/>
              </w:rPr>
            </w:pPr>
            <w:r w:rsidRPr="000A1552">
              <w:rPr>
                <w:rFonts w:cs="Arial"/>
                <w:strike/>
                <w:szCs w:val="20"/>
              </w:rPr>
              <w:t>Fall 2023</w:t>
            </w:r>
          </w:p>
        </w:tc>
      </w:tr>
      <w:tr w:rsidR="00DC73B9" w:rsidRPr="00AF4252" w14:paraId="17498998" w14:textId="77777777" w:rsidTr="00CB09A0">
        <w:trPr>
          <w:gridAfter w:val="3"/>
          <w:wAfter w:w="5604" w:type="dxa"/>
          <w:trHeight w:val="233"/>
        </w:trPr>
        <w:tc>
          <w:tcPr>
            <w:tcW w:w="2695" w:type="dxa"/>
            <w:vMerge w:val="restart"/>
          </w:tcPr>
          <w:p w14:paraId="6ABD727D" w14:textId="07DAD055"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49</w:t>
            </w:r>
          </w:p>
          <w:p w14:paraId="5D245AA2" w14:textId="77777777" w:rsidR="00DC73B9" w:rsidRPr="005942CF" w:rsidRDefault="00DC73B9" w:rsidP="00DC73B9">
            <w:pPr>
              <w:rPr>
                <w:rFonts w:cs="Arial"/>
                <w:szCs w:val="20"/>
              </w:rPr>
            </w:pPr>
          </w:p>
        </w:tc>
        <w:tc>
          <w:tcPr>
            <w:tcW w:w="4436" w:type="dxa"/>
          </w:tcPr>
          <w:p w14:paraId="56B5DBC1" w14:textId="47032609" w:rsidR="00DC73B9" w:rsidRPr="00E64BB2" w:rsidRDefault="00DC73B9" w:rsidP="00DC73B9">
            <w:pPr>
              <w:rPr>
                <w:rFonts w:cs="Arial"/>
                <w:szCs w:val="20"/>
              </w:rPr>
            </w:pPr>
            <w:r>
              <w:rPr>
                <w:rFonts w:cs="Arial"/>
                <w:szCs w:val="20"/>
              </w:rPr>
              <w:t>Not offered anymore?</w:t>
            </w:r>
          </w:p>
        </w:tc>
        <w:tc>
          <w:tcPr>
            <w:tcW w:w="1867" w:type="dxa"/>
          </w:tcPr>
          <w:p w14:paraId="19BC7254" w14:textId="540AC48B"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6D7AB39D" w14:textId="63220A9B" w:rsidR="00DC73B9" w:rsidRPr="000A1552" w:rsidRDefault="00DC73B9" w:rsidP="00DC73B9">
            <w:pPr>
              <w:jc w:val="center"/>
              <w:rPr>
                <w:rFonts w:cs="Arial"/>
                <w:strike/>
                <w:szCs w:val="20"/>
              </w:rPr>
            </w:pPr>
            <w:r w:rsidRPr="000A1552">
              <w:rPr>
                <w:rFonts w:cs="Arial"/>
                <w:strike/>
                <w:szCs w:val="20"/>
              </w:rPr>
              <w:t>Fall 2023</w:t>
            </w:r>
          </w:p>
        </w:tc>
      </w:tr>
      <w:tr w:rsidR="00DC73B9" w:rsidRPr="00AF4252" w14:paraId="193C12CD" w14:textId="77777777" w:rsidTr="00CB09A0">
        <w:trPr>
          <w:gridAfter w:val="3"/>
          <w:wAfter w:w="5604" w:type="dxa"/>
          <w:trHeight w:val="233"/>
        </w:trPr>
        <w:tc>
          <w:tcPr>
            <w:tcW w:w="2695" w:type="dxa"/>
            <w:vMerge/>
          </w:tcPr>
          <w:p w14:paraId="7B3053EC" w14:textId="77777777" w:rsidR="00DC73B9" w:rsidRPr="005942CF" w:rsidRDefault="00DC73B9" w:rsidP="00DC73B9">
            <w:pPr>
              <w:rPr>
                <w:rFonts w:cs="Arial"/>
                <w:szCs w:val="20"/>
              </w:rPr>
            </w:pPr>
          </w:p>
        </w:tc>
        <w:tc>
          <w:tcPr>
            <w:tcW w:w="4436" w:type="dxa"/>
          </w:tcPr>
          <w:p w14:paraId="08107E6C" w14:textId="77777777" w:rsidR="00DC73B9" w:rsidRPr="00E64BB2" w:rsidRDefault="00DC73B9" w:rsidP="00DC73B9">
            <w:pPr>
              <w:rPr>
                <w:rFonts w:cs="Arial"/>
                <w:szCs w:val="20"/>
              </w:rPr>
            </w:pPr>
          </w:p>
        </w:tc>
        <w:tc>
          <w:tcPr>
            <w:tcW w:w="1867" w:type="dxa"/>
          </w:tcPr>
          <w:p w14:paraId="7BCEA81B" w14:textId="20353BB8"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421420D3" w14:textId="4340F370" w:rsidR="00DC73B9" w:rsidRPr="000A1552" w:rsidRDefault="00DC73B9" w:rsidP="00DC73B9">
            <w:pPr>
              <w:jc w:val="center"/>
              <w:rPr>
                <w:rFonts w:cs="Arial"/>
                <w:strike/>
                <w:szCs w:val="20"/>
              </w:rPr>
            </w:pPr>
            <w:r w:rsidRPr="000A1552">
              <w:rPr>
                <w:rFonts w:cs="Arial"/>
                <w:strike/>
                <w:szCs w:val="20"/>
              </w:rPr>
              <w:t>Fall 2023</w:t>
            </w:r>
          </w:p>
        </w:tc>
      </w:tr>
      <w:tr w:rsidR="00DC73B9" w:rsidRPr="00AF4252" w14:paraId="7845E875" w14:textId="77777777" w:rsidTr="00CB09A0">
        <w:trPr>
          <w:gridAfter w:val="3"/>
          <w:wAfter w:w="5604" w:type="dxa"/>
          <w:trHeight w:val="233"/>
        </w:trPr>
        <w:tc>
          <w:tcPr>
            <w:tcW w:w="2695" w:type="dxa"/>
            <w:vMerge w:val="restart"/>
          </w:tcPr>
          <w:p w14:paraId="71BF86E1" w14:textId="1A39F95F"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50</w:t>
            </w:r>
          </w:p>
          <w:p w14:paraId="014363C5" w14:textId="77777777" w:rsidR="00DC73B9" w:rsidRPr="005942CF" w:rsidRDefault="00DC73B9" w:rsidP="00DC73B9">
            <w:pPr>
              <w:rPr>
                <w:rFonts w:cs="Arial"/>
                <w:szCs w:val="20"/>
              </w:rPr>
            </w:pPr>
          </w:p>
        </w:tc>
        <w:tc>
          <w:tcPr>
            <w:tcW w:w="4436" w:type="dxa"/>
          </w:tcPr>
          <w:p w14:paraId="1157391D" w14:textId="4A8F1A27" w:rsidR="00DC73B9" w:rsidRPr="00E64BB2" w:rsidRDefault="00DC73B9" w:rsidP="00DC73B9">
            <w:pPr>
              <w:rPr>
                <w:rFonts w:cs="Arial"/>
                <w:szCs w:val="20"/>
              </w:rPr>
            </w:pPr>
            <w:r>
              <w:rPr>
                <w:rFonts w:cs="Arial"/>
                <w:szCs w:val="20"/>
              </w:rPr>
              <w:t>Not offered anymore?</w:t>
            </w:r>
          </w:p>
        </w:tc>
        <w:tc>
          <w:tcPr>
            <w:tcW w:w="1867" w:type="dxa"/>
          </w:tcPr>
          <w:p w14:paraId="5A36B805" w14:textId="42F458AD"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003E7CC9" w14:textId="59DFB0BD" w:rsidR="00DC73B9" w:rsidRPr="000A1552" w:rsidRDefault="00DC73B9" w:rsidP="00DC73B9">
            <w:pPr>
              <w:jc w:val="center"/>
              <w:rPr>
                <w:rFonts w:cs="Arial"/>
                <w:strike/>
                <w:szCs w:val="20"/>
              </w:rPr>
            </w:pPr>
            <w:r w:rsidRPr="000A1552">
              <w:rPr>
                <w:rFonts w:cs="Arial"/>
                <w:strike/>
                <w:szCs w:val="20"/>
              </w:rPr>
              <w:t>Spring 2023</w:t>
            </w:r>
          </w:p>
        </w:tc>
      </w:tr>
      <w:tr w:rsidR="00DC73B9" w:rsidRPr="00AF4252" w14:paraId="186B6E46" w14:textId="77777777" w:rsidTr="00CB09A0">
        <w:trPr>
          <w:gridAfter w:val="3"/>
          <w:wAfter w:w="5604" w:type="dxa"/>
          <w:trHeight w:val="233"/>
        </w:trPr>
        <w:tc>
          <w:tcPr>
            <w:tcW w:w="2695" w:type="dxa"/>
            <w:vMerge/>
          </w:tcPr>
          <w:p w14:paraId="2CF3CE9C" w14:textId="77777777" w:rsidR="00DC73B9" w:rsidRPr="005942CF" w:rsidRDefault="00DC73B9" w:rsidP="00DC73B9">
            <w:pPr>
              <w:rPr>
                <w:rFonts w:cs="Arial"/>
                <w:szCs w:val="20"/>
              </w:rPr>
            </w:pPr>
          </w:p>
        </w:tc>
        <w:tc>
          <w:tcPr>
            <w:tcW w:w="4436" w:type="dxa"/>
          </w:tcPr>
          <w:p w14:paraId="204A1383" w14:textId="77777777" w:rsidR="00DC73B9" w:rsidRPr="00E64BB2" w:rsidRDefault="00DC73B9" w:rsidP="00DC73B9">
            <w:pPr>
              <w:rPr>
                <w:rFonts w:cs="Arial"/>
                <w:szCs w:val="20"/>
              </w:rPr>
            </w:pPr>
          </w:p>
        </w:tc>
        <w:tc>
          <w:tcPr>
            <w:tcW w:w="1867" w:type="dxa"/>
          </w:tcPr>
          <w:p w14:paraId="54DB3E16" w14:textId="55BA96E8"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79E9C65A" w14:textId="1A8773AD" w:rsidR="00DC73B9" w:rsidRPr="000A1552" w:rsidRDefault="00DC73B9" w:rsidP="00DC73B9">
            <w:pPr>
              <w:jc w:val="center"/>
              <w:rPr>
                <w:rFonts w:cs="Arial"/>
                <w:strike/>
                <w:szCs w:val="20"/>
              </w:rPr>
            </w:pPr>
            <w:r w:rsidRPr="000A1552">
              <w:rPr>
                <w:rFonts w:cs="Arial"/>
                <w:strike/>
                <w:szCs w:val="20"/>
              </w:rPr>
              <w:t>Spring 2023</w:t>
            </w:r>
          </w:p>
        </w:tc>
      </w:tr>
      <w:tr w:rsidR="00DC73B9" w:rsidRPr="00AF4252" w14:paraId="002C4A61" w14:textId="77777777" w:rsidTr="00CB09A0">
        <w:trPr>
          <w:gridAfter w:val="3"/>
          <w:wAfter w:w="5604" w:type="dxa"/>
          <w:trHeight w:val="233"/>
        </w:trPr>
        <w:tc>
          <w:tcPr>
            <w:tcW w:w="2695" w:type="dxa"/>
            <w:vMerge w:val="restart"/>
          </w:tcPr>
          <w:p w14:paraId="3D20704D" w14:textId="141E1603"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51</w:t>
            </w:r>
          </w:p>
          <w:p w14:paraId="6C722568" w14:textId="09B446E0" w:rsidR="00DC73B9" w:rsidRPr="005942CF" w:rsidRDefault="00DC73B9" w:rsidP="00DC73B9">
            <w:pPr>
              <w:rPr>
                <w:rFonts w:cs="Arial"/>
                <w:szCs w:val="20"/>
              </w:rPr>
            </w:pPr>
          </w:p>
        </w:tc>
        <w:tc>
          <w:tcPr>
            <w:tcW w:w="4436" w:type="dxa"/>
          </w:tcPr>
          <w:p w14:paraId="7211E689" w14:textId="5FE16F14" w:rsidR="00DC73B9" w:rsidRPr="00E64BB2" w:rsidRDefault="00DC73B9" w:rsidP="00DC73B9">
            <w:pPr>
              <w:rPr>
                <w:rFonts w:cs="Arial"/>
                <w:szCs w:val="20"/>
              </w:rPr>
            </w:pPr>
            <w:r>
              <w:rPr>
                <w:rFonts w:cs="Arial"/>
                <w:szCs w:val="20"/>
              </w:rPr>
              <w:t>Not offered anymore?</w:t>
            </w:r>
          </w:p>
        </w:tc>
        <w:tc>
          <w:tcPr>
            <w:tcW w:w="1867" w:type="dxa"/>
          </w:tcPr>
          <w:p w14:paraId="33C61B5E" w14:textId="06F8A3F9"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5214B9E4" w14:textId="56639E57" w:rsidR="00DC73B9" w:rsidRPr="000A1552" w:rsidRDefault="00DC73B9" w:rsidP="00DC73B9">
            <w:pPr>
              <w:jc w:val="center"/>
              <w:rPr>
                <w:rFonts w:cs="Arial"/>
                <w:strike/>
                <w:szCs w:val="20"/>
              </w:rPr>
            </w:pPr>
            <w:r w:rsidRPr="000A1552">
              <w:rPr>
                <w:rFonts w:cs="Arial"/>
                <w:strike/>
                <w:szCs w:val="20"/>
              </w:rPr>
              <w:t>Spring 2023</w:t>
            </w:r>
          </w:p>
        </w:tc>
      </w:tr>
      <w:tr w:rsidR="00DC73B9" w:rsidRPr="00AF4252" w14:paraId="63C49F74" w14:textId="77777777" w:rsidTr="00CB09A0">
        <w:trPr>
          <w:gridAfter w:val="3"/>
          <w:wAfter w:w="5604" w:type="dxa"/>
          <w:trHeight w:val="233"/>
        </w:trPr>
        <w:tc>
          <w:tcPr>
            <w:tcW w:w="2695" w:type="dxa"/>
            <w:vMerge/>
          </w:tcPr>
          <w:p w14:paraId="3E2E29F4" w14:textId="77777777" w:rsidR="00DC73B9" w:rsidRPr="005942CF" w:rsidRDefault="00DC73B9" w:rsidP="00DC73B9">
            <w:pPr>
              <w:rPr>
                <w:rFonts w:cs="Arial"/>
                <w:szCs w:val="20"/>
              </w:rPr>
            </w:pPr>
          </w:p>
        </w:tc>
        <w:tc>
          <w:tcPr>
            <w:tcW w:w="4436" w:type="dxa"/>
          </w:tcPr>
          <w:p w14:paraId="0C0C50C2" w14:textId="77777777" w:rsidR="00DC73B9" w:rsidRPr="00E64BB2" w:rsidRDefault="00DC73B9" w:rsidP="00DC73B9">
            <w:pPr>
              <w:rPr>
                <w:rFonts w:cs="Arial"/>
                <w:szCs w:val="20"/>
              </w:rPr>
            </w:pPr>
          </w:p>
        </w:tc>
        <w:tc>
          <w:tcPr>
            <w:tcW w:w="1867" w:type="dxa"/>
          </w:tcPr>
          <w:p w14:paraId="4F82DF8B" w14:textId="0E823E54"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6AC6B2C2" w14:textId="0CD52EEF" w:rsidR="00DC73B9" w:rsidRPr="000A1552" w:rsidRDefault="00DC73B9" w:rsidP="00DC73B9">
            <w:pPr>
              <w:jc w:val="center"/>
              <w:rPr>
                <w:rFonts w:cs="Arial"/>
                <w:strike/>
                <w:szCs w:val="20"/>
              </w:rPr>
            </w:pPr>
            <w:r w:rsidRPr="000A1552">
              <w:rPr>
                <w:rFonts w:cs="Arial"/>
                <w:strike/>
                <w:szCs w:val="20"/>
              </w:rPr>
              <w:t>Spring 2023</w:t>
            </w:r>
          </w:p>
        </w:tc>
      </w:tr>
      <w:tr w:rsidR="00DC73B9" w:rsidRPr="00AF4252" w14:paraId="5C2953F2" w14:textId="77777777" w:rsidTr="00CB09A0">
        <w:trPr>
          <w:gridAfter w:val="3"/>
          <w:wAfter w:w="5604" w:type="dxa"/>
          <w:trHeight w:val="233"/>
        </w:trPr>
        <w:tc>
          <w:tcPr>
            <w:tcW w:w="2695" w:type="dxa"/>
            <w:vMerge w:val="restart"/>
          </w:tcPr>
          <w:p w14:paraId="613F2B28" w14:textId="2681888D"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52</w:t>
            </w:r>
          </w:p>
          <w:p w14:paraId="09262366" w14:textId="1B2CD426" w:rsidR="00DC73B9" w:rsidRPr="005942CF" w:rsidRDefault="00DC73B9" w:rsidP="00DC73B9">
            <w:pPr>
              <w:rPr>
                <w:rFonts w:cs="Arial"/>
                <w:szCs w:val="20"/>
              </w:rPr>
            </w:pPr>
          </w:p>
        </w:tc>
        <w:tc>
          <w:tcPr>
            <w:tcW w:w="4436" w:type="dxa"/>
          </w:tcPr>
          <w:p w14:paraId="1728B602" w14:textId="4D1F4EF6" w:rsidR="00DC73B9" w:rsidRPr="00E64BB2" w:rsidRDefault="00DC73B9" w:rsidP="00DC73B9">
            <w:pPr>
              <w:rPr>
                <w:rFonts w:cs="Arial"/>
                <w:szCs w:val="20"/>
              </w:rPr>
            </w:pPr>
            <w:r>
              <w:rPr>
                <w:rFonts w:cs="Arial"/>
                <w:szCs w:val="20"/>
              </w:rPr>
              <w:t>Not offered anymore?</w:t>
            </w:r>
          </w:p>
        </w:tc>
        <w:tc>
          <w:tcPr>
            <w:tcW w:w="1867" w:type="dxa"/>
          </w:tcPr>
          <w:p w14:paraId="0FDB15D0" w14:textId="120DD336"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62E0910C" w14:textId="5626CF36" w:rsidR="00DC73B9" w:rsidRPr="000A1552" w:rsidRDefault="00DC73B9" w:rsidP="00DC73B9">
            <w:pPr>
              <w:jc w:val="center"/>
              <w:rPr>
                <w:rFonts w:cs="Arial"/>
                <w:strike/>
                <w:szCs w:val="20"/>
              </w:rPr>
            </w:pPr>
            <w:r w:rsidRPr="000A1552">
              <w:rPr>
                <w:rFonts w:cs="Arial"/>
                <w:strike/>
                <w:szCs w:val="20"/>
              </w:rPr>
              <w:t>Fall 2024</w:t>
            </w:r>
          </w:p>
        </w:tc>
      </w:tr>
      <w:tr w:rsidR="00DC73B9" w:rsidRPr="00AF4252" w14:paraId="5C600C48" w14:textId="77777777" w:rsidTr="00CB09A0">
        <w:trPr>
          <w:gridAfter w:val="3"/>
          <w:wAfter w:w="5604" w:type="dxa"/>
          <w:trHeight w:val="233"/>
        </w:trPr>
        <w:tc>
          <w:tcPr>
            <w:tcW w:w="2695" w:type="dxa"/>
            <w:vMerge/>
          </w:tcPr>
          <w:p w14:paraId="38865BE8" w14:textId="77777777" w:rsidR="00DC73B9" w:rsidRPr="005942CF" w:rsidRDefault="00DC73B9" w:rsidP="00DC73B9">
            <w:pPr>
              <w:rPr>
                <w:rFonts w:cs="Arial"/>
                <w:szCs w:val="20"/>
              </w:rPr>
            </w:pPr>
          </w:p>
        </w:tc>
        <w:tc>
          <w:tcPr>
            <w:tcW w:w="4436" w:type="dxa"/>
          </w:tcPr>
          <w:p w14:paraId="1580A9D4" w14:textId="77777777" w:rsidR="00DC73B9" w:rsidRPr="00E64BB2" w:rsidRDefault="00DC73B9" w:rsidP="00DC73B9">
            <w:pPr>
              <w:rPr>
                <w:rFonts w:cs="Arial"/>
                <w:szCs w:val="20"/>
              </w:rPr>
            </w:pPr>
          </w:p>
        </w:tc>
        <w:tc>
          <w:tcPr>
            <w:tcW w:w="1867" w:type="dxa"/>
          </w:tcPr>
          <w:p w14:paraId="03FFD5A1" w14:textId="54C6C6E2" w:rsidR="00DC73B9" w:rsidRPr="003B50E1" w:rsidRDefault="00DC73B9" w:rsidP="00DC73B9">
            <w:pPr>
              <w:jc w:val="center"/>
              <w:rPr>
                <w:rFonts w:cs="Arial"/>
                <w:strike/>
                <w:szCs w:val="20"/>
              </w:rPr>
            </w:pPr>
            <w:r w:rsidRPr="003B50E1">
              <w:rPr>
                <w:rFonts w:cs="Arial"/>
                <w:strike/>
                <w:szCs w:val="20"/>
              </w:rPr>
              <w:t>Spring 2023</w:t>
            </w:r>
          </w:p>
        </w:tc>
        <w:tc>
          <w:tcPr>
            <w:tcW w:w="1868" w:type="dxa"/>
          </w:tcPr>
          <w:p w14:paraId="08B32A07" w14:textId="49137674" w:rsidR="00DC73B9" w:rsidRPr="000A1552" w:rsidRDefault="00DC73B9" w:rsidP="00DC73B9">
            <w:pPr>
              <w:jc w:val="center"/>
              <w:rPr>
                <w:rFonts w:cs="Arial"/>
                <w:strike/>
                <w:szCs w:val="20"/>
              </w:rPr>
            </w:pPr>
            <w:r w:rsidRPr="000A1552">
              <w:rPr>
                <w:rFonts w:cs="Arial"/>
                <w:strike/>
                <w:szCs w:val="20"/>
              </w:rPr>
              <w:t>Fall 2024</w:t>
            </w:r>
          </w:p>
        </w:tc>
      </w:tr>
      <w:tr w:rsidR="00DC73B9" w:rsidRPr="00AF4252" w14:paraId="21D4FBE3" w14:textId="77777777" w:rsidTr="00CB09A0">
        <w:trPr>
          <w:gridAfter w:val="3"/>
          <w:wAfter w:w="5604" w:type="dxa"/>
          <w:trHeight w:val="233"/>
        </w:trPr>
        <w:tc>
          <w:tcPr>
            <w:tcW w:w="2695" w:type="dxa"/>
            <w:vMerge w:val="restart"/>
          </w:tcPr>
          <w:p w14:paraId="532A77FF" w14:textId="02F319D4" w:rsidR="00DC73B9" w:rsidRDefault="00DC73B9" w:rsidP="00DC73B9">
            <w:pPr>
              <w:rPr>
                <w:rFonts w:cs="Arial"/>
                <w:b/>
                <w:szCs w:val="20"/>
              </w:rPr>
            </w:pPr>
            <w:r w:rsidRPr="008568B5">
              <w:rPr>
                <w:rFonts w:cs="Arial"/>
                <w:b/>
                <w:szCs w:val="20"/>
              </w:rPr>
              <w:t>AT</w:t>
            </w:r>
            <w:r>
              <w:rPr>
                <w:rFonts w:cs="Arial"/>
                <w:b/>
                <w:szCs w:val="20"/>
              </w:rPr>
              <w:t xml:space="preserve"> </w:t>
            </w:r>
            <w:r w:rsidRPr="008568B5">
              <w:rPr>
                <w:rFonts w:cs="Arial"/>
                <w:b/>
                <w:szCs w:val="20"/>
              </w:rPr>
              <w:t>1</w:t>
            </w:r>
            <w:r>
              <w:rPr>
                <w:rFonts w:cs="Arial"/>
                <w:b/>
                <w:szCs w:val="20"/>
              </w:rPr>
              <w:t>53</w:t>
            </w:r>
          </w:p>
          <w:p w14:paraId="4AD8AD7E" w14:textId="52604B02" w:rsidR="00DC73B9" w:rsidRPr="005942CF" w:rsidRDefault="00DC73B9" w:rsidP="00DC73B9">
            <w:pPr>
              <w:rPr>
                <w:rFonts w:cs="Arial"/>
                <w:szCs w:val="20"/>
              </w:rPr>
            </w:pPr>
          </w:p>
        </w:tc>
        <w:tc>
          <w:tcPr>
            <w:tcW w:w="4436" w:type="dxa"/>
          </w:tcPr>
          <w:p w14:paraId="75848F37" w14:textId="4E595A42" w:rsidR="00DC73B9" w:rsidRPr="00E64BB2" w:rsidRDefault="00DC73B9" w:rsidP="00DC73B9">
            <w:pPr>
              <w:rPr>
                <w:rFonts w:cs="Arial"/>
                <w:szCs w:val="20"/>
              </w:rPr>
            </w:pPr>
            <w:r>
              <w:rPr>
                <w:rFonts w:cs="Arial"/>
                <w:szCs w:val="20"/>
              </w:rPr>
              <w:t>Not offered anymore?</w:t>
            </w:r>
          </w:p>
        </w:tc>
        <w:tc>
          <w:tcPr>
            <w:tcW w:w="1867" w:type="dxa"/>
          </w:tcPr>
          <w:p w14:paraId="79772604" w14:textId="03214ADD"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6AFA5D2A" w14:textId="398C4CE9" w:rsidR="00DC73B9" w:rsidRPr="000A1552" w:rsidRDefault="00DC73B9" w:rsidP="00DC73B9">
            <w:pPr>
              <w:jc w:val="center"/>
              <w:rPr>
                <w:rFonts w:cs="Arial"/>
                <w:strike/>
                <w:szCs w:val="20"/>
              </w:rPr>
            </w:pPr>
            <w:r w:rsidRPr="000A1552">
              <w:rPr>
                <w:rFonts w:cs="Arial"/>
                <w:strike/>
                <w:szCs w:val="20"/>
              </w:rPr>
              <w:t>Spring 2023</w:t>
            </w:r>
          </w:p>
        </w:tc>
      </w:tr>
      <w:tr w:rsidR="00DC73B9" w:rsidRPr="00AF4252" w14:paraId="4FE82499" w14:textId="77777777" w:rsidTr="00CB09A0">
        <w:trPr>
          <w:gridAfter w:val="3"/>
          <w:wAfter w:w="5604" w:type="dxa"/>
          <w:trHeight w:val="233"/>
        </w:trPr>
        <w:tc>
          <w:tcPr>
            <w:tcW w:w="2695" w:type="dxa"/>
            <w:vMerge/>
          </w:tcPr>
          <w:p w14:paraId="02CFEF09" w14:textId="77777777" w:rsidR="00DC73B9" w:rsidRPr="005942CF" w:rsidRDefault="00DC73B9" w:rsidP="00DC73B9">
            <w:pPr>
              <w:rPr>
                <w:rFonts w:cs="Arial"/>
                <w:szCs w:val="20"/>
              </w:rPr>
            </w:pPr>
          </w:p>
        </w:tc>
        <w:tc>
          <w:tcPr>
            <w:tcW w:w="4436" w:type="dxa"/>
          </w:tcPr>
          <w:p w14:paraId="7E11EF41" w14:textId="77777777" w:rsidR="00DC73B9" w:rsidRPr="00E64BB2" w:rsidRDefault="00DC73B9" w:rsidP="00DC73B9">
            <w:pPr>
              <w:rPr>
                <w:rFonts w:cs="Arial"/>
                <w:szCs w:val="20"/>
              </w:rPr>
            </w:pPr>
          </w:p>
        </w:tc>
        <w:tc>
          <w:tcPr>
            <w:tcW w:w="1867" w:type="dxa"/>
          </w:tcPr>
          <w:p w14:paraId="1114794B" w14:textId="045B2B62" w:rsidR="00DC73B9" w:rsidRPr="003B50E1" w:rsidRDefault="00DC73B9" w:rsidP="00DC73B9">
            <w:pPr>
              <w:jc w:val="center"/>
              <w:rPr>
                <w:rFonts w:cs="Arial"/>
                <w:strike/>
                <w:szCs w:val="20"/>
              </w:rPr>
            </w:pPr>
            <w:r w:rsidRPr="003B50E1">
              <w:rPr>
                <w:rFonts w:cs="Arial"/>
                <w:strike/>
                <w:szCs w:val="20"/>
              </w:rPr>
              <w:t>Fall 2022</w:t>
            </w:r>
          </w:p>
        </w:tc>
        <w:tc>
          <w:tcPr>
            <w:tcW w:w="1868" w:type="dxa"/>
          </w:tcPr>
          <w:p w14:paraId="597DF335" w14:textId="0700E750" w:rsidR="00DC73B9" w:rsidRPr="000A1552" w:rsidRDefault="00DC73B9" w:rsidP="00DC73B9">
            <w:pPr>
              <w:jc w:val="center"/>
              <w:rPr>
                <w:rFonts w:cs="Arial"/>
                <w:strike/>
                <w:szCs w:val="20"/>
              </w:rPr>
            </w:pPr>
            <w:r w:rsidRPr="000A1552">
              <w:rPr>
                <w:rFonts w:cs="Arial"/>
                <w:strike/>
                <w:szCs w:val="20"/>
              </w:rPr>
              <w:t>Spring 2023</w:t>
            </w:r>
          </w:p>
        </w:tc>
      </w:tr>
      <w:tr w:rsidR="00DC73B9" w:rsidRPr="00AF4252" w14:paraId="0378E345" w14:textId="77777777" w:rsidTr="00CB09A0">
        <w:trPr>
          <w:gridAfter w:val="3"/>
          <w:wAfter w:w="5604" w:type="dxa"/>
          <w:trHeight w:val="233"/>
        </w:trPr>
        <w:tc>
          <w:tcPr>
            <w:tcW w:w="2695" w:type="dxa"/>
            <w:vMerge w:val="restart"/>
          </w:tcPr>
          <w:p w14:paraId="43329150" w14:textId="3133C7B6" w:rsidR="00DC73B9" w:rsidRDefault="00DC73B9" w:rsidP="00DC73B9">
            <w:pPr>
              <w:rPr>
                <w:rFonts w:cs="Arial"/>
                <w:b/>
                <w:szCs w:val="20"/>
              </w:rPr>
            </w:pPr>
            <w:r w:rsidRPr="008568B5">
              <w:rPr>
                <w:rFonts w:cs="Arial"/>
                <w:b/>
                <w:szCs w:val="20"/>
              </w:rPr>
              <w:t>AT</w:t>
            </w:r>
            <w:r>
              <w:rPr>
                <w:rFonts w:cs="Arial"/>
                <w:b/>
                <w:szCs w:val="20"/>
              </w:rPr>
              <w:t xml:space="preserve"> 220</w:t>
            </w:r>
          </w:p>
          <w:p w14:paraId="17D0F473" w14:textId="77777777" w:rsidR="00DC73B9" w:rsidRPr="005942CF" w:rsidRDefault="00DC73B9" w:rsidP="00DC73B9">
            <w:pPr>
              <w:rPr>
                <w:rFonts w:cs="Arial"/>
                <w:szCs w:val="20"/>
              </w:rPr>
            </w:pPr>
          </w:p>
        </w:tc>
        <w:tc>
          <w:tcPr>
            <w:tcW w:w="4436" w:type="dxa"/>
          </w:tcPr>
          <w:p w14:paraId="463EA4B6" w14:textId="38E3533C" w:rsidR="00DC73B9" w:rsidRPr="00E64BB2" w:rsidRDefault="00DC73B9" w:rsidP="00DC73B9">
            <w:pPr>
              <w:rPr>
                <w:rFonts w:cs="Arial"/>
                <w:szCs w:val="20"/>
              </w:rPr>
            </w:pPr>
            <w:r w:rsidRPr="008559B5">
              <w:rPr>
                <w:rFonts w:cs="Arial"/>
                <w:szCs w:val="20"/>
              </w:rPr>
              <w:t>The student will learn how to identify the basic electrical circuits and diagnose automotive electrical systems. Apply the basic principles of physics as they work in the automotive industry. Interpret and analyze automotive fuel, and ignition systems. Utilize appropriate diagnostic equipment, documentation, and troubleshooting principles on various automotive systems. (AT 220, ISLO 5)</w:t>
            </w:r>
          </w:p>
        </w:tc>
        <w:tc>
          <w:tcPr>
            <w:tcW w:w="1867" w:type="dxa"/>
          </w:tcPr>
          <w:p w14:paraId="6C41B826" w14:textId="608B8FDD" w:rsidR="00DC73B9" w:rsidRPr="00D00FA8" w:rsidRDefault="00DC73B9" w:rsidP="00DC73B9">
            <w:pPr>
              <w:jc w:val="center"/>
              <w:rPr>
                <w:rFonts w:cs="Arial"/>
                <w:szCs w:val="20"/>
              </w:rPr>
            </w:pPr>
            <w:r>
              <w:rPr>
                <w:rFonts w:cs="Arial"/>
                <w:szCs w:val="20"/>
              </w:rPr>
              <w:t>Spring 202</w:t>
            </w:r>
            <w:r w:rsidR="003B50E1">
              <w:rPr>
                <w:rFonts w:cs="Arial"/>
                <w:szCs w:val="20"/>
              </w:rPr>
              <w:t>4</w:t>
            </w:r>
          </w:p>
        </w:tc>
        <w:tc>
          <w:tcPr>
            <w:tcW w:w="1868" w:type="dxa"/>
          </w:tcPr>
          <w:p w14:paraId="3042886F" w14:textId="648A15DD" w:rsidR="00DC73B9" w:rsidRPr="00D00FA8" w:rsidRDefault="000A1552" w:rsidP="00DC73B9">
            <w:pPr>
              <w:jc w:val="center"/>
              <w:rPr>
                <w:rFonts w:cs="Arial"/>
                <w:szCs w:val="20"/>
              </w:rPr>
            </w:pPr>
            <w:r>
              <w:rPr>
                <w:rFonts w:cs="Arial"/>
                <w:szCs w:val="20"/>
              </w:rPr>
              <w:t>Fall 2025</w:t>
            </w:r>
          </w:p>
        </w:tc>
      </w:tr>
      <w:tr w:rsidR="00DC73B9" w:rsidRPr="00AF4252" w14:paraId="3596E503" w14:textId="77777777" w:rsidTr="00CB09A0">
        <w:trPr>
          <w:gridAfter w:val="3"/>
          <w:wAfter w:w="5604" w:type="dxa"/>
          <w:trHeight w:val="233"/>
        </w:trPr>
        <w:tc>
          <w:tcPr>
            <w:tcW w:w="2695" w:type="dxa"/>
            <w:vMerge/>
          </w:tcPr>
          <w:p w14:paraId="4FB3727B" w14:textId="77777777" w:rsidR="00DC73B9" w:rsidRPr="005942CF" w:rsidRDefault="00DC73B9" w:rsidP="00DC73B9">
            <w:pPr>
              <w:rPr>
                <w:rFonts w:cs="Arial"/>
                <w:szCs w:val="20"/>
              </w:rPr>
            </w:pPr>
          </w:p>
        </w:tc>
        <w:tc>
          <w:tcPr>
            <w:tcW w:w="4436" w:type="dxa"/>
          </w:tcPr>
          <w:p w14:paraId="323BBD2A" w14:textId="058E1680" w:rsidR="00DC73B9" w:rsidRPr="00E64BB2" w:rsidRDefault="00DC73B9" w:rsidP="00DC73B9">
            <w:pPr>
              <w:rPr>
                <w:rFonts w:cs="Arial"/>
                <w:szCs w:val="20"/>
              </w:rPr>
            </w:pPr>
            <w:r w:rsidRPr="008559B5">
              <w:rPr>
                <w:rFonts w:cs="Arial"/>
                <w:szCs w:val="20"/>
              </w:rPr>
              <w:t xml:space="preserve">The student will learn how to perform tune-up on vehicles with electronic ignition and fuel injection systems. Use of computerized diagnostic equipment and four-gas analyzers. Completes preparation for ASE Performance Certification. </w:t>
            </w:r>
            <w:proofErr w:type="gramStart"/>
            <w:r w:rsidRPr="008559B5">
              <w:rPr>
                <w:rFonts w:cs="Arial"/>
                <w:szCs w:val="20"/>
              </w:rPr>
              <w:t>( A</w:t>
            </w:r>
            <w:proofErr w:type="gramEnd"/>
            <w:r w:rsidRPr="008559B5">
              <w:rPr>
                <w:rFonts w:cs="Arial"/>
                <w:szCs w:val="20"/>
              </w:rPr>
              <w:t>8) (AT 220; ISLO 5)</w:t>
            </w:r>
          </w:p>
        </w:tc>
        <w:tc>
          <w:tcPr>
            <w:tcW w:w="1867" w:type="dxa"/>
          </w:tcPr>
          <w:p w14:paraId="38D4BDFD" w14:textId="58AECEC6" w:rsidR="00DC73B9" w:rsidRPr="00D00FA8" w:rsidRDefault="00DC73B9" w:rsidP="00DC73B9">
            <w:pPr>
              <w:jc w:val="center"/>
              <w:rPr>
                <w:rFonts w:cs="Arial"/>
                <w:szCs w:val="20"/>
              </w:rPr>
            </w:pPr>
            <w:r>
              <w:rPr>
                <w:rFonts w:cs="Arial"/>
                <w:szCs w:val="20"/>
              </w:rPr>
              <w:t>Spring 202</w:t>
            </w:r>
            <w:r w:rsidR="003B50E1">
              <w:rPr>
                <w:rFonts w:cs="Arial"/>
                <w:szCs w:val="20"/>
              </w:rPr>
              <w:t>4</w:t>
            </w:r>
          </w:p>
        </w:tc>
        <w:tc>
          <w:tcPr>
            <w:tcW w:w="1868" w:type="dxa"/>
          </w:tcPr>
          <w:p w14:paraId="5489628F" w14:textId="131C3066" w:rsidR="00DC73B9" w:rsidRPr="00D00FA8" w:rsidRDefault="000A1552" w:rsidP="00DC73B9">
            <w:pPr>
              <w:jc w:val="center"/>
              <w:rPr>
                <w:rFonts w:cs="Arial"/>
                <w:szCs w:val="20"/>
              </w:rPr>
            </w:pPr>
            <w:r>
              <w:rPr>
                <w:rFonts w:cs="Arial"/>
                <w:szCs w:val="20"/>
              </w:rPr>
              <w:t>Fall 2025</w:t>
            </w:r>
          </w:p>
        </w:tc>
      </w:tr>
      <w:tr w:rsidR="00DC73B9" w:rsidRPr="00AF4252" w14:paraId="325491FE" w14:textId="77777777" w:rsidTr="00CB09A0">
        <w:trPr>
          <w:gridAfter w:val="3"/>
          <w:wAfter w:w="5604" w:type="dxa"/>
          <w:trHeight w:val="233"/>
        </w:trPr>
        <w:tc>
          <w:tcPr>
            <w:tcW w:w="2695" w:type="dxa"/>
          </w:tcPr>
          <w:p w14:paraId="07B01150" w14:textId="52D59F5D" w:rsidR="00DC73B9" w:rsidRDefault="00DC73B9" w:rsidP="00DC73B9">
            <w:pPr>
              <w:rPr>
                <w:rFonts w:cs="Arial"/>
                <w:b/>
                <w:szCs w:val="20"/>
              </w:rPr>
            </w:pPr>
            <w:r w:rsidRPr="008568B5">
              <w:rPr>
                <w:rFonts w:cs="Arial"/>
                <w:b/>
                <w:szCs w:val="20"/>
              </w:rPr>
              <w:t>AT</w:t>
            </w:r>
            <w:r>
              <w:rPr>
                <w:rFonts w:cs="Arial"/>
                <w:b/>
                <w:szCs w:val="20"/>
              </w:rPr>
              <w:t xml:space="preserve"> 230</w:t>
            </w:r>
          </w:p>
          <w:p w14:paraId="7447C3D7" w14:textId="77777777" w:rsidR="00DC73B9" w:rsidRDefault="00DC73B9" w:rsidP="00DC73B9">
            <w:pPr>
              <w:rPr>
                <w:rFonts w:cs="Arial"/>
                <w:szCs w:val="20"/>
              </w:rPr>
            </w:pPr>
          </w:p>
          <w:p w14:paraId="72311D62" w14:textId="77777777" w:rsidR="00DC73B9" w:rsidRPr="00414D01" w:rsidRDefault="00DC73B9" w:rsidP="00DC73B9">
            <w:pPr>
              <w:rPr>
                <w:rFonts w:cs="Arial"/>
                <w:szCs w:val="20"/>
              </w:rPr>
            </w:pPr>
          </w:p>
          <w:p w14:paraId="19CEE934" w14:textId="77777777" w:rsidR="00DC73B9" w:rsidRPr="00414D01" w:rsidRDefault="00DC73B9" w:rsidP="00DC73B9">
            <w:pPr>
              <w:rPr>
                <w:rFonts w:cs="Arial"/>
                <w:szCs w:val="20"/>
              </w:rPr>
            </w:pPr>
          </w:p>
          <w:p w14:paraId="5C77D3C1" w14:textId="77777777" w:rsidR="00DC73B9" w:rsidRPr="00414D01" w:rsidRDefault="00DC73B9" w:rsidP="00DC73B9">
            <w:pPr>
              <w:rPr>
                <w:rFonts w:cs="Arial"/>
                <w:szCs w:val="20"/>
              </w:rPr>
            </w:pPr>
          </w:p>
          <w:p w14:paraId="2BB6AFF5" w14:textId="77777777" w:rsidR="00DC73B9" w:rsidRDefault="00DC73B9" w:rsidP="00DC73B9">
            <w:pPr>
              <w:rPr>
                <w:rFonts w:cs="Arial"/>
                <w:szCs w:val="20"/>
              </w:rPr>
            </w:pPr>
          </w:p>
          <w:p w14:paraId="1A92A2BF" w14:textId="77777777" w:rsidR="00DC73B9" w:rsidRDefault="00DC73B9" w:rsidP="00DC73B9">
            <w:pPr>
              <w:jc w:val="center"/>
              <w:rPr>
                <w:rFonts w:cs="Arial"/>
                <w:szCs w:val="20"/>
              </w:rPr>
            </w:pPr>
          </w:p>
          <w:p w14:paraId="1A0655B7" w14:textId="77777777" w:rsidR="00DC73B9" w:rsidRDefault="00DC73B9" w:rsidP="00DC73B9">
            <w:pPr>
              <w:jc w:val="center"/>
              <w:rPr>
                <w:rFonts w:cs="Arial"/>
                <w:szCs w:val="20"/>
              </w:rPr>
            </w:pPr>
          </w:p>
          <w:p w14:paraId="78DC6E7E" w14:textId="067A39C1" w:rsidR="00DC73B9" w:rsidRPr="00414D01" w:rsidRDefault="00DC73B9" w:rsidP="00DC73B9">
            <w:pPr>
              <w:jc w:val="center"/>
              <w:rPr>
                <w:rFonts w:cs="Arial"/>
                <w:szCs w:val="20"/>
              </w:rPr>
            </w:pPr>
          </w:p>
        </w:tc>
        <w:tc>
          <w:tcPr>
            <w:tcW w:w="4436" w:type="dxa"/>
          </w:tcPr>
          <w:p w14:paraId="3B87BFC6" w14:textId="2AF03453" w:rsidR="00DC73B9" w:rsidRPr="00E64BB2" w:rsidRDefault="00DC73B9" w:rsidP="00DC73B9">
            <w:pPr>
              <w:rPr>
                <w:rFonts w:cs="Arial"/>
                <w:szCs w:val="20"/>
              </w:rPr>
            </w:pPr>
            <w:r w:rsidRPr="008559B5">
              <w:rPr>
                <w:rFonts w:cs="Arial"/>
                <w:szCs w:val="20"/>
              </w:rPr>
              <w:t>The student will learn theory and operation of advanced automotive electrical and electronic systems. The student will Emphasis on the charging system, body electrical, electronic instrumentation, and supplemental air bag systems. (AT 230; ISLO 5)</w:t>
            </w:r>
          </w:p>
        </w:tc>
        <w:tc>
          <w:tcPr>
            <w:tcW w:w="1867" w:type="dxa"/>
          </w:tcPr>
          <w:p w14:paraId="61D4ED43" w14:textId="5A07FEA7" w:rsidR="00DC73B9" w:rsidRPr="00D00FA8" w:rsidRDefault="003B50E1" w:rsidP="00DC73B9">
            <w:pPr>
              <w:jc w:val="center"/>
              <w:rPr>
                <w:rFonts w:cs="Arial"/>
                <w:szCs w:val="20"/>
              </w:rPr>
            </w:pPr>
            <w:r>
              <w:rPr>
                <w:rFonts w:cs="Arial"/>
                <w:szCs w:val="20"/>
              </w:rPr>
              <w:t>Fall</w:t>
            </w:r>
            <w:r w:rsidR="00DC73B9">
              <w:rPr>
                <w:rFonts w:cs="Arial"/>
                <w:szCs w:val="20"/>
              </w:rPr>
              <w:t xml:space="preserve"> 2023</w:t>
            </w:r>
          </w:p>
        </w:tc>
        <w:tc>
          <w:tcPr>
            <w:tcW w:w="1868" w:type="dxa"/>
          </w:tcPr>
          <w:p w14:paraId="409F177B" w14:textId="6854B50A" w:rsidR="00DC73B9" w:rsidRPr="00D00FA8" w:rsidRDefault="000A1552" w:rsidP="00DC73B9">
            <w:pPr>
              <w:jc w:val="center"/>
              <w:rPr>
                <w:rFonts w:cs="Arial"/>
                <w:szCs w:val="20"/>
              </w:rPr>
            </w:pPr>
            <w:r>
              <w:rPr>
                <w:rFonts w:cs="Arial"/>
                <w:szCs w:val="20"/>
              </w:rPr>
              <w:t>Fall 2025</w:t>
            </w:r>
          </w:p>
        </w:tc>
      </w:tr>
      <w:tr w:rsidR="00DC73B9" w:rsidRPr="00AF4252" w14:paraId="0017962B" w14:textId="77777777" w:rsidTr="00CB09A0">
        <w:trPr>
          <w:gridAfter w:val="3"/>
          <w:wAfter w:w="5604" w:type="dxa"/>
          <w:trHeight w:val="233"/>
        </w:trPr>
        <w:tc>
          <w:tcPr>
            <w:tcW w:w="2695" w:type="dxa"/>
            <w:vMerge w:val="restart"/>
          </w:tcPr>
          <w:p w14:paraId="684F923E" w14:textId="1C0E0F75" w:rsidR="00DC73B9" w:rsidRDefault="00DC73B9" w:rsidP="00DC73B9">
            <w:pPr>
              <w:rPr>
                <w:rFonts w:cs="Arial"/>
                <w:b/>
                <w:szCs w:val="20"/>
              </w:rPr>
            </w:pPr>
            <w:r w:rsidRPr="008568B5">
              <w:rPr>
                <w:rFonts w:cs="Arial"/>
                <w:b/>
                <w:szCs w:val="20"/>
              </w:rPr>
              <w:t>AT</w:t>
            </w:r>
            <w:r>
              <w:rPr>
                <w:rFonts w:cs="Arial"/>
                <w:b/>
                <w:szCs w:val="20"/>
              </w:rPr>
              <w:t xml:space="preserve"> 234</w:t>
            </w:r>
          </w:p>
          <w:p w14:paraId="4F32DC7D" w14:textId="77777777" w:rsidR="00DC73B9" w:rsidRPr="005942CF" w:rsidRDefault="00DC73B9" w:rsidP="00DC73B9">
            <w:pPr>
              <w:rPr>
                <w:rFonts w:cs="Arial"/>
                <w:szCs w:val="20"/>
              </w:rPr>
            </w:pPr>
          </w:p>
        </w:tc>
        <w:tc>
          <w:tcPr>
            <w:tcW w:w="4436" w:type="dxa"/>
          </w:tcPr>
          <w:p w14:paraId="6D419494" w14:textId="54736D07" w:rsidR="00DC73B9" w:rsidRPr="00E64BB2" w:rsidRDefault="00DC73B9" w:rsidP="00DC73B9">
            <w:pPr>
              <w:rPr>
                <w:rFonts w:cs="Arial"/>
                <w:szCs w:val="20"/>
              </w:rPr>
            </w:pPr>
            <w:r w:rsidRPr="008559B5">
              <w:rPr>
                <w:rFonts w:cs="Arial"/>
                <w:szCs w:val="20"/>
              </w:rPr>
              <w:t xml:space="preserve">The student will be prepared for </w:t>
            </w:r>
            <w:proofErr w:type="gramStart"/>
            <w:r w:rsidRPr="008559B5">
              <w:rPr>
                <w:rFonts w:cs="Arial"/>
                <w:szCs w:val="20"/>
              </w:rPr>
              <w:t>the,</w:t>
            </w:r>
            <w:proofErr w:type="gramEnd"/>
            <w:r w:rsidRPr="008559B5">
              <w:rPr>
                <w:rFonts w:cs="Arial"/>
                <w:szCs w:val="20"/>
              </w:rPr>
              <w:t xml:space="preserve"> Automotive Service Excellence, Exam (A2). (AT 234; ISLO 5)</w:t>
            </w:r>
          </w:p>
        </w:tc>
        <w:tc>
          <w:tcPr>
            <w:tcW w:w="1867" w:type="dxa"/>
          </w:tcPr>
          <w:p w14:paraId="07EDE48F" w14:textId="4C679616" w:rsidR="00DC73B9" w:rsidRPr="00D00FA8" w:rsidRDefault="003B50E1" w:rsidP="00DC73B9">
            <w:pPr>
              <w:jc w:val="center"/>
              <w:rPr>
                <w:rFonts w:cs="Arial"/>
                <w:szCs w:val="20"/>
              </w:rPr>
            </w:pPr>
            <w:r>
              <w:rPr>
                <w:rFonts w:cs="Arial"/>
                <w:szCs w:val="20"/>
              </w:rPr>
              <w:t>Spring</w:t>
            </w:r>
            <w:r w:rsidR="00DC73B9">
              <w:rPr>
                <w:rFonts w:cs="Arial"/>
                <w:szCs w:val="20"/>
              </w:rPr>
              <w:t xml:space="preserve"> 2024</w:t>
            </w:r>
          </w:p>
        </w:tc>
        <w:tc>
          <w:tcPr>
            <w:tcW w:w="1868" w:type="dxa"/>
          </w:tcPr>
          <w:p w14:paraId="4C65FFEA" w14:textId="1D4F9357" w:rsidR="00DC73B9" w:rsidRPr="00D00FA8" w:rsidRDefault="000A1552" w:rsidP="00DC73B9">
            <w:pPr>
              <w:jc w:val="center"/>
              <w:rPr>
                <w:rFonts w:cs="Arial"/>
                <w:szCs w:val="20"/>
              </w:rPr>
            </w:pPr>
            <w:r>
              <w:rPr>
                <w:rFonts w:cs="Arial"/>
                <w:szCs w:val="20"/>
              </w:rPr>
              <w:t>Fall 2025</w:t>
            </w:r>
          </w:p>
        </w:tc>
      </w:tr>
      <w:tr w:rsidR="00DC73B9" w:rsidRPr="00AF4252" w14:paraId="77E7A564" w14:textId="77777777" w:rsidTr="00CB09A0">
        <w:trPr>
          <w:gridAfter w:val="3"/>
          <w:wAfter w:w="5604" w:type="dxa"/>
          <w:trHeight w:val="233"/>
        </w:trPr>
        <w:tc>
          <w:tcPr>
            <w:tcW w:w="2695" w:type="dxa"/>
            <w:vMerge/>
          </w:tcPr>
          <w:p w14:paraId="0B0C94B7" w14:textId="77777777" w:rsidR="00DC73B9" w:rsidRPr="008568B5" w:rsidRDefault="00DC73B9" w:rsidP="00DC73B9">
            <w:pPr>
              <w:rPr>
                <w:rFonts w:cs="Arial"/>
                <w:b/>
                <w:szCs w:val="20"/>
              </w:rPr>
            </w:pPr>
          </w:p>
        </w:tc>
        <w:tc>
          <w:tcPr>
            <w:tcW w:w="4436" w:type="dxa"/>
          </w:tcPr>
          <w:p w14:paraId="7CB1D771" w14:textId="7A618BB6" w:rsidR="00DC73B9" w:rsidRPr="008559B5" w:rsidRDefault="00DC73B9" w:rsidP="00DC73B9">
            <w:pPr>
              <w:rPr>
                <w:rFonts w:cs="Arial"/>
                <w:szCs w:val="20"/>
              </w:rPr>
            </w:pPr>
            <w:r w:rsidRPr="008559B5">
              <w:rPr>
                <w:rFonts w:cs="Arial"/>
                <w:szCs w:val="20"/>
              </w:rPr>
              <w:t xml:space="preserve">The student will learn how to troubleshoot repair and rebuild automatic transmissions and transaxles. Explain the operation of different types of torque converters lock up and non-lock up. Create and use a systematic approach for diagnosing and repairing transmissions and transaxles. Service a transmission, perform visual inspection, and replace fluid and filters. Includes preparation for </w:t>
            </w:r>
            <w:proofErr w:type="gramStart"/>
            <w:r w:rsidRPr="008559B5">
              <w:rPr>
                <w:rFonts w:cs="Arial"/>
                <w:szCs w:val="20"/>
              </w:rPr>
              <w:t>the,</w:t>
            </w:r>
            <w:proofErr w:type="gramEnd"/>
            <w:r w:rsidRPr="008559B5">
              <w:rPr>
                <w:rFonts w:cs="Arial"/>
                <w:szCs w:val="20"/>
              </w:rPr>
              <w:t xml:space="preserve"> Automotive Service Excellence, Exam (A2). (AT 234; ISLO 5)</w:t>
            </w:r>
          </w:p>
        </w:tc>
        <w:tc>
          <w:tcPr>
            <w:tcW w:w="1867" w:type="dxa"/>
          </w:tcPr>
          <w:p w14:paraId="4DA2F546" w14:textId="5BAAD492" w:rsidR="00DC73B9" w:rsidRDefault="003B50E1" w:rsidP="00DC73B9">
            <w:pPr>
              <w:jc w:val="center"/>
              <w:rPr>
                <w:rFonts w:cs="Arial"/>
                <w:szCs w:val="20"/>
              </w:rPr>
            </w:pPr>
            <w:r>
              <w:rPr>
                <w:rFonts w:cs="Arial"/>
                <w:szCs w:val="20"/>
              </w:rPr>
              <w:t>Spring</w:t>
            </w:r>
            <w:r w:rsidR="00DC73B9">
              <w:rPr>
                <w:rFonts w:cs="Arial"/>
                <w:szCs w:val="20"/>
              </w:rPr>
              <w:t xml:space="preserve"> 2024</w:t>
            </w:r>
          </w:p>
        </w:tc>
        <w:tc>
          <w:tcPr>
            <w:tcW w:w="1868" w:type="dxa"/>
          </w:tcPr>
          <w:p w14:paraId="7FA85591" w14:textId="357BE0F4" w:rsidR="00DC73B9" w:rsidRDefault="000A1552" w:rsidP="00DC73B9">
            <w:pPr>
              <w:jc w:val="center"/>
              <w:rPr>
                <w:rFonts w:cs="Arial"/>
                <w:szCs w:val="20"/>
              </w:rPr>
            </w:pPr>
            <w:r>
              <w:rPr>
                <w:rFonts w:cs="Arial"/>
                <w:szCs w:val="20"/>
              </w:rPr>
              <w:t>Fall 2025</w:t>
            </w:r>
          </w:p>
        </w:tc>
      </w:tr>
      <w:tr w:rsidR="00DC73B9" w:rsidRPr="00AF4252" w14:paraId="0C39ED9E" w14:textId="77777777" w:rsidTr="00CB09A0">
        <w:trPr>
          <w:gridAfter w:val="3"/>
          <w:wAfter w:w="5604" w:type="dxa"/>
          <w:trHeight w:val="233"/>
        </w:trPr>
        <w:tc>
          <w:tcPr>
            <w:tcW w:w="2695" w:type="dxa"/>
            <w:vMerge w:val="restart"/>
          </w:tcPr>
          <w:p w14:paraId="6273BFC3" w14:textId="3DC99945" w:rsidR="00DC73B9" w:rsidRDefault="00DC73B9" w:rsidP="00DC73B9">
            <w:pPr>
              <w:rPr>
                <w:rFonts w:cs="Arial"/>
                <w:b/>
                <w:szCs w:val="20"/>
              </w:rPr>
            </w:pPr>
            <w:r w:rsidRPr="008568B5">
              <w:rPr>
                <w:rFonts w:cs="Arial"/>
                <w:b/>
                <w:szCs w:val="20"/>
              </w:rPr>
              <w:t>AT</w:t>
            </w:r>
            <w:r>
              <w:rPr>
                <w:rFonts w:cs="Arial"/>
                <w:b/>
                <w:szCs w:val="20"/>
              </w:rPr>
              <w:t xml:space="preserve"> 236</w:t>
            </w:r>
          </w:p>
          <w:p w14:paraId="23E8A127" w14:textId="77777777" w:rsidR="00DC73B9" w:rsidRPr="005942CF" w:rsidRDefault="00DC73B9" w:rsidP="00DC73B9">
            <w:pPr>
              <w:rPr>
                <w:rFonts w:cs="Arial"/>
                <w:szCs w:val="20"/>
              </w:rPr>
            </w:pPr>
          </w:p>
        </w:tc>
        <w:tc>
          <w:tcPr>
            <w:tcW w:w="4436" w:type="dxa"/>
          </w:tcPr>
          <w:p w14:paraId="2E7B0B1E" w14:textId="0CDADA85" w:rsidR="00DC73B9" w:rsidRPr="00E64BB2" w:rsidRDefault="00DC73B9" w:rsidP="00DC73B9">
            <w:pPr>
              <w:rPr>
                <w:rFonts w:cs="Arial"/>
                <w:szCs w:val="20"/>
              </w:rPr>
            </w:pPr>
            <w:r w:rsidRPr="008559B5">
              <w:rPr>
                <w:rFonts w:cs="Arial"/>
                <w:szCs w:val="20"/>
              </w:rPr>
              <w:t xml:space="preserve">Upon successful completion of the course the student will be able to: Diagram and explain the power flow through a transmission/transaxle, and final drive. Develop a systematic method of diagnostic analysis and repair for various </w:t>
            </w:r>
            <w:r w:rsidRPr="008559B5">
              <w:rPr>
                <w:rFonts w:cs="Arial"/>
                <w:szCs w:val="20"/>
              </w:rPr>
              <w:lastRenderedPageBreak/>
              <w:t>transmission. Remove, disassemble, clean, inspect, reassemble, and reinstall clutch, linkages, transmission/transaxle, constant velocity and universal joint, differential, and transfer cases. Includes preparation for the Automotive Service Excellence Exam (A3). (AT 236; ISLO 5)</w:t>
            </w:r>
          </w:p>
        </w:tc>
        <w:tc>
          <w:tcPr>
            <w:tcW w:w="1867" w:type="dxa"/>
          </w:tcPr>
          <w:p w14:paraId="41665CFC" w14:textId="613D98B8" w:rsidR="00DC73B9" w:rsidRPr="00D00FA8" w:rsidRDefault="00DC73B9" w:rsidP="00DC73B9">
            <w:pPr>
              <w:jc w:val="center"/>
              <w:rPr>
                <w:rFonts w:cs="Arial"/>
                <w:szCs w:val="20"/>
              </w:rPr>
            </w:pPr>
            <w:r>
              <w:rPr>
                <w:rFonts w:cs="Arial"/>
                <w:szCs w:val="20"/>
              </w:rPr>
              <w:lastRenderedPageBreak/>
              <w:t>Fall 202</w:t>
            </w:r>
            <w:r w:rsidR="003B50E1">
              <w:rPr>
                <w:rFonts w:cs="Arial"/>
                <w:szCs w:val="20"/>
              </w:rPr>
              <w:t>3</w:t>
            </w:r>
          </w:p>
        </w:tc>
        <w:tc>
          <w:tcPr>
            <w:tcW w:w="1868" w:type="dxa"/>
          </w:tcPr>
          <w:p w14:paraId="0F09F648" w14:textId="2DD3C39E" w:rsidR="00DC73B9" w:rsidRPr="00D00FA8" w:rsidRDefault="000A1552" w:rsidP="00DC73B9">
            <w:pPr>
              <w:jc w:val="center"/>
              <w:rPr>
                <w:rFonts w:cs="Arial"/>
                <w:szCs w:val="20"/>
              </w:rPr>
            </w:pPr>
            <w:r>
              <w:rPr>
                <w:rFonts w:cs="Arial"/>
                <w:szCs w:val="20"/>
              </w:rPr>
              <w:t>Fall 2025</w:t>
            </w:r>
          </w:p>
        </w:tc>
      </w:tr>
      <w:tr w:rsidR="00DC73B9" w:rsidRPr="00AF4252" w14:paraId="04C259F2" w14:textId="77777777" w:rsidTr="00CB09A0">
        <w:trPr>
          <w:gridAfter w:val="3"/>
          <w:wAfter w:w="5604" w:type="dxa"/>
          <w:trHeight w:val="233"/>
        </w:trPr>
        <w:tc>
          <w:tcPr>
            <w:tcW w:w="2695" w:type="dxa"/>
            <w:vMerge/>
          </w:tcPr>
          <w:p w14:paraId="6599BCC8" w14:textId="77777777" w:rsidR="00DC73B9" w:rsidRPr="008568B5" w:rsidRDefault="00DC73B9" w:rsidP="00DC73B9">
            <w:pPr>
              <w:rPr>
                <w:rFonts w:cs="Arial"/>
                <w:b/>
                <w:szCs w:val="20"/>
              </w:rPr>
            </w:pPr>
          </w:p>
        </w:tc>
        <w:tc>
          <w:tcPr>
            <w:tcW w:w="4436" w:type="dxa"/>
          </w:tcPr>
          <w:p w14:paraId="55EC3B44" w14:textId="470F8864" w:rsidR="00DC73B9" w:rsidRPr="008559B5" w:rsidRDefault="00DC73B9" w:rsidP="00DC73B9">
            <w:pPr>
              <w:rPr>
                <w:rFonts w:cs="Arial"/>
                <w:szCs w:val="20"/>
              </w:rPr>
            </w:pPr>
            <w:r w:rsidRPr="008559B5">
              <w:rPr>
                <w:rFonts w:cs="Arial"/>
                <w:szCs w:val="20"/>
              </w:rPr>
              <w:t>The student will learn theory, operation, and repair of automotive drive systems. Covers clutches, transmissions, drive shafts, final drives, and transaxles. Includes preparation for the Automotive Service Excellence Exam (A3). (AT 236; ISLO 5)</w:t>
            </w:r>
          </w:p>
        </w:tc>
        <w:tc>
          <w:tcPr>
            <w:tcW w:w="1867" w:type="dxa"/>
          </w:tcPr>
          <w:p w14:paraId="62AA8E25" w14:textId="379A2F65" w:rsidR="00DC73B9" w:rsidRDefault="00DC73B9" w:rsidP="00DC73B9">
            <w:pPr>
              <w:jc w:val="center"/>
              <w:rPr>
                <w:rFonts w:cs="Arial"/>
                <w:szCs w:val="20"/>
              </w:rPr>
            </w:pPr>
            <w:r>
              <w:rPr>
                <w:rFonts w:cs="Arial"/>
                <w:szCs w:val="20"/>
              </w:rPr>
              <w:t>Fall 202</w:t>
            </w:r>
            <w:r w:rsidR="003B50E1">
              <w:rPr>
                <w:rFonts w:cs="Arial"/>
                <w:szCs w:val="20"/>
              </w:rPr>
              <w:t>3</w:t>
            </w:r>
          </w:p>
        </w:tc>
        <w:tc>
          <w:tcPr>
            <w:tcW w:w="1868" w:type="dxa"/>
          </w:tcPr>
          <w:p w14:paraId="441C179A" w14:textId="597B4E25" w:rsidR="00DC73B9" w:rsidRDefault="000A1552" w:rsidP="00DC73B9">
            <w:pPr>
              <w:jc w:val="center"/>
              <w:rPr>
                <w:rFonts w:cs="Arial"/>
                <w:szCs w:val="20"/>
              </w:rPr>
            </w:pPr>
            <w:r>
              <w:rPr>
                <w:rFonts w:cs="Arial"/>
                <w:szCs w:val="20"/>
              </w:rPr>
              <w:t>Fall 2025</w:t>
            </w:r>
          </w:p>
        </w:tc>
      </w:tr>
      <w:tr w:rsidR="00DC73B9" w:rsidRPr="00AF4252" w14:paraId="7631FB99" w14:textId="77777777" w:rsidTr="00CB09A0">
        <w:trPr>
          <w:gridAfter w:val="3"/>
          <w:wAfter w:w="5604" w:type="dxa"/>
          <w:trHeight w:val="233"/>
        </w:trPr>
        <w:tc>
          <w:tcPr>
            <w:tcW w:w="2695" w:type="dxa"/>
          </w:tcPr>
          <w:p w14:paraId="7A09D26B" w14:textId="695FE5FA" w:rsidR="00DC73B9" w:rsidRDefault="00DC73B9" w:rsidP="00DC73B9">
            <w:pPr>
              <w:rPr>
                <w:rFonts w:cs="Arial"/>
                <w:b/>
                <w:szCs w:val="20"/>
              </w:rPr>
            </w:pPr>
            <w:r w:rsidRPr="008568B5">
              <w:rPr>
                <w:rFonts w:cs="Arial"/>
                <w:b/>
                <w:szCs w:val="20"/>
              </w:rPr>
              <w:t>AT</w:t>
            </w:r>
            <w:r>
              <w:rPr>
                <w:rFonts w:cs="Arial"/>
                <w:b/>
                <w:szCs w:val="20"/>
              </w:rPr>
              <w:t xml:space="preserve"> 237</w:t>
            </w:r>
          </w:p>
          <w:p w14:paraId="255D887D" w14:textId="77777777" w:rsidR="00DC73B9" w:rsidRPr="005942CF" w:rsidRDefault="00DC73B9" w:rsidP="00DC73B9">
            <w:pPr>
              <w:rPr>
                <w:rFonts w:cs="Arial"/>
                <w:szCs w:val="20"/>
              </w:rPr>
            </w:pPr>
          </w:p>
        </w:tc>
        <w:tc>
          <w:tcPr>
            <w:tcW w:w="4436" w:type="dxa"/>
          </w:tcPr>
          <w:p w14:paraId="1049DED5" w14:textId="239DE628" w:rsidR="00DC73B9" w:rsidRPr="00E64BB2" w:rsidRDefault="00DC73B9" w:rsidP="00DC73B9">
            <w:pPr>
              <w:rPr>
                <w:rFonts w:cs="Arial"/>
                <w:szCs w:val="20"/>
              </w:rPr>
            </w:pPr>
            <w:r>
              <w:rPr>
                <w:rFonts w:cs="Arial"/>
                <w:szCs w:val="20"/>
              </w:rPr>
              <w:t>Not offered anymore</w:t>
            </w:r>
          </w:p>
        </w:tc>
        <w:tc>
          <w:tcPr>
            <w:tcW w:w="1867" w:type="dxa"/>
          </w:tcPr>
          <w:p w14:paraId="7CF6466D" w14:textId="5B472CF1" w:rsidR="00DC73B9" w:rsidRPr="00D00FA8" w:rsidRDefault="000A1552" w:rsidP="00DC73B9">
            <w:pPr>
              <w:jc w:val="center"/>
              <w:rPr>
                <w:rFonts w:cs="Arial"/>
                <w:szCs w:val="20"/>
              </w:rPr>
            </w:pPr>
            <w:r>
              <w:rPr>
                <w:rFonts w:cs="Arial"/>
                <w:szCs w:val="20"/>
              </w:rPr>
              <w:t>Spring</w:t>
            </w:r>
            <w:r w:rsidR="00DC73B9">
              <w:rPr>
                <w:rFonts w:cs="Arial"/>
                <w:szCs w:val="20"/>
              </w:rPr>
              <w:t xml:space="preserve"> 2024</w:t>
            </w:r>
          </w:p>
        </w:tc>
        <w:tc>
          <w:tcPr>
            <w:tcW w:w="1868" w:type="dxa"/>
          </w:tcPr>
          <w:p w14:paraId="0EF8B485" w14:textId="385406E2" w:rsidR="00DC73B9" w:rsidRPr="00D00FA8" w:rsidRDefault="000A1552" w:rsidP="00DC73B9">
            <w:pPr>
              <w:jc w:val="center"/>
              <w:rPr>
                <w:rFonts w:cs="Arial"/>
                <w:szCs w:val="20"/>
              </w:rPr>
            </w:pPr>
            <w:r>
              <w:rPr>
                <w:rFonts w:cs="Arial"/>
                <w:szCs w:val="20"/>
              </w:rPr>
              <w:t>Fall 2025</w:t>
            </w:r>
          </w:p>
        </w:tc>
      </w:tr>
      <w:tr w:rsidR="00DC73B9" w:rsidRPr="00AF4252" w14:paraId="7C11F274" w14:textId="77777777" w:rsidTr="00CB09A0">
        <w:trPr>
          <w:gridAfter w:val="3"/>
          <w:wAfter w:w="5604" w:type="dxa"/>
          <w:trHeight w:val="233"/>
        </w:trPr>
        <w:tc>
          <w:tcPr>
            <w:tcW w:w="2695" w:type="dxa"/>
          </w:tcPr>
          <w:p w14:paraId="578F3D6E" w14:textId="7F98A99F" w:rsidR="00DC73B9" w:rsidRDefault="00DC73B9" w:rsidP="00DC73B9">
            <w:pPr>
              <w:rPr>
                <w:rFonts w:cs="Arial"/>
                <w:b/>
                <w:szCs w:val="20"/>
              </w:rPr>
            </w:pPr>
            <w:r w:rsidRPr="008568B5">
              <w:rPr>
                <w:rFonts w:cs="Arial"/>
                <w:b/>
                <w:szCs w:val="20"/>
              </w:rPr>
              <w:t>AT</w:t>
            </w:r>
            <w:r>
              <w:rPr>
                <w:rFonts w:cs="Arial"/>
                <w:b/>
                <w:szCs w:val="20"/>
              </w:rPr>
              <w:t xml:space="preserve"> 242</w:t>
            </w:r>
          </w:p>
          <w:p w14:paraId="3809F491" w14:textId="77777777" w:rsidR="00DC73B9" w:rsidRPr="008568B5" w:rsidRDefault="00DC73B9" w:rsidP="00DC73B9">
            <w:pPr>
              <w:rPr>
                <w:rFonts w:cs="Arial"/>
                <w:b/>
                <w:szCs w:val="20"/>
              </w:rPr>
            </w:pPr>
          </w:p>
        </w:tc>
        <w:tc>
          <w:tcPr>
            <w:tcW w:w="4436" w:type="dxa"/>
          </w:tcPr>
          <w:p w14:paraId="70F8313E" w14:textId="4A202178" w:rsidR="00DC73B9" w:rsidRPr="00E64BB2" w:rsidRDefault="00DC73B9" w:rsidP="00DC73B9">
            <w:pPr>
              <w:rPr>
                <w:rFonts w:cs="Arial"/>
                <w:szCs w:val="20"/>
              </w:rPr>
            </w:pPr>
            <w:r w:rsidRPr="008559B5">
              <w:rPr>
                <w:rFonts w:cs="Arial"/>
                <w:szCs w:val="20"/>
              </w:rPr>
              <w:t>Provides 120-hour minimum instruction required by the State of California and entry-level, upgrading, or advanced training techniques for the automotive field. Uses Bureau of Automotive Repair's curriculum, which prepares students to take the California State Motor Vehicle Pollution Control License Test (I/M Test). Students can take this course without the recommended preparation but will not be certified as eligible to take the licensing examination. (AT 242; ISLO 5)</w:t>
            </w:r>
          </w:p>
        </w:tc>
        <w:tc>
          <w:tcPr>
            <w:tcW w:w="1867" w:type="dxa"/>
          </w:tcPr>
          <w:p w14:paraId="7C861E2B" w14:textId="4B3211E5" w:rsidR="00DC73B9" w:rsidRPr="00D00FA8" w:rsidRDefault="00DC73B9" w:rsidP="00DC73B9">
            <w:pPr>
              <w:jc w:val="center"/>
              <w:rPr>
                <w:rFonts w:cs="Arial"/>
                <w:szCs w:val="20"/>
              </w:rPr>
            </w:pPr>
            <w:r>
              <w:rPr>
                <w:rFonts w:cs="Arial"/>
                <w:szCs w:val="20"/>
              </w:rPr>
              <w:t>Fall 202</w:t>
            </w:r>
            <w:r w:rsidR="000A1552">
              <w:rPr>
                <w:rFonts w:cs="Arial"/>
                <w:szCs w:val="20"/>
              </w:rPr>
              <w:t>3</w:t>
            </w:r>
          </w:p>
        </w:tc>
        <w:tc>
          <w:tcPr>
            <w:tcW w:w="1868" w:type="dxa"/>
          </w:tcPr>
          <w:p w14:paraId="40404132" w14:textId="4897F116" w:rsidR="00DC73B9" w:rsidRPr="00D00FA8" w:rsidRDefault="000A1552" w:rsidP="00DC73B9">
            <w:pPr>
              <w:jc w:val="center"/>
              <w:rPr>
                <w:rFonts w:cs="Arial"/>
                <w:szCs w:val="20"/>
              </w:rPr>
            </w:pPr>
            <w:r>
              <w:rPr>
                <w:rFonts w:cs="Arial"/>
                <w:szCs w:val="20"/>
              </w:rPr>
              <w:t>Fall 2025</w:t>
            </w:r>
          </w:p>
        </w:tc>
      </w:tr>
      <w:tr w:rsidR="00DC73B9" w:rsidRPr="00AF4252" w14:paraId="2871E553" w14:textId="77777777" w:rsidTr="00CB09A0">
        <w:trPr>
          <w:gridAfter w:val="3"/>
          <w:wAfter w:w="5604" w:type="dxa"/>
          <w:trHeight w:val="233"/>
        </w:trPr>
        <w:tc>
          <w:tcPr>
            <w:tcW w:w="2695" w:type="dxa"/>
          </w:tcPr>
          <w:p w14:paraId="34776736" w14:textId="613DD0A6" w:rsidR="00DC73B9" w:rsidRDefault="00DC73B9" w:rsidP="00DC73B9">
            <w:pPr>
              <w:rPr>
                <w:rFonts w:cs="Arial"/>
                <w:b/>
                <w:szCs w:val="20"/>
              </w:rPr>
            </w:pPr>
            <w:r w:rsidRPr="008568B5">
              <w:rPr>
                <w:rFonts w:cs="Arial"/>
                <w:b/>
                <w:szCs w:val="20"/>
              </w:rPr>
              <w:t>AT</w:t>
            </w:r>
            <w:r>
              <w:rPr>
                <w:rFonts w:cs="Arial"/>
                <w:b/>
                <w:szCs w:val="20"/>
              </w:rPr>
              <w:t xml:space="preserve"> 247</w:t>
            </w:r>
          </w:p>
          <w:p w14:paraId="528A7199" w14:textId="77777777" w:rsidR="00DC73B9" w:rsidRPr="008568B5" w:rsidRDefault="00DC73B9" w:rsidP="00DC73B9">
            <w:pPr>
              <w:rPr>
                <w:rFonts w:cs="Arial"/>
                <w:b/>
                <w:szCs w:val="20"/>
              </w:rPr>
            </w:pPr>
          </w:p>
        </w:tc>
        <w:tc>
          <w:tcPr>
            <w:tcW w:w="4436" w:type="dxa"/>
          </w:tcPr>
          <w:p w14:paraId="2434C9EF" w14:textId="36431099" w:rsidR="00DC73B9" w:rsidRPr="00E64BB2" w:rsidRDefault="00DC73B9" w:rsidP="00DC73B9">
            <w:pPr>
              <w:rPr>
                <w:rFonts w:cs="Arial"/>
                <w:szCs w:val="20"/>
              </w:rPr>
            </w:pPr>
            <w:r w:rsidRPr="008559B5">
              <w:rPr>
                <w:rFonts w:cs="Arial"/>
                <w:szCs w:val="20"/>
              </w:rPr>
              <w:t>Prepares students for advanced emission systems diagnosis. Incorporates the BAR-97 Transition and Up-date (20 hours) training courses. Focuses on training in five-gas analysis, ASM dynamometer operations, laboratory scope usage, and waveform interpretation, advanced scan tool usage, and On-Board Diagnostics Two (OBD II). (AT 247; ISLO 5)</w:t>
            </w:r>
          </w:p>
        </w:tc>
        <w:tc>
          <w:tcPr>
            <w:tcW w:w="1867" w:type="dxa"/>
          </w:tcPr>
          <w:p w14:paraId="18339704" w14:textId="43A883A8" w:rsidR="00DC73B9" w:rsidRPr="00D00FA8" w:rsidRDefault="000A1552" w:rsidP="00DC73B9">
            <w:pPr>
              <w:jc w:val="center"/>
              <w:rPr>
                <w:rFonts w:cs="Arial"/>
                <w:szCs w:val="20"/>
              </w:rPr>
            </w:pPr>
            <w:r>
              <w:rPr>
                <w:rFonts w:cs="Arial"/>
                <w:szCs w:val="20"/>
              </w:rPr>
              <w:t>Spring</w:t>
            </w:r>
            <w:r w:rsidR="00DC73B9">
              <w:rPr>
                <w:rFonts w:cs="Arial"/>
                <w:szCs w:val="20"/>
              </w:rPr>
              <w:t xml:space="preserve"> 2024</w:t>
            </w:r>
          </w:p>
        </w:tc>
        <w:tc>
          <w:tcPr>
            <w:tcW w:w="1868" w:type="dxa"/>
          </w:tcPr>
          <w:p w14:paraId="0E3528FB" w14:textId="040A5F55" w:rsidR="00DC73B9" w:rsidRPr="00D00FA8" w:rsidRDefault="000A1552" w:rsidP="00DC73B9">
            <w:pPr>
              <w:jc w:val="center"/>
              <w:rPr>
                <w:rFonts w:cs="Arial"/>
                <w:szCs w:val="20"/>
              </w:rPr>
            </w:pPr>
            <w:r>
              <w:rPr>
                <w:rFonts w:cs="Arial"/>
                <w:szCs w:val="20"/>
              </w:rPr>
              <w:t>Fall 2025</w:t>
            </w:r>
          </w:p>
        </w:tc>
      </w:tr>
      <w:tr w:rsidR="00DC73B9" w:rsidRPr="00AF4252" w14:paraId="5F4BCAAF" w14:textId="77777777" w:rsidTr="00CB09A0">
        <w:trPr>
          <w:gridAfter w:val="3"/>
          <w:wAfter w:w="5604" w:type="dxa"/>
          <w:trHeight w:val="233"/>
        </w:trPr>
        <w:tc>
          <w:tcPr>
            <w:tcW w:w="2695" w:type="dxa"/>
          </w:tcPr>
          <w:p w14:paraId="79AB7EA0" w14:textId="615AB483" w:rsidR="00DC73B9" w:rsidRDefault="00DC73B9" w:rsidP="00DC73B9">
            <w:pPr>
              <w:rPr>
                <w:rFonts w:cs="Arial"/>
                <w:b/>
                <w:szCs w:val="20"/>
              </w:rPr>
            </w:pPr>
            <w:r w:rsidRPr="008568B5">
              <w:rPr>
                <w:rFonts w:cs="Arial"/>
                <w:b/>
                <w:szCs w:val="20"/>
              </w:rPr>
              <w:t>AT</w:t>
            </w:r>
            <w:r>
              <w:rPr>
                <w:rFonts w:cs="Arial"/>
                <w:b/>
                <w:szCs w:val="20"/>
              </w:rPr>
              <w:t xml:space="preserve"> 290</w:t>
            </w:r>
          </w:p>
          <w:p w14:paraId="583B5531" w14:textId="77777777" w:rsidR="00DC73B9" w:rsidRPr="008568B5" w:rsidRDefault="00DC73B9" w:rsidP="00DC73B9">
            <w:pPr>
              <w:rPr>
                <w:rFonts w:cs="Arial"/>
                <w:b/>
                <w:szCs w:val="20"/>
              </w:rPr>
            </w:pPr>
          </w:p>
        </w:tc>
        <w:tc>
          <w:tcPr>
            <w:tcW w:w="4436" w:type="dxa"/>
          </w:tcPr>
          <w:p w14:paraId="77400D64" w14:textId="1C7711E8" w:rsidR="00DC73B9" w:rsidRPr="00E64BB2" w:rsidRDefault="00DC73B9" w:rsidP="00DC73B9">
            <w:pPr>
              <w:rPr>
                <w:rFonts w:cs="Arial"/>
                <w:szCs w:val="20"/>
              </w:rPr>
            </w:pPr>
            <w:r w:rsidRPr="008559B5">
              <w:rPr>
                <w:rFonts w:cs="Arial"/>
                <w:szCs w:val="20"/>
              </w:rPr>
              <w:t>Work experience in Automotive Technology. Application of theory and evaluation of field performance. (AT 290; ISLO 5)</w:t>
            </w:r>
          </w:p>
        </w:tc>
        <w:tc>
          <w:tcPr>
            <w:tcW w:w="1867" w:type="dxa"/>
          </w:tcPr>
          <w:p w14:paraId="6F4EB84D" w14:textId="645AE97D" w:rsidR="00DC73B9" w:rsidRPr="00D00FA8" w:rsidRDefault="00DC73B9" w:rsidP="00DC73B9">
            <w:pPr>
              <w:jc w:val="center"/>
              <w:rPr>
                <w:rFonts w:cs="Arial"/>
                <w:szCs w:val="20"/>
              </w:rPr>
            </w:pPr>
            <w:r>
              <w:rPr>
                <w:rFonts w:cs="Arial"/>
                <w:szCs w:val="20"/>
              </w:rPr>
              <w:t>Fall 202</w:t>
            </w:r>
            <w:r w:rsidR="000A1552">
              <w:rPr>
                <w:rFonts w:cs="Arial"/>
                <w:szCs w:val="20"/>
              </w:rPr>
              <w:t>3</w:t>
            </w:r>
          </w:p>
        </w:tc>
        <w:tc>
          <w:tcPr>
            <w:tcW w:w="1868" w:type="dxa"/>
          </w:tcPr>
          <w:p w14:paraId="3A014F4B" w14:textId="349A78E1" w:rsidR="00DC73B9" w:rsidRPr="00D00FA8" w:rsidRDefault="000A1552" w:rsidP="00DC73B9">
            <w:pPr>
              <w:jc w:val="center"/>
              <w:rPr>
                <w:rFonts w:cs="Arial"/>
                <w:szCs w:val="20"/>
              </w:rPr>
            </w:pPr>
            <w:r>
              <w:rPr>
                <w:rFonts w:cs="Arial"/>
                <w:szCs w:val="20"/>
              </w:rPr>
              <w:t>Fall 2025</w:t>
            </w:r>
          </w:p>
        </w:tc>
      </w:tr>
      <w:tr w:rsidR="00DC73B9" w:rsidRPr="00AF4252" w14:paraId="167D3FE0" w14:textId="77777777" w:rsidTr="00CB09A0">
        <w:trPr>
          <w:gridAfter w:val="3"/>
          <w:wAfter w:w="5604" w:type="dxa"/>
          <w:trHeight w:val="233"/>
        </w:trPr>
        <w:tc>
          <w:tcPr>
            <w:tcW w:w="2695" w:type="dxa"/>
          </w:tcPr>
          <w:p w14:paraId="5E08212E" w14:textId="375AADD6" w:rsidR="00DC73B9" w:rsidRDefault="00DC73B9" w:rsidP="00DC73B9">
            <w:pPr>
              <w:rPr>
                <w:rFonts w:cs="Arial"/>
                <w:b/>
                <w:szCs w:val="20"/>
              </w:rPr>
            </w:pPr>
            <w:r w:rsidRPr="008568B5">
              <w:rPr>
                <w:rFonts w:cs="Arial"/>
                <w:b/>
                <w:szCs w:val="20"/>
              </w:rPr>
              <w:t>AT</w:t>
            </w:r>
            <w:r>
              <w:rPr>
                <w:rFonts w:cs="Arial"/>
                <w:b/>
                <w:szCs w:val="20"/>
              </w:rPr>
              <w:t xml:space="preserve"> 291</w:t>
            </w:r>
          </w:p>
          <w:p w14:paraId="02770FDB" w14:textId="77777777" w:rsidR="00DC73B9" w:rsidRPr="008568B5" w:rsidRDefault="00DC73B9" w:rsidP="00DC73B9">
            <w:pPr>
              <w:rPr>
                <w:rFonts w:cs="Arial"/>
                <w:b/>
                <w:szCs w:val="20"/>
              </w:rPr>
            </w:pPr>
          </w:p>
        </w:tc>
        <w:tc>
          <w:tcPr>
            <w:tcW w:w="4436" w:type="dxa"/>
          </w:tcPr>
          <w:p w14:paraId="2CA80838" w14:textId="4FAF4855" w:rsidR="00DC73B9" w:rsidRPr="00E64BB2" w:rsidRDefault="00DC73B9" w:rsidP="00DC73B9">
            <w:pPr>
              <w:rPr>
                <w:rFonts w:cs="Arial"/>
                <w:szCs w:val="20"/>
              </w:rPr>
            </w:pPr>
            <w:r w:rsidRPr="008559B5">
              <w:rPr>
                <w:rFonts w:cs="Arial"/>
                <w:szCs w:val="20"/>
              </w:rPr>
              <w:t>Work experience in Automotive Technology. Application of theory and evaluation of field performance. (AT 291; ISLO 5)</w:t>
            </w:r>
          </w:p>
        </w:tc>
        <w:tc>
          <w:tcPr>
            <w:tcW w:w="1867" w:type="dxa"/>
          </w:tcPr>
          <w:p w14:paraId="45502702" w14:textId="695AD528" w:rsidR="00DC73B9" w:rsidRPr="00D00FA8" w:rsidRDefault="00DC73B9" w:rsidP="00DC73B9">
            <w:pPr>
              <w:jc w:val="center"/>
              <w:rPr>
                <w:rFonts w:cs="Arial"/>
                <w:szCs w:val="20"/>
              </w:rPr>
            </w:pPr>
            <w:r>
              <w:rPr>
                <w:rFonts w:cs="Arial"/>
                <w:szCs w:val="20"/>
              </w:rPr>
              <w:t>Fall 202</w:t>
            </w:r>
            <w:r w:rsidR="000A1552">
              <w:rPr>
                <w:rFonts w:cs="Arial"/>
                <w:szCs w:val="20"/>
              </w:rPr>
              <w:t>3</w:t>
            </w:r>
          </w:p>
        </w:tc>
        <w:tc>
          <w:tcPr>
            <w:tcW w:w="1868" w:type="dxa"/>
          </w:tcPr>
          <w:p w14:paraId="2EF56054" w14:textId="252D32B3" w:rsidR="00DC73B9" w:rsidRPr="00D00FA8" w:rsidRDefault="000A1552" w:rsidP="00DC73B9">
            <w:pPr>
              <w:jc w:val="center"/>
              <w:rPr>
                <w:rFonts w:cs="Arial"/>
                <w:szCs w:val="20"/>
              </w:rPr>
            </w:pPr>
            <w:r>
              <w:rPr>
                <w:rFonts w:cs="Arial"/>
                <w:szCs w:val="20"/>
              </w:rPr>
              <w:t>Fall 2025</w:t>
            </w:r>
          </w:p>
        </w:tc>
      </w:tr>
      <w:tr w:rsidR="00DC73B9" w:rsidRPr="00AF4252" w14:paraId="63CD2F8C" w14:textId="77777777" w:rsidTr="00CB09A0">
        <w:trPr>
          <w:gridAfter w:val="3"/>
          <w:wAfter w:w="5604" w:type="dxa"/>
          <w:trHeight w:val="233"/>
        </w:trPr>
        <w:tc>
          <w:tcPr>
            <w:tcW w:w="2695" w:type="dxa"/>
          </w:tcPr>
          <w:p w14:paraId="51A5F26A" w14:textId="54B7CA9A" w:rsidR="00DC73B9" w:rsidRDefault="00DC73B9" w:rsidP="00DC73B9">
            <w:pPr>
              <w:rPr>
                <w:rFonts w:cs="Arial"/>
                <w:b/>
                <w:szCs w:val="20"/>
              </w:rPr>
            </w:pPr>
            <w:r w:rsidRPr="008568B5">
              <w:rPr>
                <w:rFonts w:cs="Arial"/>
                <w:b/>
                <w:szCs w:val="20"/>
              </w:rPr>
              <w:t>AT</w:t>
            </w:r>
            <w:r>
              <w:rPr>
                <w:rFonts w:cs="Arial"/>
                <w:b/>
                <w:szCs w:val="20"/>
              </w:rPr>
              <w:t xml:space="preserve"> 292</w:t>
            </w:r>
          </w:p>
          <w:p w14:paraId="2978D28D" w14:textId="77777777" w:rsidR="00DC73B9" w:rsidRPr="008568B5" w:rsidRDefault="00DC73B9" w:rsidP="00DC73B9">
            <w:pPr>
              <w:rPr>
                <w:rFonts w:cs="Arial"/>
                <w:b/>
                <w:szCs w:val="20"/>
              </w:rPr>
            </w:pPr>
          </w:p>
        </w:tc>
        <w:tc>
          <w:tcPr>
            <w:tcW w:w="4436" w:type="dxa"/>
          </w:tcPr>
          <w:p w14:paraId="1B322585" w14:textId="3169D1D3" w:rsidR="00DC73B9" w:rsidRPr="00E64BB2" w:rsidRDefault="00DC73B9" w:rsidP="00DC73B9">
            <w:pPr>
              <w:rPr>
                <w:rFonts w:cs="Arial"/>
                <w:szCs w:val="20"/>
              </w:rPr>
            </w:pPr>
            <w:r w:rsidRPr="008559B5">
              <w:rPr>
                <w:rFonts w:cs="Arial"/>
                <w:szCs w:val="20"/>
              </w:rPr>
              <w:t>Work experience in Automotive Technology. Application of theory and evaluation of field performance. (AT 292; ISLO 5)</w:t>
            </w:r>
          </w:p>
        </w:tc>
        <w:tc>
          <w:tcPr>
            <w:tcW w:w="1867" w:type="dxa"/>
          </w:tcPr>
          <w:p w14:paraId="6DD61EEE" w14:textId="7327DA0E" w:rsidR="00DC73B9" w:rsidRPr="00D00FA8" w:rsidRDefault="00DC73B9" w:rsidP="00DC73B9">
            <w:pPr>
              <w:jc w:val="center"/>
              <w:rPr>
                <w:rFonts w:cs="Arial"/>
                <w:szCs w:val="20"/>
              </w:rPr>
            </w:pPr>
            <w:r>
              <w:rPr>
                <w:rFonts w:cs="Arial"/>
                <w:szCs w:val="20"/>
              </w:rPr>
              <w:t>Fall 202</w:t>
            </w:r>
            <w:r w:rsidR="000A1552">
              <w:rPr>
                <w:rFonts w:cs="Arial"/>
                <w:szCs w:val="20"/>
              </w:rPr>
              <w:t>3</w:t>
            </w:r>
          </w:p>
        </w:tc>
        <w:tc>
          <w:tcPr>
            <w:tcW w:w="1868" w:type="dxa"/>
          </w:tcPr>
          <w:p w14:paraId="4A6D7278" w14:textId="5118C327" w:rsidR="00DC73B9" w:rsidRPr="00D00FA8" w:rsidRDefault="000A1552" w:rsidP="00DC73B9">
            <w:pPr>
              <w:jc w:val="center"/>
              <w:rPr>
                <w:rFonts w:cs="Arial"/>
                <w:szCs w:val="20"/>
              </w:rPr>
            </w:pPr>
            <w:r>
              <w:rPr>
                <w:rFonts w:cs="Arial"/>
                <w:szCs w:val="20"/>
              </w:rPr>
              <w:t>Fall 2025</w:t>
            </w:r>
          </w:p>
        </w:tc>
      </w:tr>
      <w:tr w:rsidR="00DC73B9" w:rsidRPr="00AF4252" w14:paraId="4E9E5738" w14:textId="77777777" w:rsidTr="00CB09A0">
        <w:trPr>
          <w:gridAfter w:val="3"/>
          <w:wAfter w:w="5604" w:type="dxa"/>
          <w:trHeight w:val="233"/>
        </w:trPr>
        <w:tc>
          <w:tcPr>
            <w:tcW w:w="2695" w:type="dxa"/>
          </w:tcPr>
          <w:p w14:paraId="2B84F0F0" w14:textId="75B6370A" w:rsidR="00DC73B9" w:rsidRDefault="00DC73B9" w:rsidP="00DC73B9">
            <w:pPr>
              <w:rPr>
                <w:rFonts w:cs="Arial"/>
                <w:b/>
                <w:szCs w:val="20"/>
              </w:rPr>
            </w:pPr>
            <w:r w:rsidRPr="008568B5">
              <w:rPr>
                <w:rFonts w:cs="Arial"/>
                <w:b/>
                <w:szCs w:val="20"/>
              </w:rPr>
              <w:t>AT</w:t>
            </w:r>
            <w:r>
              <w:rPr>
                <w:rFonts w:cs="Arial"/>
                <w:b/>
                <w:szCs w:val="20"/>
              </w:rPr>
              <w:t xml:space="preserve"> 293</w:t>
            </w:r>
          </w:p>
          <w:p w14:paraId="2B6AF710" w14:textId="77777777" w:rsidR="00DC73B9" w:rsidRPr="008568B5" w:rsidRDefault="00DC73B9" w:rsidP="00DC73B9">
            <w:pPr>
              <w:rPr>
                <w:rFonts w:cs="Arial"/>
                <w:b/>
                <w:szCs w:val="20"/>
              </w:rPr>
            </w:pPr>
          </w:p>
        </w:tc>
        <w:tc>
          <w:tcPr>
            <w:tcW w:w="4436" w:type="dxa"/>
          </w:tcPr>
          <w:p w14:paraId="4194F422" w14:textId="4C8A9FFA" w:rsidR="00DC73B9" w:rsidRPr="00E64BB2" w:rsidRDefault="00DC73B9" w:rsidP="00DC73B9">
            <w:pPr>
              <w:rPr>
                <w:rFonts w:cs="Arial"/>
                <w:szCs w:val="20"/>
              </w:rPr>
            </w:pPr>
            <w:r w:rsidRPr="008559B5">
              <w:rPr>
                <w:rFonts w:cs="Arial"/>
                <w:szCs w:val="20"/>
              </w:rPr>
              <w:t>Work experience in Automotive Technology. Application of theory and evaluation of field performance. (AT 293; ISLO 5)</w:t>
            </w:r>
          </w:p>
        </w:tc>
        <w:tc>
          <w:tcPr>
            <w:tcW w:w="1867" w:type="dxa"/>
          </w:tcPr>
          <w:p w14:paraId="0A669598" w14:textId="28893303" w:rsidR="00DC73B9" w:rsidRPr="00D00FA8" w:rsidRDefault="00DC73B9" w:rsidP="00DC73B9">
            <w:pPr>
              <w:jc w:val="center"/>
              <w:rPr>
                <w:rFonts w:cs="Arial"/>
                <w:szCs w:val="20"/>
              </w:rPr>
            </w:pPr>
            <w:r>
              <w:rPr>
                <w:rFonts w:cs="Arial"/>
                <w:szCs w:val="20"/>
              </w:rPr>
              <w:t>Fall 202</w:t>
            </w:r>
            <w:r w:rsidR="000A1552">
              <w:rPr>
                <w:rFonts w:cs="Arial"/>
                <w:szCs w:val="20"/>
              </w:rPr>
              <w:t>3</w:t>
            </w:r>
          </w:p>
        </w:tc>
        <w:tc>
          <w:tcPr>
            <w:tcW w:w="1868" w:type="dxa"/>
          </w:tcPr>
          <w:p w14:paraId="1C85A882" w14:textId="573AC8D7" w:rsidR="00DC73B9" w:rsidRPr="00D00FA8" w:rsidRDefault="000A1552" w:rsidP="00DC73B9">
            <w:pPr>
              <w:jc w:val="center"/>
              <w:rPr>
                <w:rFonts w:cs="Arial"/>
                <w:szCs w:val="20"/>
              </w:rPr>
            </w:pPr>
            <w:r>
              <w:rPr>
                <w:rFonts w:cs="Arial"/>
                <w:szCs w:val="20"/>
              </w:rPr>
              <w:t>Fall 2025</w:t>
            </w:r>
          </w:p>
        </w:tc>
      </w:tr>
      <w:tr w:rsidR="00DC73B9" w:rsidRPr="00AF4252" w14:paraId="23662199" w14:textId="77777777" w:rsidTr="00CB09A0">
        <w:trPr>
          <w:gridAfter w:val="3"/>
          <w:wAfter w:w="5604" w:type="dxa"/>
          <w:trHeight w:val="233"/>
        </w:trPr>
        <w:tc>
          <w:tcPr>
            <w:tcW w:w="2695" w:type="dxa"/>
          </w:tcPr>
          <w:p w14:paraId="6BC419C5" w14:textId="77777777" w:rsidR="00DC73B9" w:rsidRPr="005942CF" w:rsidRDefault="00DC73B9" w:rsidP="00DC73B9">
            <w:pPr>
              <w:rPr>
                <w:rFonts w:cs="Arial"/>
                <w:szCs w:val="20"/>
              </w:rPr>
            </w:pPr>
          </w:p>
        </w:tc>
        <w:tc>
          <w:tcPr>
            <w:tcW w:w="4436" w:type="dxa"/>
          </w:tcPr>
          <w:p w14:paraId="5D1D7ED2" w14:textId="77777777" w:rsidR="00DC73B9" w:rsidRPr="00E64BB2" w:rsidRDefault="00DC73B9" w:rsidP="00DC73B9">
            <w:pPr>
              <w:rPr>
                <w:rFonts w:cs="Arial"/>
                <w:szCs w:val="20"/>
              </w:rPr>
            </w:pPr>
          </w:p>
        </w:tc>
        <w:tc>
          <w:tcPr>
            <w:tcW w:w="1867" w:type="dxa"/>
          </w:tcPr>
          <w:p w14:paraId="4F9719A0" w14:textId="77777777" w:rsidR="00DC73B9" w:rsidRPr="00D00FA8" w:rsidRDefault="00DC73B9" w:rsidP="00DC73B9">
            <w:pPr>
              <w:jc w:val="center"/>
              <w:rPr>
                <w:rFonts w:cs="Arial"/>
                <w:szCs w:val="20"/>
              </w:rPr>
            </w:pPr>
          </w:p>
        </w:tc>
        <w:tc>
          <w:tcPr>
            <w:tcW w:w="1868" w:type="dxa"/>
          </w:tcPr>
          <w:p w14:paraId="72BEF912" w14:textId="77777777" w:rsidR="00DC73B9" w:rsidRPr="00D00FA8" w:rsidRDefault="00DC73B9" w:rsidP="00DC73B9">
            <w:pPr>
              <w:jc w:val="center"/>
              <w:rPr>
                <w:rFonts w:cs="Arial"/>
                <w:szCs w:val="20"/>
              </w:rPr>
            </w:pPr>
          </w:p>
        </w:tc>
      </w:tr>
      <w:tr w:rsidR="00DC73B9" w:rsidRPr="00AF4252" w14:paraId="49F1AF0F" w14:textId="5AAEBFFF" w:rsidTr="00CB09A0">
        <w:trPr>
          <w:trHeight w:val="480"/>
        </w:trPr>
        <w:tc>
          <w:tcPr>
            <w:tcW w:w="10866" w:type="dxa"/>
            <w:gridSpan w:val="4"/>
            <w:shd w:val="clear" w:color="auto" w:fill="595959" w:themeFill="text1" w:themeFillTint="A6"/>
          </w:tcPr>
          <w:p w14:paraId="6070296A" w14:textId="77777777" w:rsidR="00DC73B9" w:rsidRPr="00E64BB2" w:rsidRDefault="00DC73B9" w:rsidP="00DC73B9">
            <w:pPr>
              <w:jc w:val="center"/>
              <w:rPr>
                <w:rFonts w:cs="Arial"/>
                <w:szCs w:val="20"/>
              </w:rPr>
            </w:pPr>
          </w:p>
        </w:tc>
        <w:tc>
          <w:tcPr>
            <w:tcW w:w="1868" w:type="dxa"/>
          </w:tcPr>
          <w:p w14:paraId="7D088501" w14:textId="3B9C07F2" w:rsidR="00DC73B9" w:rsidRPr="00AF4252" w:rsidRDefault="00DC73B9" w:rsidP="00DC73B9"/>
        </w:tc>
        <w:tc>
          <w:tcPr>
            <w:tcW w:w="1868" w:type="dxa"/>
          </w:tcPr>
          <w:p w14:paraId="4AE382BB" w14:textId="45F587A5" w:rsidR="00DC73B9" w:rsidRPr="00AF4252" w:rsidRDefault="00DC73B9" w:rsidP="00DC73B9">
            <w:r>
              <w:rPr>
                <w:b/>
                <w:sz w:val="16"/>
                <w:szCs w:val="16"/>
              </w:rPr>
              <w:t>Measure/Collect Data</w:t>
            </w:r>
          </w:p>
        </w:tc>
        <w:tc>
          <w:tcPr>
            <w:tcW w:w="1868" w:type="dxa"/>
          </w:tcPr>
          <w:p w14:paraId="151B1415" w14:textId="77619D0E" w:rsidR="00DC73B9" w:rsidRPr="00AF4252" w:rsidRDefault="00DC73B9" w:rsidP="00DC73B9">
            <w:r>
              <w:rPr>
                <w:b/>
                <w:sz w:val="16"/>
                <w:szCs w:val="16"/>
              </w:rPr>
              <w:t>Discuss &amp; Plan</w:t>
            </w:r>
          </w:p>
        </w:tc>
      </w:tr>
      <w:tr w:rsidR="00DC73B9" w:rsidRPr="00AF4252" w14:paraId="49238447" w14:textId="77777777" w:rsidTr="00CB0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04" w:type="dxa"/>
        </w:trPr>
        <w:tc>
          <w:tcPr>
            <w:tcW w:w="2695" w:type="dxa"/>
          </w:tcPr>
          <w:p w14:paraId="57D5AD56" w14:textId="77777777" w:rsidR="00DC73B9" w:rsidRPr="00AF4252" w:rsidRDefault="00DC73B9" w:rsidP="00DC73B9">
            <w:pPr>
              <w:jc w:val="center"/>
              <w:rPr>
                <w:b/>
                <w:szCs w:val="20"/>
              </w:rPr>
            </w:pPr>
            <w:r w:rsidRPr="00AF4252">
              <w:rPr>
                <w:b/>
                <w:szCs w:val="20"/>
              </w:rPr>
              <w:t>Program</w:t>
            </w:r>
          </w:p>
        </w:tc>
        <w:tc>
          <w:tcPr>
            <w:tcW w:w="4436" w:type="dxa"/>
          </w:tcPr>
          <w:p w14:paraId="3B67A2BF" w14:textId="7A981E25" w:rsidR="00DC73B9" w:rsidRPr="00AF4252" w:rsidRDefault="00DC73B9" w:rsidP="00DC73B9">
            <w:pPr>
              <w:jc w:val="center"/>
              <w:rPr>
                <w:b/>
                <w:szCs w:val="20"/>
              </w:rPr>
            </w:pPr>
            <w:r w:rsidRPr="00AF4252">
              <w:rPr>
                <w:b/>
                <w:szCs w:val="20"/>
              </w:rPr>
              <w:t>Program-Level Student Learning Outcome (PSLO)</w:t>
            </w:r>
          </w:p>
        </w:tc>
        <w:tc>
          <w:tcPr>
            <w:tcW w:w="1867" w:type="dxa"/>
          </w:tcPr>
          <w:p w14:paraId="11DB3F73" w14:textId="475ADE3A" w:rsidR="00DC73B9" w:rsidRPr="00AF4252" w:rsidRDefault="00DC73B9" w:rsidP="00DC73B9">
            <w:pPr>
              <w:jc w:val="center"/>
              <w:rPr>
                <w:b/>
                <w:sz w:val="16"/>
                <w:szCs w:val="16"/>
              </w:rPr>
            </w:pPr>
          </w:p>
        </w:tc>
        <w:tc>
          <w:tcPr>
            <w:tcW w:w="1868" w:type="dxa"/>
          </w:tcPr>
          <w:p w14:paraId="231DCBE3" w14:textId="040C35EF" w:rsidR="00DC73B9" w:rsidRPr="00AF4252" w:rsidRDefault="00DC73B9" w:rsidP="00DC73B9">
            <w:pPr>
              <w:jc w:val="center"/>
              <w:rPr>
                <w:b/>
                <w:sz w:val="16"/>
                <w:szCs w:val="16"/>
              </w:rPr>
            </w:pPr>
          </w:p>
        </w:tc>
      </w:tr>
      <w:tr w:rsidR="000A1552" w:rsidRPr="00AF4252" w14:paraId="6CB8FD5A" w14:textId="77777777" w:rsidTr="00CB0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04" w:type="dxa"/>
        </w:trPr>
        <w:tc>
          <w:tcPr>
            <w:tcW w:w="2695" w:type="dxa"/>
          </w:tcPr>
          <w:p w14:paraId="1C96C725" w14:textId="65542B62" w:rsidR="000A1552" w:rsidRDefault="000A1552" w:rsidP="000A1552">
            <w:r>
              <w:t>Automotive Technology 02870</w:t>
            </w:r>
          </w:p>
          <w:p w14:paraId="72967633" w14:textId="5F629DFF" w:rsidR="000A1552" w:rsidRPr="00AF4252" w:rsidRDefault="000A1552" w:rsidP="000A1552">
            <w:r>
              <w:t>Associate in Science</w:t>
            </w:r>
          </w:p>
        </w:tc>
        <w:tc>
          <w:tcPr>
            <w:tcW w:w="4436" w:type="dxa"/>
          </w:tcPr>
          <w:p w14:paraId="11417DA3" w14:textId="78555B08" w:rsidR="000A1552" w:rsidRPr="00AF4252" w:rsidRDefault="000A1552" w:rsidP="000A1552">
            <w:pPr>
              <w:rPr>
                <w:rFonts w:ascii="Times" w:eastAsia="Times New Roman" w:hAnsi="Times"/>
                <w:szCs w:val="20"/>
                <w:lang w:eastAsia="en-US"/>
              </w:rPr>
            </w:pPr>
            <w:r>
              <w:t xml:space="preserve">The students will inspect, </w:t>
            </w:r>
            <w:proofErr w:type="gramStart"/>
            <w:r>
              <w:t>diagnose</w:t>
            </w:r>
            <w:proofErr w:type="gramEnd"/>
            <w:r>
              <w:t xml:space="preserve"> and repair automotive components.</w:t>
            </w:r>
          </w:p>
        </w:tc>
        <w:tc>
          <w:tcPr>
            <w:tcW w:w="1867" w:type="dxa"/>
          </w:tcPr>
          <w:p w14:paraId="187D9A7A" w14:textId="50E5F807" w:rsidR="000A1552" w:rsidRPr="00F20717" w:rsidRDefault="000A1552" w:rsidP="000A1552">
            <w:pPr>
              <w:jc w:val="center"/>
              <w:rPr>
                <w:bCs/>
              </w:rPr>
            </w:pPr>
            <w:r>
              <w:t>2022-2026</w:t>
            </w:r>
          </w:p>
        </w:tc>
        <w:tc>
          <w:tcPr>
            <w:tcW w:w="1868" w:type="dxa"/>
          </w:tcPr>
          <w:p w14:paraId="259C0001" w14:textId="2168FD56" w:rsidR="000A1552" w:rsidRPr="00AF4252" w:rsidRDefault="000A1552" w:rsidP="000A1552">
            <w:pPr>
              <w:jc w:val="center"/>
            </w:pPr>
            <w:r>
              <w:t>Fall 2025</w:t>
            </w:r>
          </w:p>
        </w:tc>
      </w:tr>
      <w:tr w:rsidR="000A1552" w:rsidRPr="00AF4252" w14:paraId="5174FD50" w14:textId="77777777" w:rsidTr="00CB0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04" w:type="dxa"/>
        </w:trPr>
        <w:tc>
          <w:tcPr>
            <w:tcW w:w="2695" w:type="dxa"/>
          </w:tcPr>
          <w:p w14:paraId="0F9E9C38" w14:textId="77777777" w:rsidR="000A1552" w:rsidRPr="008E1366" w:rsidRDefault="000A1552" w:rsidP="000A1552">
            <w:pPr>
              <w:rPr>
                <w:rFonts w:ascii="Calibri" w:hAnsi="Calibri" w:cs="Calibri"/>
                <w:color w:val="000000"/>
                <w:sz w:val="22"/>
                <w:szCs w:val="22"/>
              </w:rPr>
            </w:pPr>
            <w:r w:rsidRPr="008E1366">
              <w:rPr>
                <w:rFonts w:ascii="Calibri" w:hAnsi="Calibri" w:cs="Calibri"/>
                <w:color w:val="000000"/>
                <w:sz w:val="22"/>
                <w:szCs w:val="22"/>
              </w:rPr>
              <w:t>Automotive HVAC Specialist 02652</w:t>
            </w:r>
          </w:p>
          <w:p w14:paraId="48A20B34" w14:textId="52DBD26E" w:rsidR="000A1552" w:rsidRDefault="000A1552" w:rsidP="000A1552">
            <w:r w:rsidRPr="008E1366">
              <w:rPr>
                <w:rFonts w:ascii="Calibri" w:hAnsi="Calibri" w:cs="Calibri"/>
                <w:color w:val="000000"/>
                <w:sz w:val="22"/>
                <w:szCs w:val="22"/>
              </w:rPr>
              <w:t>Certificate of Proficiency</w:t>
            </w:r>
          </w:p>
        </w:tc>
        <w:tc>
          <w:tcPr>
            <w:tcW w:w="4436" w:type="dxa"/>
          </w:tcPr>
          <w:p w14:paraId="42C8144C" w14:textId="4C505DF4" w:rsidR="000A1552" w:rsidRPr="008402B6" w:rsidRDefault="000A1552" w:rsidP="000A1552">
            <w:pPr>
              <w:rPr>
                <w:rFonts w:asciiTheme="majorHAnsi" w:hAnsiTheme="majorHAnsi" w:cstheme="majorHAnsi"/>
                <w:color w:val="000000"/>
                <w:sz w:val="22"/>
                <w:szCs w:val="22"/>
                <w:lang w:eastAsia="en-US"/>
              </w:rPr>
            </w:pPr>
            <w:r>
              <w:t xml:space="preserve">Student will learn to gather and </w:t>
            </w:r>
            <w:proofErr w:type="gramStart"/>
            <w:r>
              <w:t>asses</w:t>
            </w:r>
            <w:proofErr w:type="gramEnd"/>
            <w:r>
              <w:t xml:space="preserve"> information during troubleshooting and repair procedures.</w:t>
            </w:r>
          </w:p>
          <w:p w14:paraId="0B949A84" w14:textId="77777777" w:rsidR="000A1552" w:rsidRPr="008402B6" w:rsidRDefault="000A1552" w:rsidP="000A1552">
            <w:pPr>
              <w:rPr>
                <w:rFonts w:asciiTheme="majorHAnsi" w:hAnsiTheme="majorHAnsi" w:cstheme="majorHAnsi"/>
                <w:sz w:val="22"/>
                <w:szCs w:val="22"/>
              </w:rPr>
            </w:pPr>
          </w:p>
        </w:tc>
        <w:tc>
          <w:tcPr>
            <w:tcW w:w="1867" w:type="dxa"/>
          </w:tcPr>
          <w:p w14:paraId="5EF87E83" w14:textId="7BAE59B7" w:rsidR="000A1552" w:rsidRDefault="000A1552" w:rsidP="000A1552">
            <w:pPr>
              <w:jc w:val="center"/>
            </w:pPr>
            <w:r w:rsidRPr="00F20717">
              <w:rPr>
                <w:rFonts w:cs="Arial"/>
                <w:bCs/>
                <w:szCs w:val="20"/>
              </w:rPr>
              <w:lastRenderedPageBreak/>
              <w:t>2022-2026</w:t>
            </w:r>
          </w:p>
        </w:tc>
        <w:tc>
          <w:tcPr>
            <w:tcW w:w="1868" w:type="dxa"/>
          </w:tcPr>
          <w:p w14:paraId="7E1A4925" w14:textId="269EFFDA" w:rsidR="000A1552" w:rsidRDefault="000A1552" w:rsidP="000A1552">
            <w:pPr>
              <w:jc w:val="center"/>
            </w:pPr>
            <w:r>
              <w:t>Fall 2025</w:t>
            </w:r>
          </w:p>
        </w:tc>
      </w:tr>
      <w:tr w:rsidR="000A1552" w:rsidRPr="00AF4252" w14:paraId="4D8F6EED" w14:textId="77777777" w:rsidTr="00CB0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04" w:type="dxa"/>
        </w:trPr>
        <w:tc>
          <w:tcPr>
            <w:tcW w:w="2695" w:type="dxa"/>
          </w:tcPr>
          <w:p w14:paraId="479731C8" w14:textId="77777777" w:rsidR="000A1552" w:rsidRPr="008E1366" w:rsidRDefault="000A1552" w:rsidP="000A1552">
            <w:pPr>
              <w:rPr>
                <w:rFonts w:ascii="Calibri" w:hAnsi="Calibri" w:cs="Calibri"/>
                <w:color w:val="000000"/>
                <w:sz w:val="22"/>
                <w:szCs w:val="22"/>
              </w:rPr>
            </w:pPr>
            <w:r w:rsidRPr="008E1366">
              <w:rPr>
                <w:rFonts w:ascii="Calibri" w:hAnsi="Calibri" w:cs="Calibri"/>
                <w:color w:val="000000"/>
                <w:sz w:val="22"/>
                <w:szCs w:val="22"/>
              </w:rPr>
              <w:t>Automotive Brake and Suspension Systems (ABS And Four-Wheel Alignment) 02750</w:t>
            </w:r>
          </w:p>
          <w:p w14:paraId="48828E79" w14:textId="0E5DAABD" w:rsidR="000A1552" w:rsidRPr="00D84D49" w:rsidRDefault="000A1552" w:rsidP="000A1552">
            <w:pPr>
              <w:rPr>
                <w:sz w:val="18"/>
                <w:szCs w:val="18"/>
              </w:rPr>
            </w:pPr>
            <w:r w:rsidRPr="008E1366">
              <w:rPr>
                <w:rFonts w:ascii="Calibri" w:hAnsi="Calibri" w:cs="Calibri"/>
                <w:color w:val="000000"/>
                <w:sz w:val="22"/>
                <w:szCs w:val="22"/>
              </w:rPr>
              <w:t>Certificate of Proficiency</w:t>
            </w:r>
          </w:p>
        </w:tc>
        <w:tc>
          <w:tcPr>
            <w:tcW w:w="4436" w:type="dxa"/>
          </w:tcPr>
          <w:p w14:paraId="53A0959E" w14:textId="7D85C65C" w:rsidR="000A1552" w:rsidRPr="00F75AC7" w:rsidRDefault="000A1552" w:rsidP="000A1552">
            <w:pPr>
              <w:rPr>
                <w:rFonts w:asciiTheme="majorHAnsi" w:hAnsiTheme="majorHAnsi" w:cstheme="majorHAnsi"/>
                <w:sz w:val="22"/>
                <w:szCs w:val="22"/>
              </w:rPr>
            </w:pPr>
            <w:r>
              <w:t>The students will inspect diagnose and repair brake and suspension system.</w:t>
            </w:r>
          </w:p>
        </w:tc>
        <w:tc>
          <w:tcPr>
            <w:tcW w:w="1867" w:type="dxa"/>
          </w:tcPr>
          <w:p w14:paraId="5298AA2F" w14:textId="6AB4BB50" w:rsidR="000A1552" w:rsidRDefault="000A1552" w:rsidP="000A1552">
            <w:pPr>
              <w:jc w:val="center"/>
            </w:pPr>
            <w:r w:rsidRPr="00F20717">
              <w:rPr>
                <w:rFonts w:cs="Arial"/>
                <w:bCs/>
                <w:szCs w:val="20"/>
              </w:rPr>
              <w:t>2022-2026</w:t>
            </w:r>
          </w:p>
        </w:tc>
        <w:tc>
          <w:tcPr>
            <w:tcW w:w="1868" w:type="dxa"/>
          </w:tcPr>
          <w:p w14:paraId="45C5BA78" w14:textId="31DEF969" w:rsidR="000A1552" w:rsidRDefault="000A1552" w:rsidP="000A1552">
            <w:pPr>
              <w:jc w:val="center"/>
            </w:pPr>
            <w:r>
              <w:t>Fall 2025</w:t>
            </w:r>
          </w:p>
        </w:tc>
      </w:tr>
      <w:tr w:rsidR="000A1552" w:rsidRPr="00AF4252" w14:paraId="19E487E8" w14:textId="77777777" w:rsidTr="00CB0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04" w:type="dxa"/>
        </w:trPr>
        <w:tc>
          <w:tcPr>
            <w:tcW w:w="2695" w:type="dxa"/>
          </w:tcPr>
          <w:p w14:paraId="13D1F0D8" w14:textId="77777777" w:rsidR="000A1552" w:rsidRPr="008E1366" w:rsidRDefault="000A1552" w:rsidP="000A1552">
            <w:pPr>
              <w:rPr>
                <w:rFonts w:ascii="Calibri" w:hAnsi="Calibri" w:cs="Calibri"/>
                <w:color w:val="000000"/>
                <w:sz w:val="22"/>
                <w:szCs w:val="22"/>
              </w:rPr>
            </w:pPr>
            <w:r w:rsidRPr="008E1366">
              <w:rPr>
                <w:rFonts w:ascii="Calibri" w:hAnsi="Calibri" w:cs="Calibri"/>
                <w:color w:val="000000"/>
                <w:sz w:val="22"/>
                <w:szCs w:val="22"/>
              </w:rPr>
              <w:t>Automotive Performance Systems 02765</w:t>
            </w:r>
          </w:p>
          <w:p w14:paraId="67DB2D66" w14:textId="781140AB" w:rsidR="000A1552" w:rsidRPr="008E1366" w:rsidRDefault="000A1552" w:rsidP="000A1552">
            <w:pPr>
              <w:rPr>
                <w:rFonts w:ascii="Calibri" w:hAnsi="Calibri" w:cs="Calibri"/>
                <w:color w:val="000000"/>
                <w:sz w:val="22"/>
                <w:szCs w:val="22"/>
              </w:rPr>
            </w:pPr>
            <w:r w:rsidRPr="008E1366">
              <w:rPr>
                <w:rFonts w:ascii="Calibri" w:hAnsi="Calibri" w:cs="Calibri"/>
                <w:color w:val="000000"/>
                <w:sz w:val="22"/>
                <w:szCs w:val="22"/>
              </w:rPr>
              <w:t>Certificate of Achievement</w:t>
            </w:r>
          </w:p>
        </w:tc>
        <w:tc>
          <w:tcPr>
            <w:tcW w:w="4436" w:type="dxa"/>
          </w:tcPr>
          <w:p w14:paraId="163D0EFF" w14:textId="522F6446" w:rsidR="000A1552" w:rsidRDefault="000A1552" w:rsidP="000A1552">
            <w:pPr>
              <w:rPr>
                <w:rFonts w:cs="Arial"/>
                <w:szCs w:val="20"/>
                <w:lang w:eastAsia="en-US"/>
              </w:rPr>
            </w:pPr>
            <w:r>
              <w:rPr>
                <w:rFonts w:cs="Arial"/>
                <w:szCs w:val="20"/>
              </w:rPr>
              <w:t xml:space="preserve">The students will inspect, </w:t>
            </w:r>
            <w:proofErr w:type="gramStart"/>
            <w:r>
              <w:rPr>
                <w:rFonts w:cs="Arial"/>
                <w:szCs w:val="20"/>
              </w:rPr>
              <w:t>diagnose</w:t>
            </w:r>
            <w:proofErr w:type="gramEnd"/>
            <w:r>
              <w:rPr>
                <w:rFonts w:cs="Arial"/>
                <w:szCs w:val="20"/>
              </w:rPr>
              <w:t xml:space="preserve"> and repair performance systems.</w:t>
            </w:r>
          </w:p>
          <w:p w14:paraId="5E69A2A1" w14:textId="77777777" w:rsidR="000A1552" w:rsidRDefault="000A1552" w:rsidP="000A1552"/>
        </w:tc>
        <w:tc>
          <w:tcPr>
            <w:tcW w:w="1867" w:type="dxa"/>
          </w:tcPr>
          <w:p w14:paraId="1590EF01" w14:textId="3282D364" w:rsidR="000A1552" w:rsidRDefault="000A1552" w:rsidP="000A1552">
            <w:pPr>
              <w:jc w:val="center"/>
            </w:pPr>
            <w:r w:rsidRPr="00F20717">
              <w:rPr>
                <w:rFonts w:cs="Arial"/>
                <w:bCs/>
                <w:szCs w:val="20"/>
              </w:rPr>
              <w:t>2022-2026</w:t>
            </w:r>
          </w:p>
        </w:tc>
        <w:tc>
          <w:tcPr>
            <w:tcW w:w="1868" w:type="dxa"/>
          </w:tcPr>
          <w:p w14:paraId="742DBE25" w14:textId="5212F268" w:rsidR="000A1552" w:rsidRDefault="000A1552" w:rsidP="000A1552">
            <w:pPr>
              <w:jc w:val="center"/>
            </w:pPr>
            <w:r>
              <w:t>Fall 2025</w:t>
            </w:r>
          </w:p>
        </w:tc>
      </w:tr>
      <w:tr w:rsidR="000A1552" w:rsidRPr="00AF4252" w14:paraId="2DC3F03E" w14:textId="77777777" w:rsidTr="00CB0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04" w:type="dxa"/>
        </w:trPr>
        <w:tc>
          <w:tcPr>
            <w:tcW w:w="2695" w:type="dxa"/>
          </w:tcPr>
          <w:p w14:paraId="59DF4162" w14:textId="77777777" w:rsidR="000A1552" w:rsidRPr="008E1366" w:rsidRDefault="000A1552" w:rsidP="000A1552">
            <w:pPr>
              <w:rPr>
                <w:rFonts w:ascii="Calibri" w:hAnsi="Calibri" w:cs="Calibri"/>
                <w:color w:val="000000"/>
                <w:sz w:val="22"/>
                <w:szCs w:val="22"/>
              </w:rPr>
            </w:pPr>
            <w:r w:rsidRPr="008E1366">
              <w:rPr>
                <w:rFonts w:ascii="Calibri" w:hAnsi="Calibri" w:cs="Calibri"/>
                <w:color w:val="000000"/>
                <w:sz w:val="22"/>
                <w:szCs w:val="22"/>
              </w:rPr>
              <w:t>Automotive Technology 02871</w:t>
            </w:r>
          </w:p>
          <w:p w14:paraId="230293AE" w14:textId="64DC2697" w:rsidR="000A1552" w:rsidRPr="008E1366" w:rsidRDefault="000A1552" w:rsidP="000A1552">
            <w:pPr>
              <w:rPr>
                <w:rFonts w:ascii="Calibri" w:hAnsi="Calibri" w:cs="Calibri"/>
                <w:color w:val="000000"/>
                <w:sz w:val="22"/>
                <w:szCs w:val="22"/>
              </w:rPr>
            </w:pPr>
            <w:r w:rsidRPr="008E1366">
              <w:rPr>
                <w:rFonts w:ascii="Calibri" w:hAnsi="Calibri" w:cs="Calibri"/>
                <w:color w:val="000000"/>
                <w:sz w:val="22"/>
                <w:szCs w:val="22"/>
              </w:rPr>
              <w:t>Certificate of Achievement</w:t>
            </w:r>
          </w:p>
        </w:tc>
        <w:tc>
          <w:tcPr>
            <w:tcW w:w="4436" w:type="dxa"/>
          </w:tcPr>
          <w:p w14:paraId="34E82DC3" w14:textId="6CC14E76" w:rsidR="000A1552" w:rsidRDefault="000A1552" w:rsidP="000A1552">
            <w:pPr>
              <w:rPr>
                <w:rFonts w:cs="Arial"/>
                <w:szCs w:val="20"/>
              </w:rPr>
            </w:pPr>
            <w:r>
              <w:t>The students will inspect diagnose and repair automotive components.</w:t>
            </w:r>
          </w:p>
        </w:tc>
        <w:tc>
          <w:tcPr>
            <w:tcW w:w="1867" w:type="dxa"/>
          </w:tcPr>
          <w:p w14:paraId="4A306A7B" w14:textId="5FF4694F" w:rsidR="000A1552" w:rsidRDefault="000A1552" w:rsidP="000A1552">
            <w:pPr>
              <w:jc w:val="center"/>
            </w:pPr>
            <w:r w:rsidRPr="00F20717">
              <w:rPr>
                <w:rFonts w:cs="Arial"/>
                <w:bCs/>
                <w:szCs w:val="20"/>
              </w:rPr>
              <w:t>2022-2026</w:t>
            </w:r>
          </w:p>
        </w:tc>
        <w:tc>
          <w:tcPr>
            <w:tcW w:w="1868" w:type="dxa"/>
          </w:tcPr>
          <w:p w14:paraId="3E71C5F4" w14:textId="3BEA61A3" w:rsidR="000A1552" w:rsidRDefault="000A1552" w:rsidP="000A1552">
            <w:pPr>
              <w:jc w:val="center"/>
            </w:pPr>
            <w:r>
              <w:t>Fall 2025</w:t>
            </w:r>
          </w:p>
        </w:tc>
      </w:tr>
    </w:tbl>
    <w:p w14:paraId="7590E466" w14:textId="13E4AB90" w:rsidR="00B9234F" w:rsidRPr="00100D04" w:rsidRDefault="00B9234F" w:rsidP="0011747A"/>
    <w:sectPr w:rsidR="00B9234F" w:rsidRPr="00100D04" w:rsidSect="00D73A58">
      <w:headerReference w:type="default" r:id="rId11"/>
      <w:pgSz w:w="12240" w:h="15840"/>
      <w:pgMar w:top="225"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F8C3" w14:textId="77777777" w:rsidR="009E3409" w:rsidRDefault="009E3409" w:rsidP="008C01EF">
      <w:r>
        <w:separator/>
      </w:r>
    </w:p>
  </w:endnote>
  <w:endnote w:type="continuationSeparator" w:id="0">
    <w:p w14:paraId="0722E07A" w14:textId="77777777" w:rsidR="009E3409" w:rsidRDefault="009E3409" w:rsidP="008C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DAA0" w14:textId="77777777" w:rsidR="009E3409" w:rsidRDefault="009E3409" w:rsidP="008C01EF">
      <w:r>
        <w:separator/>
      </w:r>
    </w:p>
  </w:footnote>
  <w:footnote w:type="continuationSeparator" w:id="0">
    <w:p w14:paraId="276F070E" w14:textId="77777777" w:rsidR="009E3409" w:rsidRDefault="009E3409" w:rsidP="008C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4A47" w14:textId="0AA45542" w:rsidR="00C00765" w:rsidRPr="00D00FA8" w:rsidRDefault="00C13DEA" w:rsidP="003142C7">
    <w:pPr>
      <w:rPr>
        <w:sz w:val="16"/>
        <w:szCs w:val="16"/>
      </w:rPr>
    </w:pPr>
    <w:r w:rsidRPr="00D00FA8">
      <w:rPr>
        <w:sz w:val="16"/>
        <w:szCs w:val="16"/>
      </w:rPr>
      <w:t>A</w:t>
    </w:r>
    <w:r w:rsidR="008568B5">
      <w:rPr>
        <w:sz w:val="16"/>
        <w:szCs w:val="16"/>
      </w:rPr>
      <w:t>utomotive</w:t>
    </w:r>
    <w:r w:rsidRPr="00D00FA8">
      <w:rPr>
        <w:sz w:val="16"/>
        <w:szCs w:val="16"/>
      </w:rPr>
      <w:t xml:space="preserve"> Course</w:t>
    </w:r>
    <w:r w:rsidR="00C00765" w:rsidRPr="00D00FA8">
      <w:rPr>
        <w:sz w:val="16"/>
        <w:szCs w:val="16"/>
      </w:rPr>
      <w:t xml:space="preserve"> and Program SLO Timeline Page </w:t>
    </w:r>
    <w:r w:rsidR="00C00765" w:rsidRPr="00D00FA8">
      <w:rPr>
        <w:sz w:val="16"/>
        <w:szCs w:val="16"/>
      </w:rPr>
      <w:fldChar w:fldCharType="begin"/>
    </w:r>
    <w:r w:rsidR="00C00765" w:rsidRPr="00D00FA8">
      <w:rPr>
        <w:sz w:val="16"/>
        <w:szCs w:val="16"/>
      </w:rPr>
      <w:instrText xml:space="preserve"> PAGE </w:instrText>
    </w:r>
    <w:r w:rsidR="00C00765" w:rsidRPr="00D00FA8">
      <w:rPr>
        <w:sz w:val="16"/>
        <w:szCs w:val="16"/>
      </w:rPr>
      <w:fldChar w:fldCharType="separate"/>
    </w:r>
    <w:r w:rsidR="00AE5AF4">
      <w:rPr>
        <w:noProof/>
        <w:sz w:val="16"/>
        <w:szCs w:val="16"/>
      </w:rPr>
      <w:t>1</w:t>
    </w:r>
    <w:r w:rsidR="00C00765" w:rsidRPr="00D00FA8">
      <w:rPr>
        <w:sz w:val="16"/>
        <w:szCs w:val="16"/>
      </w:rPr>
      <w:fldChar w:fldCharType="end"/>
    </w:r>
    <w:r w:rsidR="00C00765" w:rsidRPr="00D00FA8">
      <w:rPr>
        <w:sz w:val="16"/>
        <w:szCs w:val="16"/>
      </w:rPr>
      <w:t xml:space="preserve"> of </w:t>
    </w:r>
    <w:r w:rsidR="00C00765" w:rsidRPr="00D00FA8">
      <w:rPr>
        <w:sz w:val="16"/>
        <w:szCs w:val="16"/>
      </w:rPr>
      <w:fldChar w:fldCharType="begin"/>
    </w:r>
    <w:r w:rsidR="00C00765" w:rsidRPr="00D00FA8">
      <w:rPr>
        <w:sz w:val="16"/>
        <w:szCs w:val="16"/>
      </w:rPr>
      <w:instrText xml:space="preserve"> NUMPAGES  </w:instrText>
    </w:r>
    <w:r w:rsidR="00C00765" w:rsidRPr="00D00FA8">
      <w:rPr>
        <w:sz w:val="16"/>
        <w:szCs w:val="16"/>
      </w:rPr>
      <w:fldChar w:fldCharType="separate"/>
    </w:r>
    <w:r w:rsidR="00AE5AF4">
      <w:rPr>
        <w:noProof/>
        <w:sz w:val="16"/>
        <w:szCs w:val="16"/>
      </w:rPr>
      <w:t>6</w:t>
    </w:r>
    <w:r w:rsidR="00C00765" w:rsidRPr="00D00FA8">
      <w:rPr>
        <w:sz w:val="16"/>
        <w:szCs w:val="16"/>
      </w:rPr>
      <w:fldChar w:fldCharType="end"/>
    </w:r>
  </w:p>
  <w:p w14:paraId="3DFE7D74" w14:textId="11B49AE6" w:rsidR="00C00765" w:rsidRPr="00D00FA8" w:rsidRDefault="00C00765" w:rsidP="003142C7">
    <w:pPr>
      <w:rPr>
        <w:sz w:val="16"/>
        <w:szCs w:val="16"/>
      </w:rPr>
    </w:pPr>
    <w:r w:rsidRPr="00D00FA8">
      <w:rPr>
        <w:sz w:val="16"/>
        <w:szCs w:val="16"/>
      </w:rPr>
      <w:t xml:space="preserve">Revised: </w:t>
    </w:r>
    <w:r w:rsidR="000A1552">
      <w:rPr>
        <w:sz w:val="16"/>
        <w:szCs w:val="16"/>
      </w:rPr>
      <w:t>10</w:t>
    </w:r>
    <w:r w:rsidR="00CF2C97" w:rsidRPr="00D00FA8">
      <w:rPr>
        <w:sz w:val="16"/>
        <w:szCs w:val="16"/>
      </w:rPr>
      <w:t>/</w:t>
    </w:r>
    <w:r w:rsidR="008568B5">
      <w:rPr>
        <w:sz w:val="16"/>
        <w:szCs w:val="16"/>
      </w:rPr>
      <w:t>1</w:t>
    </w:r>
    <w:r w:rsidR="000A1552">
      <w:rPr>
        <w:sz w:val="16"/>
        <w:szCs w:val="16"/>
      </w:rPr>
      <w:t>3</w:t>
    </w:r>
    <w:r w:rsidR="00CF2C97" w:rsidRPr="00D00FA8">
      <w:rPr>
        <w:sz w:val="16"/>
        <w:szCs w:val="16"/>
      </w:rPr>
      <w:t>/20</w:t>
    </w:r>
    <w:r w:rsidR="008568B5">
      <w:rPr>
        <w:sz w:val="16"/>
        <w:szCs w:val="16"/>
      </w:rPr>
      <w:t>22</w:t>
    </w:r>
    <w:r w:rsidRPr="00D00FA8">
      <w:rPr>
        <w:sz w:val="16"/>
        <w:szCs w:val="16"/>
      </w:rPr>
      <w:t xml:space="preserve"> </w:t>
    </w:r>
  </w:p>
  <w:p w14:paraId="671FA80D" w14:textId="77777777" w:rsidR="00C00765" w:rsidRDefault="00C0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B45"/>
    <w:multiLevelType w:val="hybridMultilevel"/>
    <w:tmpl w:val="74C40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9C7DE7"/>
    <w:multiLevelType w:val="hybridMultilevel"/>
    <w:tmpl w:val="C53AE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7F5CD6"/>
    <w:multiLevelType w:val="hybridMultilevel"/>
    <w:tmpl w:val="725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DB"/>
    <w:rsid w:val="00001976"/>
    <w:rsid w:val="0001146C"/>
    <w:rsid w:val="00012E0F"/>
    <w:rsid w:val="00040C41"/>
    <w:rsid w:val="00075A84"/>
    <w:rsid w:val="0008226C"/>
    <w:rsid w:val="00085BF1"/>
    <w:rsid w:val="0009226C"/>
    <w:rsid w:val="000A1552"/>
    <w:rsid w:val="000A27A2"/>
    <w:rsid w:val="000A7179"/>
    <w:rsid w:val="000C16A2"/>
    <w:rsid w:val="000C3233"/>
    <w:rsid w:val="000C684C"/>
    <w:rsid w:val="000E1CFD"/>
    <w:rsid w:val="000F3449"/>
    <w:rsid w:val="00100D04"/>
    <w:rsid w:val="0011747A"/>
    <w:rsid w:val="00122617"/>
    <w:rsid w:val="0013055B"/>
    <w:rsid w:val="001408E7"/>
    <w:rsid w:val="0014601C"/>
    <w:rsid w:val="001B5F8D"/>
    <w:rsid w:val="001C5833"/>
    <w:rsid w:val="001E7EF6"/>
    <w:rsid w:val="001F09B0"/>
    <w:rsid w:val="001F21C7"/>
    <w:rsid w:val="001F659C"/>
    <w:rsid w:val="001F7A04"/>
    <w:rsid w:val="00201A79"/>
    <w:rsid w:val="00202CA6"/>
    <w:rsid w:val="00212D48"/>
    <w:rsid w:val="00217B32"/>
    <w:rsid w:val="002334CA"/>
    <w:rsid w:val="00233586"/>
    <w:rsid w:val="0024229A"/>
    <w:rsid w:val="00243A8C"/>
    <w:rsid w:val="00253025"/>
    <w:rsid w:val="00262C12"/>
    <w:rsid w:val="00267165"/>
    <w:rsid w:val="002755FE"/>
    <w:rsid w:val="00282355"/>
    <w:rsid w:val="00284F38"/>
    <w:rsid w:val="002C5A79"/>
    <w:rsid w:val="002C70ED"/>
    <w:rsid w:val="002E34A8"/>
    <w:rsid w:val="002F5819"/>
    <w:rsid w:val="0030301D"/>
    <w:rsid w:val="00307614"/>
    <w:rsid w:val="003142C7"/>
    <w:rsid w:val="00331DC4"/>
    <w:rsid w:val="00335CCD"/>
    <w:rsid w:val="00346100"/>
    <w:rsid w:val="00380FEF"/>
    <w:rsid w:val="00383199"/>
    <w:rsid w:val="0038513B"/>
    <w:rsid w:val="00386368"/>
    <w:rsid w:val="00386D4C"/>
    <w:rsid w:val="003A28BB"/>
    <w:rsid w:val="003B50E1"/>
    <w:rsid w:val="003C3F54"/>
    <w:rsid w:val="003E256E"/>
    <w:rsid w:val="003F0711"/>
    <w:rsid w:val="0040191B"/>
    <w:rsid w:val="004149D5"/>
    <w:rsid w:val="00414D01"/>
    <w:rsid w:val="00417B6B"/>
    <w:rsid w:val="004201EE"/>
    <w:rsid w:val="004353E3"/>
    <w:rsid w:val="004471C2"/>
    <w:rsid w:val="00460577"/>
    <w:rsid w:val="004A5A96"/>
    <w:rsid w:val="004E2631"/>
    <w:rsid w:val="004E6A85"/>
    <w:rsid w:val="005047BD"/>
    <w:rsid w:val="00535164"/>
    <w:rsid w:val="00536A1F"/>
    <w:rsid w:val="00542668"/>
    <w:rsid w:val="00550E72"/>
    <w:rsid w:val="00576F5C"/>
    <w:rsid w:val="00580C25"/>
    <w:rsid w:val="0058619B"/>
    <w:rsid w:val="005917B4"/>
    <w:rsid w:val="005942CF"/>
    <w:rsid w:val="00594571"/>
    <w:rsid w:val="00595E3A"/>
    <w:rsid w:val="00597468"/>
    <w:rsid w:val="005A673B"/>
    <w:rsid w:val="005B1C68"/>
    <w:rsid w:val="005C25C2"/>
    <w:rsid w:val="005C58F1"/>
    <w:rsid w:val="005D43CA"/>
    <w:rsid w:val="005D790D"/>
    <w:rsid w:val="005F738F"/>
    <w:rsid w:val="006003E0"/>
    <w:rsid w:val="00615D80"/>
    <w:rsid w:val="006165E2"/>
    <w:rsid w:val="00637D34"/>
    <w:rsid w:val="00654260"/>
    <w:rsid w:val="00671986"/>
    <w:rsid w:val="0067365B"/>
    <w:rsid w:val="00680B00"/>
    <w:rsid w:val="006B009E"/>
    <w:rsid w:val="006C632D"/>
    <w:rsid w:val="006D16B7"/>
    <w:rsid w:val="006D7181"/>
    <w:rsid w:val="00715B9E"/>
    <w:rsid w:val="00722BBA"/>
    <w:rsid w:val="007234DA"/>
    <w:rsid w:val="00727280"/>
    <w:rsid w:val="007605B9"/>
    <w:rsid w:val="007837B0"/>
    <w:rsid w:val="00783ED6"/>
    <w:rsid w:val="00794545"/>
    <w:rsid w:val="00794E5C"/>
    <w:rsid w:val="007A3132"/>
    <w:rsid w:val="007A76DD"/>
    <w:rsid w:val="007C1C54"/>
    <w:rsid w:val="007C4364"/>
    <w:rsid w:val="007E4B5A"/>
    <w:rsid w:val="007F1FF2"/>
    <w:rsid w:val="00801AAE"/>
    <w:rsid w:val="008132C9"/>
    <w:rsid w:val="008402B6"/>
    <w:rsid w:val="00847CF9"/>
    <w:rsid w:val="00854024"/>
    <w:rsid w:val="008540B2"/>
    <w:rsid w:val="0085472B"/>
    <w:rsid w:val="008559B5"/>
    <w:rsid w:val="008568B5"/>
    <w:rsid w:val="0086281E"/>
    <w:rsid w:val="008B1D71"/>
    <w:rsid w:val="008C01EF"/>
    <w:rsid w:val="008D1B89"/>
    <w:rsid w:val="008D1F33"/>
    <w:rsid w:val="008D268C"/>
    <w:rsid w:val="008D60F1"/>
    <w:rsid w:val="008E1366"/>
    <w:rsid w:val="008E342A"/>
    <w:rsid w:val="008F0145"/>
    <w:rsid w:val="008F33A2"/>
    <w:rsid w:val="00910FBF"/>
    <w:rsid w:val="00913F09"/>
    <w:rsid w:val="0091606F"/>
    <w:rsid w:val="009329C9"/>
    <w:rsid w:val="009511ED"/>
    <w:rsid w:val="00960B04"/>
    <w:rsid w:val="00962265"/>
    <w:rsid w:val="00962A95"/>
    <w:rsid w:val="00965171"/>
    <w:rsid w:val="0097656C"/>
    <w:rsid w:val="00984B96"/>
    <w:rsid w:val="009A6B0F"/>
    <w:rsid w:val="009E1E5D"/>
    <w:rsid w:val="009E3409"/>
    <w:rsid w:val="009E4F1D"/>
    <w:rsid w:val="009F0536"/>
    <w:rsid w:val="009F3903"/>
    <w:rsid w:val="00A108BD"/>
    <w:rsid w:val="00A46E6F"/>
    <w:rsid w:val="00A614B8"/>
    <w:rsid w:val="00A74EA3"/>
    <w:rsid w:val="00A8118E"/>
    <w:rsid w:val="00A87B52"/>
    <w:rsid w:val="00AA4C11"/>
    <w:rsid w:val="00AD5639"/>
    <w:rsid w:val="00AE2EAB"/>
    <w:rsid w:val="00AE5AF4"/>
    <w:rsid w:val="00AF4252"/>
    <w:rsid w:val="00AF7481"/>
    <w:rsid w:val="00B02257"/>
    <w:rsid w:val="00B03414"/>
    <w:rsid w:val="00B07849"/>
    <w:rsid w:val="00B172D3"/>
    <w:rsid w:val="00B3044E"/>
    <w:rsid w:val="00B344E4"/>
    <w:rsid w:val="00B43DE1"/>
    <w:rsid w:val="00B61FA1"/>
    <w:rsid w:val="00B65FD3"/>
    <w:rsid w:val="00B81251"/>
    <w:rsid w:val="00B818FC"/>
    <w:rsid w:val="00B8290B"/>
    <w:rsid w:val="00B9234F"/>
    <w:rsid w:val="00B93D6F"/>
    <w:rsid w:val="00BB19A8"/>
    <w:rsid w:val="00BB55DB"/>
    <w:rsid w:val="00BC5990"/>
    <w:rsid w:val="00BF4AD2"/>
    <w:rsid w:val="00C00765"/>
    <w:rsid w:val="00C0154F"/>
    <w:rsid w:val="00C120DA"/>
    <w:rsid w:val="00C126AF"/>
    <w:rsid w:val="00C13DEA"/>
    <w:rsid w:val="00C25B55"/>
    <w:rsid w:val="00C42508"/>
    <w:rsid w:val="00C54837"/>
    <w:rsid w:val="00C61644"/>
    <w:rsid w:val="00CB09A0"/>
    <w:rsid w:val="00CC1BAA"/>
    <w:rsid w:val="00CC3746"/>
    <w:rsid w:val="00CC605B"/>
    <w:rsid w:val="00CE1229"/>
    <w:rsid w:val="00CF2C97"/>
    <w:rsid w:val="00D00FA8"/>
    <w:rsid w:val="00D15B52"/>
    <w:rsid w:val="00D33CDA"/>
    <w:rsid w:val="00D46096"/>
    <w:rsid w:val="00D468FC"/>
    <w:rsid w:val="00D534AA"/>
    <w:rsid w:val="00D73A58"/>
    <w:rsid w:val="00D74C73"/>
    <w:rsid w:val="00D80895"/>
    <w:rsid w:val="00D84D49"/>
    <w:rsid w:val="00D87A11"/>
    <w:rsid w:val="00DA0706"/>
    <w:rsid w:val="00DA2075"/>
    <w:rsid w:val="00DC73B9"/>
    <w:rsid w:val="00E16B79"/>
    <w:rsid w:val="00E25464"/>
    <w:rsid w:val="00E37641"/>
    <w:rsid w:val="00E45968"/>
    <w:rsid w:val="00E64BB2"/>
    <w:rsid w:val="00E754D0"/>
    <w:rsid w:val="00E9129D"/>
    <w:rsid w:val="00E920EC"/>
    <w:rsid w:val="00E94F30"/>
    <w:rsid w:val="00E9736E"/>
    <w:rsid w:val="00EA0851"/>
    <w:rsid w:val="00EA5DCD"/>
    <w:rsid w:val="00EA730E"/>
    <w:rsid w:val="00EB2980"/>
    <w:rsid w:val="00EC0087"/>
    <w:rsid w:val="00EC56B0"/>
    <w:rsid w:val="00EF0902"/>
    <w:rsid w:val="00F01C48"/>
    <w:rsid w:val="00F01D23"/>
    <w:rsid w:val="00F05EE4"/>
    <w:rsid w:val="00F07A54"/>
    <w:rsid w:val="00F1313D"/>
    <w:rsid w:val="00F167A6"/>
    <w:rsid w:val="00F16D90"/>
    <w:rsid w:val="00F16D9C"/>
    <w:rsid w:val="00F20717"/>
    <w:rsid w:val="00F222FC"/>
    <w:rsid w:val="00F276C9"/>
    <w:rsid w:val="00F40F4A"/>
    <w:rsid w:val="00F46B15"/>
    <w:rsid w:val="00F63AD6"/>
    <w:rsid w:val="00F75AC7"/>
    <w:rsid w:val="00FB1E07"/>
    <w:rsid w:val="00FB2FBF"/>
    <w:rsid w:val="00FF1E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7ABF"/>
  <w15:docId w15:val="{424B4C11-45C2-4E16-9410-D5C08DCE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C4"/>
    <w:rPr>
      <w:rFonts w:ascii="Arial" w:hAnsi="Arial"/>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1EF"/>
    <w:pPr>
      <w:tabs>
        <w:tab w:val="center" w:pos="4320"/>
        <w:tab w:val="right" w:pos="8640"/>
      </w:tabs>
    </w:pPr>
  </w:style>
  <w:style w:type="character" w:customStyle="1" w:styleId="HeaderChar">
    <w:name w:val="Header Char"/>
    <w:link w:val="Header"/>
    <w:uiPriority w:val="99"/>
    <w:rsid w:val="008C01EF"/>
    <w:rPr>
      <w:rFonts w:ascii="Arial" w:hAnsi="Arial"/>
      <w:sz w:val="20"/>
    </w:rPr>
  </w:style>
  <w:style w:type="paragraph" w:styleId="Footer">
    <w:name w:val="footer"/>
    <w:basedOn w:val="Normal"/>
    <w:link w:val="FooterChar"/>
    <w:uiPriority w:val="99"/>
    <w:unhideWhenUsed/>
    <w:rsid w:val="008C01EF"/>
    <w:pPr>
      <w:tabs>
        <w:tab w:val="center" w:pos="4320"/>
        <w:tab w:val="right" w:pos="8640"/>
      </w:tabs>
    </w:pPr>
  </w:style>
  <w:style w:type="character" w:customStyle="1" w:styleId="FooterChar">
    <w:name w:val="Footer Char"/>
    <w:link w:val="Footer"/>
    <w:uiPriority w:val="99"/>
    <w:rsid w:val="008C01EF"/>
    <w:rPr>
      <w:rFonts w:ascii="Arial" w:hAnsi="Arial"/>
      <w:sz w:val="20"/>
    </w:rPr>
  </w:style>
  <w:style w:type="paragraph" w:styleId="BalloonText">
    <w:name w:val="Balloon Text"/>
    <w:basedOn w:val="Normal"/>
    <w:link w:val="BalloonTextChar"/>
    <w:uiPriority w:val="99"/>
    <w:semiHidden/>
    <w:unhideWhenUsed/>
    <w:rsid w:val="007234DA"/>
    <w:rPr>
      <w:rFonts w:ascii="Tahoma" w:hAnsi="Tahoma" w:cs="Tahoma"/>
      <w:sz w:val="16"/>
      <w:szCs w:val="16"/>
    </w:rPr>
  </w:style>
  <w:style w:type="character" w:customStyle="1" w:styleId="BalloonTextChar">
    <w:name w:val="Balloon Text Char"/>
    <w:link w:val="BalloonText"/>
    <w:uiPriority w:val="99"/>
    <w:semiHidden/>
    <w:rsid w:val="007234DA"/>
    <w:rPr>
      <w:rFonts w:ascii="Tahoma" w:hAnsi="Tahoma" w:cs="Tahoma"/>
      <w:sz w:val="16"/>
      <w:szCs w:val="16"/>
    </w:rPr>
  </w:style>
  <w:style w:type="paragraph" w:styleId="ListParagraph">
    <w:name w:val="List Paragraph"/>
    <w:basedOn w:val="Normal"/>
    <w:uiPriority w:val="72"/>
    <w:rsid w:val="000C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206">
      <w:bodyDiv w:val="1"/>
      <w:marLeft w:val="0"/>
      <w:marRight w:val="0"/>
      <w:marTop w:val="0"/>
      <w:marBottom w:val="0"/>
      <w:divBdr>
        <w:top w:val="none" w:sz="0" w:space="0" w:color="auto"/>
        <w:left w:val="none" w:sz="0" w:space="0" w:color="auto"/>
        <w:bottom w:val="none" w:sz="0" w:space="0" w:color="auto"/>
        <w:right w:val="none" w:sz="0" w:space="0" w:color="auto"/>
      </w:divBdr>
    </w:div>
    <w:div w:id="15431183">
      <w:bodyDiv w:val="1"/>
      <w:marLeft w:val="0"/>
      <w:marRight w:val="0"/>
      <w:marTop w:val="0"/>
      <w:marBottom w:val="0"/>
      <w:divBdr>
        <w:top w:val="none" w:sz="0" w:space="0" w:color="auto"/>
        <w:left w:val="none" w:sz="0" w:space="0" w:color="auto"/>
        <w:bottom w:val="none" w:sz="0" w:space="0" w:color="auto"/>
        <w:right w:val="none" w:sz="0" w:space="0" w:color="auto"/>
      </w:divBdr>
    </w:div>
    <w:div w:id="20672148">
      <w:bodyDiv w:val="1"/>
      <w:marLeft w:val="0"/>
      <w:marRight w:val="0"/>
      <w:marTop w:val="0"/>
      <w:marBottom w:val="0"/>
      <w:divBdr>
        <w:top w:val="none" w:sz="0" w:space="0" w:color="auto"/>
        <w:left w:val="none" w:sz="0" w:space="0" w:color="auto"/>
        <w:bottom w:val="none" w:sz="0" w:space="0" w:color="auto"/>
        <w:right w:val="none" w:sz="0" w:space="0" w:color="auto"/>
      </w:divBdr>
    </w:div>
    <w:div w:id="23944294">
      <w:bodyDiv w:val="1"/>
      <w:marLeft w:val="0"/>
      <w:marRight w:val="0"/>
      <w:marTop w:val="0"/>
      <w:marBottom w:val="0"/>
      <w:divBdr>
        <w:top w:val="none" w:sz="0" w:space="0" w:color="auto"/>
        <w:left w:val="none" w:sz="0" w:space="0" w:color="auto"/>
        <w:bottom w:val="none" w:sz="0" w:space="0" w:color="auto"/>
        <w:right w:val="none" w:sz="0" w:space="0" w:color="auto"/>
      </w:divBdr>
    </w:div>
    <w:div w:id="29035987">
      <w:bodyDiv w:val="1"/>
      <w:marLeft w:val="0"/>
      <w:marRight w:val="0"/>
      <w:marTop w:val="0"/>
      <w:marBottom w:val="0"/>
      <w:divBdr>
        <w:top w:val="none" w:sz="0" w:space="0" w:color="auto"/>
        <w:left w:val="none" w:sz="0" w:space="0" w:color="auto"/>
        <w:bottom w:val="none" w:sz="0" w:space="0" w:color="auto"/>
        <w:right w:val="none" w:sz="0" w:space="0" w:color="auto"/>
      </w:divBdr>
    </w:div>
    <w:div w:id="41178947">
      <w:bodyDiv w:val="1"/>
      <w:marLeft w:val="0"/>
      <w:marRight w:val="0"/>
      <w:marTop w:val="0"/>
      <w:marBottom w:val="0"/>
      <w:divBdr>
        <w:top w:val="none" w:sz="0" w:space="0" w:color="auto"/>
        <w:left w:val="none" w:sz="0" w:space="0" w:color="auto"/>
        <w:bottom w:val="none" w:sz="0" w:space="0" w:color="auto"/>
        <w:right w:val="none" w:sz="0" w:space="0" w:color="auto"/>
      </w:divBdr>
    </w:div>
    <w:div w:id="57635227">
      <w:bodyDiv w:val="1"/>
      <w:marLeft w:val="0"/>
      <w:marRight w:val="0"/>
      <w:marTop w:val="0"/>
      <w:marBottom w:val="0"/>
      <w:divBdr>
        <w:top w:val="none" w:sz="0" w:space="0" w:color="auto"/>
        <w:left w:val="none" w:sz="0" w:space="0" w:color="auto"/>
        <w:bottom w:val="none" w:sz="0" w:space="0" w:color="auto"/>
        <w:right w:val="none" w:sz="0" w:space="0" w:color="auto"/>
      </w:divBdr>
    </w:div>
    <w:div w:id="60760690">
      <w:bodyDiv w:val="1"/>
      <w:marLeft w:val="0"/>
      <w:marRight w:val="0"/>
      <w:marTop w:val="0"/>
      <w:marBottom w:val="0"/>
      <w:divBdr>
        <w:top w:val="none" w:sz="0" w:space="0" w:color="auto"/>
        <w:left w:val="none" w:sz="0" w:space="0" w:color="auto"/>
        <w:bottom w:val="none" w:sz="0" w:space="0" w:color="auto"/>
        <w:right w:val="none" w:sz="0" w:space="0" w:color="auto"/>
      </w:divBdr>
    </w:div>
    <w:div w:id="78143222">
      <w:bodyDiv w:val="1"/>
      <w:marLeft w:val="0"/>
      <w:marRight w:val="0"/>
      <w:marTop w:val="0"/>
      <w:marBottom w:val="0"/>
      <w:divBdr>
        <w:top w:val="none" w:sz="0" w:space="0" w:color="auto"/>
        <w:left w:val="none" w:sz="0" w:space="0" w:color="auto"/>
        <w:bottom w:val="none" w:sz="0" w:space="0" w:color="auto"/>
        <w:right w:val="none" w:sz="0" w:space="0" w:color="auto"/>
      </w:divBdr>
    </w:div>
    <w:div w:id="89083008">
      <w:bodyDiv w:val="1"/>
      <w:marLeft w:val="0"/>
      <w:marRight w:val="0"/>
      <w:marTop w:val="0"/>
      <w:marBottom w:val="0"/>
      <w:divBdr>
        <w:top w:val="none" w:sz="0" w:space="0" w:color="auto"/>
        <w:left w:val="none" w:sz="0" w:space="0" w:color="auto"/>
        <w:bottom w:val="none" w:sz="0" w:space="0" w:color="auto"/>
        <w:right w:val="none" w:sz="0" w:space="0" w:color="auto"/>
      </w:divBdr>
    </w:div>
    <w:div w:id="103960553">
      <w:bodyDiv w:val="1"/>
      <w:marLeft w:val="0"/>
      <w:marRight w:val="0"/>
      <w:marTop w:val="0"/>
      <w:marBottom w:val="0"/>
      <w:divBdr>
        <w:top w:val="none" w:sz="0" w:space="0" w:color="auto"/>
        <w:left w:val="none" w:sz="0" w:space="0" w:color="auto"/>
        <w:bottom w:val="none" w:sz="0" w:space="0" w:color="auto"/>
        <w:right w:val="none" w:sz="0" w:space="0" w:color="auto"/>
      </w:divBdr>
    </w:div>
    <w:div w:id="111173083">
      <w:bodyDiv w:val="1"/>
      <w:marLeft w:val="0"/>
      <w:marRight w:val="0"/>
      <w:marTop w:val="0"/>
      <w:marBottom w:val="0"/>
      <w:divBdr>
        <w:top w:val="none" w:sz="0" w:space="0" w:color="auto"/>
        <w:left w:val="none" w:sz="0" w:space="0" w:color="auto"/>
        <w:bottom w:val="none" w:sz="0" w:space="0" w:color="auto"/>
        <w:right w:val="none" w:sz="0" w:space="0" w:color="auto"/>
      </w:divBdr>
    </w:div>
    <w:div w:id="128866285">
      <w:bodyDiv w:val="1"/>
      <w:marLeft w:val="0"/>
      <w:marRight w:val="0"/>
      <w:marTop w:val="0"/>
      <w:marBottom w:val="0"/>
      <w:divBdr>
        <w:top w:val="none" w:sz="0" w:space="0" w:color="auto"/>
        <w:left w:val="none" w:sz="0" w:space="0" w:color="auto"/>
        <w:bottom w:val="none" w:sz="0" w:space="0" w:color="auto"/>
        <w:right w:val="none" w:sz="0" w:space="0" w:color="auto"/>
      </w:divBdr>
    </w:div>
    <w:div w:id="132792723">
      <w:bodyDiv w:val="1"/>
      <w:marLeft w:val="0"/>
      <w:marRight w:val="0"/>
      <w:marTop w:val="0"/>
      <w:marBottom w:val="0"/>
      <w:divBdr>
        <w:top w:val="none" w:sz="0" w:space="0" w:color="auto"/>
        <w:left w:val="none" w:sz="0" w:space="0" w:color="auto"/>
        <w:bottom w:val="none" w:sz="0" w:space="0" w:color="auto"/>
        <w:right w:val="none" w:sz="0" w:space="0" w:color="auto"/>
      </w:divBdr>
    </w:div>
    <w:div w:id="160048897">
      <w:bodyDiv w:val="1"/>
      <w:marLeft w:val="0"/>
      <w:marRight w:val="0"/>
      <w:marTop w:val="0"/>
      <w:marBottom w:val="0"/>
      <w:divBdr>
        <w:top w:val="none" w:sz="0" w:space="0" w:color="auto"/>
        <w:left w:val="none" w:sz="0" w:space="0" w:color="auto"/>
        <w:bottom w:val="none" w:sz="0" w:space="0" w:color="auto"/>
        <w:right w:val="none" w:sz="0" w:space="0" w:color="auto"/>
      </w:divBdr>
    </w:div>
    <w:div w:id="163327402">
      <w:bodyDiv w:val="1"/>
      <w:marLeft w:val="0"/>
      <w:marRight w:val="0"/>
      <w:marTop w:val="0"/>
      <w:marBottom w:val="0"/>
      <w:divBdr>
        <w:top w:val="none" w:sz="0" w:space="0" w:color="auto"/>
        <w:left w:val="none" w:sz="0" w:space="0" w:color="auto"/>
        <w:bottom w:val="none" w:sz="0" w:space="0" w:color="auto"/>
        <w:right w:val="none" w:sz="0" w:space="0" w:color="auto"/>
      </w:divBdr>
    </w:div>
    <w:div w:id="176426304">
      <w:bodyDiv w:val="1"/>
      <w:marLeft w:val="0"/>
      <w:marRight w:val="0"/>
      <w:marTop w:val="0"/>
      <w:marBottom w:val="0"/>
      <w:divBdr>
        <w:top w:val="none" w:sz="0" w:space="0" w:color="auto"/>
        <w:left w:val="none" w:sz="0" w:space="0" w:color="auto"/>
        <w:bottom w:val="none" w:sz="0" w:space="0" w:color="auto"/>
        <w:right w:val="none" w:sz="0" w:space="0" w:color="auto"/>
      </w:divBdr>
    </w:div>
    <w:div w:id="190842359">
      <w:bodyDiv w:val="1"/>
      <w:marLeft w:val="0"/>
      <w:marRight w:val="0"/>
      <w:marTop w:val="0"/>
      <w:marBottom w:val="0"/>
      <w:divBdr>
        <w:top w:val="none" w:sz="0" w:space="0" w:color="auto"/>
        <w:left w:val="none" w:sz="0" w:space="0" w:color="auto"/>
        <w:bottom w:val="none" w:sz="0" w:space="0" w:color="auto"/>
        <w:right w:val="none" w:sz="0" w:space="0" w:color="auto"/>
      </w:divBdr>
    </w:div>
    <w:div w:id="191379396">
      <w:bodyDiv w:val="1"/>
      <w:marLeft w:val="0"/>
      <w:marRight w:val="0"/>
      <w:marTop w:val="0"/>
      <w:marBottom w:val="0"/>
      <w:divBdr>
        <w:top w:val="none" w:sz="0" w:space="0" w:color="auto"/>
        <w:left w:val="none" w:sz="0" w:space="0" w:color="auto"/>
        <w:bottom w:val="none" w:sz="0" w:space="0" w:color="auto"/>
        <w:right w:val="none" w:sz="0" w:space="0" w:color="auto"/>
      </w:divBdr>
    </w:div>
    <w:div w:id="197544611">
      <w:bodyDiv w:val="1"/>
      <w:marLeft w:val="0"/>
      <w:marRight w:val="0"/>
      <w:marTop w:val="0"/>
      <w:marBottom w:val="0"/>
      <w:divBdr>
        <w:top w:val="none" w:sz="0" w:space="0" w:color="auto"/>
        <w:left w:val="none" w:sz="0" w:space="0" w:color="auto"/>
        <w:bottom w:val="none" w:sz="0" w:space="0" w:color="auto"/>
        <w:right w:val="none" w:sz="0" w:space="0" w:color="auto"/>
      </w:divBdr>
    </w:div>
    <w:div w:id="226653676">
      <w:bodyDiv w:val="1"/>
      <w:marLeft w:val="0"/>
      <w:marRight w:val="0"/>
      <w:marTop w:val="0"/>
      <w:marBottom w:val="0"/>
      <w:divBdr>
        <w:top w:val="none" w:sz="0" w:space="0" w:color="auto"/>
        <w:left w:val="none" w:sz="0" w:space="0" w:color="auto"/>
        <w:bottom w:val="none" w:sz="0" w:space="0" w:color="auto"/>
        <w:right w:val="none" w:sz="0" w:space="0" w:color="auto"/>
      </w:divBdr>
    </w:div>
    <w:div w:id="248345055">
      <w:bodyDiv w:val="1"/>
      <w:marLeft w:val="0"/>
      <w:marRight w:val="0"/>
      <w:marTop w:val="0"/>
      <w:marBottom w:val="0"/>
      <w:divBdr>
        <w:top w:val="none" w:sz="0" w:space="0" w:color="auto"/>
        <w:left w:val="none" w:sz="0" w:space="0" w:color="auto"/>
        <w:bottom w:val="none" w:sz="0" w:space="0" w:color="auto"/>
        <w:right w:val="none" w:sz="0" w:space="0" w:color="auto"/>
      </w:divBdr>
    </w:div>
    <w:div w:id="255331599">
      <w:bodyDiv w:val="1"/>
      <w:marLeft w:val="0"/>
      <w:marRight w:val="0"/>
      <w:marTop w:val="0"/>
      <w:marBottom w:val="0"/>
      <w:divBdr>
        <w:top w:val="none" w:sz="0" w:space="0" w:color="auto"/>
        <w:left w:val="none" w:sz="0" w:space="0" w:color="auto"/>
        <w:bottom w:val="none" w:sz="0" w:space="0" w:color="auto"/>
        <w:right w:val="none" w:sz="0" w:space="0" w:color="auto"/>
      </w:divBdr>
    </w:div>
    <w:div w:id="291441936">
      <w:bodyDiv w:val="1"/>
      <w:marLeft w:val="0"/>
      <w:marRight w:val="0"/>
      <w:marTop w:val="0"/>
      <w:marBottom w:val="0"/>
      <w:divBdr>
        <w:top w:val="none" w:sz="0" w:space="0" w:color="auto"/>
        <w:left w:val="none" w:sz="0" w:space="0" w:color="auto"/>
        <w:bottom w:val="none" w:sz="0" w:space="0" w:color="auto"/>
        <w:right w:val="none" w:sz="0" w:space="0" w:color="auto"/>
      </w:divBdr>
    </w:div>
    <w:div w:id="291523625">
      <w:bodyDiv w:val="1"/>
      <w:marLeft w:val="0"/>
      <w:marRight w:val="0"/>
      <w:marTop w:val="0"/>
      <w:marBottom w:val="0"/>
      <w:divBdr>
        <w:top w:val="none" w:sz="0" w:space="0" w:color="auto"/>
        <w:left w:val="none" w:sz="0" w:space="0" w:color="auto"/>
        <w:bottom w:val="none" w:sz="0" w:space="0" w:color="auto"/>
        <w:right w:val="none" w:sz="0" w:space="0" w:color="auto"/>
      </w:divBdr>
    </w:div>
    <w:div w:id="311952605">
      <w:bodyDiv w:val="1"/>
      <w:marLeft w:val="0"/>
      <w:marRight w:val="0"/>
      <w:marTop w:val="0"/>
      <w:marBottom w:val="0"/>
      <w:divBdr>
        <w:top w:val="none" w:sz="0" w:space="0" w:color="auto"/>
        <w:left w:val="none" w:sz="0" w:space="0" w:color="auto"/>
        <w:bottom w:val="none" w:sz="0" w:space="0" w:color="auto"/>
        <w:right w:val="none" w:sz="0" w:space="0" w:color="auto"/>
      </w:divBdr>
    </w:div>
    <w:div w:id="317464960">
      <w:bodyDiv w:val="1"/>
      <w:marLeft w:val="0"/>
      <w:marRight w:val="0"/>
      <w:marTop w:val="0"/>
      <w:marBottom w:val="0"/>
      <w:divBdr>
        <w:top w:val="none" w:sz="0" w:space="0" w:color="auto"/>
        <w:left w:val="none" w:sz="0" w:space="0" w:color="auto"/>
        <w:bottom w:val="none" w:sz="0" w:space="0" w:color="auto"/>
        <w:right w:val="none" w:sz="0" w:space="0" w:color="auto"/>
      </w:divBdr>
    </w:div>
    <w:div w:id="321735969">
      <w:bodyDiv w:val="1"/>
      <w:marLeft w:val="0"/>
      <w:marRight w:val="0"/>
      <w:marTop w:val="0"/>
      <w:marBottom w:val="0"/>
      <w:divBdr>
        <w:top w:val="none" w:sz="0" w:space="0" w:color="auto"/>
        <w:left w:val="none" w:sz="0" w:space="0" w:color="auto"/>
        <w:bottom w:val="none" w:sz="0" w:space="0" w:color="auto"/>
        <w:right w:val="none" w:sz="0" w:space="0" w:color="auto"/>
      </w:divBdr>
    </w:div>
    <w:div w:id="334307698">
      <w:bodyDiv w:val="1"/>
      <w:marLeft w:val="0"/>
      <w:marRight w:val="0"/>
      <w:marTop w:val="0"/>
      <w:marBottom w:val="0"/>
      <w:divBdr>
        <w:top w:val="none" w:sz="0" w:space="0" w:color="auto"/>
        <w:left w:val="none" w:sz="0" w:space="0" w:color="auto"/>
        <w:bottom w:val="none" w:sz="0" w:space="0" w:color="auto"/>
        <w:right w:val="none" w:sz="0" w:space="0" w:color="auto"/>
      </w:divBdr>
    </w:div>
    <w:div w:id="344402149">
      <w:bodyDiv w:val="1"/>
      <w:marLeft w:val="0"/>
      <w:marRight w:val="0"/>
      <w:marTop w:val="0"/>
      <w:marBottom w:val="0"/>
      <w:divBdr>
        <w:top w:val="none" w:sz="0" w:space="0" w:color="auto"/>
        <w:left w:val="none" w:sz="0" w:space="0" w:color="auto"/>
        <w:bottom w:val="none" w:sz="0" w:space="0" w:color="auto"/>
        <w:right w:val="none" w:sz="0" w:space="0" w:color="auto"/>
      </w:divBdr>
    </w:div>
    <w:div w:id="347753702">
      <w:bodyDiv w:val="1"/>
      <w:marLeft w:val="0"/>
      <w:marRight w:val="0"/>
      <w:marTop w:val="0"/>
      <w:marBottom w:val="0"/>
      <w:divBdr>
        <w:top w:val="none" w:sz="0" w:space="0" w:color="auto"/>
        <w:left w:val="none" w:sz="0" w:space="0" w:color="auto"/>
        <w:bottom w:val="none" w:sz="0" w:space="0" w:color="auto"/>
        <w:right w:val="none" w:sz="0" w:space="0" w:color="auto"/>
      </w:divBdr>
    </w:div>
    <w:div w:id="374045496">
      <w:bodyDiv w:val="1"/>
      <w:marLeft w:val="0"/>
      <w:marRight w:val="0"/>
      <w:marTop w:val="0"/>
      <w:marBottom w:val="0"/>
      <w:divBdr>
        <w:top w:val="none" w:sz="0" w:space="0" w:color="auto"/>
        <w:left w:val="none" w:sz="0" w:space="0" w:color="auto"/>
        <w:bottom w:val="none" w:sz="0" w:space="0" w:color="auto"/>
        <w:right w:val="none" w:sz="0" w:space="0" w:color="auto"/>
      </w:divBdr>
    </w:div>
    <w:div w:id="388192305">
      <w:bodyDiv w:val="1"/>
      <w:marLeft w:val="0"/>
      <w:marRight w:val="0"/>
      <w:marTop w:val="0"/>
      <w:marBottom w:val="0"/>
      <w:divBdr>
        <w:top w:val="none" w:sz="0" w:space="0" w:color="auto"/>
        <w:left w:val="none" w:sz="0" w:space="0" w:color="auto"/>
        <w:bottom w:val="none" w:sz="0" w:space="0" w:color="auto"/>
        <w:right w:val="none" w:sz="0" w:space="0" w:color="auto"/>
      </w:divBdr>
    </w:div>
    <w:div w:id="435642808">
      <w:bodyDiv w:val="1"/>
      <w:marLeft w:val="0"/>
      <w:marRight w:val="0"/>
      <w:marTop w:val="0"/>
      <w:marBottom w:val="0"/>
      <w:divBdr>
        <w:top w:val="none" w:sz="0" w:space="0" w:color="auto"/>
        <w:left w:val="none" w:sz="0" w:space="0" w:color="auto"/>
        <w:bottom w:val="none" w:sz="0" w:space="0" w:color="auto"/>
        <w:right w:val="none" w:sz="0" w:space="0" w:color="auto"/>
      </w:divBdr>
      <w:divsChild>
        <w:div w:id="48890979">
          <w:marLeft w:val="0"/>
          <w:marRight w:val="0"/>
          <w:marTop w:val="0"/>
          <w:marBottom w:val="0"/>
          <w:divBdr>
            <w:top w:val="none" w:sz="0" w:space="0" w:color="auto"/>
            <w:left w:val="none" w:sz="0" w:space="0" w:color="auto"/>
            <w:bottom w:val="none" w:sz="0" w:space="0" w:color="auto"/>
            <w:right w:val="none" w:sz="0" w:space="0" w:color="auto"/>
          </w:divBdr>
        </w:div>
        <w:div w:id="1114788449">
          <w:marLeft w:val="0"/>
          <w:marRight w:val="0"/>
          <w:marTop w:val="0"/>
          <w:marBottom w:val="0"/>
          <w:divBdr>
            <w:top w:val="none" w:sz="0" w:space="0" w:color="auto"/>
            <w:left w:val="none" w:sz="0" w:space="0" w:color="auto"/>
            <w:bottom w:val="none" w:sz="0" w:space="0" w:color="auto"/>
            <w:right w:val="none" w:sz="0" w:space="0" w:color="auto"/>
          </w:divBdr>
        </w:div>
        <w:div w:id="1908496225">
          <w:marLeft w:val="0"/>
          <w:marRight w:val="0"/>
          <w:marTop w:val="0"/>
          <w:marBottom w:val="0"/>
          <w:divBdr>
            <w:top w:val="none" w:sz="0" w:space="0" w:color="auto"/>
            <w:left w:val="none" w:sz="0" w:space="0" w:color="auto"/>
            <w:bottom w:val="none" w:sz="0" w:space="0" w:color="auto"/>
            <w:right w:val="none" w:sz="0" w:space="0" w:color="auto"/>
          </w:divBdr>
        </w:div>
        <w:div w:id="1146050571">
          <w:marLeft w:val="0"/>
          <w:marRight w:val="0"/>
          <w:marTop w:val="0"/>
          <w:marBottom w:val="0"/>
          <w:divBdr>
            <w:top w:val="none" w:sz="0" w:space="0" w:color="auto"/>
            <w:left w:val="none" w:sz="0" w:space="0" w:color="auto"/>
            <w:bottom w:val="none" w:sz="0" w:space="0" w:color="auto"/>
            <w:right w:val="none" w:sz="0" w:space="0" w:color="auto"/>
          </w:divBdr>
        </w:div>
        <w:div w:id="1244146846">
          <w:marLeft w:val="0"/>
          <w:marRight w:val="0"/>
          <w:marTop w:val="0"/>
          <w:marBottom w:val="0"/>
          <w:divBdr>
            <w:top w:val="none" w:sz="0" w:space="0" w:color="auto"/>
            <w:left w:val="none" w:sz="0" w:space="0" w:color="auto"/>
            <w:bottom w:val="none" w:sz="0" w:space="0" w:color="auto"/>
            <w:right w:val="none" w:sz="0" w:space="0" w:color="auto"/>
          </w:divBdr>
        </w:div>
        <w:div w:id="1339652961">
          <w:marLeft w:val="0"/>
          <w:marRight w:val="0"/>
          <w:marTop w:val="0"/>
          <w:marBottom w:val="0"/>
          <w:divBdr>
            <w:top w:val="none" w:sz="0" w:space="0" w:color="auto"/>
            <w:left w:val="none" w:sz="0" w:space="0" w:color="auto"/>
            <w:bottom w:val="none" w:sz="0" w:space="0" w:color="auto"/>
            <w:right w:val="none" w:sz="0" w:space="0" w:color="auto"/>
          </w:divBdr>
        </w:div>
        <w:div w:id="1935632251">
          <w:marLeft w:val="0"/>
          <w:marRight w:val="0"/>
          <w:marTop w:val="0"/>
          <w:marBottom w:val="0"/>
          <w:divBdr>
            <w:top w:val="none" w:sz="0" w:space="0" w:color="auto"/>
            <w:left w:val="none" w:sz="0" w:space="0" w:color="auto"/>
            <w:bottom w:val="none" w:sz="0" w:space="0" w:color="auto"/>
            <w:right w:val="none" w:sz="0" w:space="0" w:color="auto"/>
          </w:divBdr>
        </w:div>
        <w:div w:id="1947495886">
          <w:marLeft w:val="0"/>
          <w:marRight w:val="0"/>
          <w:marTop w:val="0"/>
          <w:marBottom w:val="0"/>
          <w:divBdr>
            <w:top w:val="none" w:sz="0" w:space="0" w:color="auto"/>
            <w:left w:val="none" w:sz="0" w:space="0" w:color="auto"/>
            <w:bottom w:val="none" w:sz="0" w:space="0" w:color="auto"/>
            <w:right w:val="none" w:sz="0" w:space="0" w:color="auto"/>
          </w:divBdr>
        </w:div>
        <w:div w:id="763182464">
          <w:marLeft w:val="0"/>
          <w:marRight w:val="0"/>
          <w:marTop w:val="0"/>
          <w:marBottom w:val="0"/>
          <w:divBdr>
            <w:top w:val="none" w:sz="0" w:space="0" w:color="auto"/>
            <w:left w:val="none" w:sz="0" w:space="0" w:color="auto"/>
            <w:bottom w:val="none" w:sz="0" w:space="0" w:color="auto"/>
            <w:right w:val="none" w:sz="0" w:space="0" w:color="auto"/>
          </w:divBdr>
        </w:div>
        <w:div w:id="1891838196">
          <w:marLeft w:val="0"/>
          <w:marRight w:val="0"/>
          <w:marTop w:val="0"/>
          <w:marBottom w:val="0"/>
          <w:divBdr>
            <w:top w:val="none" w:sz="0" w:space="0" w:color="auto"/>
            <w:left w:val="none" w:sz="0" w:space="0" w:color="auto"/>
            <w:bottom w:val="none" w:sz="0" w:space="0" w:color="auto"/>
            <w:right w:val="none" w:sz="0" w:space="0" w:color="auto"/>
          </w:divBdr>
        </w:div>
        <w:div w:id="594552883">
          <w:marLeft w:val="0"/>
          <w:marRight w:val="0"/>
          <w:marTop w:val="0"/>
          <w:marBottom w:val="0"/>
          <w:divBdr>
            <w:top w:val="none" w:sz="0" w:space="0" w:color="auto"/>
            <w:left w:val="none" w:sz="0" w:space="0" w:color="auto"/>
            <w:bottom w:val="none" w:sz="0" w:space="0" w:color="auto"/>
            <w:right w:val="none" w:sz="0" w:space="0" w:color="auto"/>
          </w:divBdr>
        </w:div>
        <w:div w:id="958757985">
          <w:marLeft w:val="0"/>
          <w:marRight w:val="0"/>
          <w:marTop w:val="0"/>
          <w:marBottom w:val="0"/>
          <w:divBdr>
            <w:top w:val="none" w:sz="0" w:space="0" w:color="auto"/>
            <w:left w:val="none" w:sz="0" w:space="0" w:color="auto"/>
            <w:bottom w:val="none" w:sz="0" w:space="0" w:color="auto"/>
            <w:right w:val="none" w:sz="0" w:space="0" w:color="auto"/>
          </w:divBdr>
        </w:div>
        <w:div w:id="929779546">
          <w:marLeft w:val="0"/>
          <w:marRight w:val="0"/>
          <w:marTop w:val="0"/>
          <w:marBottom w:val="0"/>
          <w:divBdr>
            <w:top w:val="none" w:sz="0" w:space="0" w:color="auto"/>
            <w:left w:val="none" w:sz="0" w:space="0" w:color="auto"/>
            <w:bottom w:val="none" w:sz="0" w:space="0" w:color="auto"/>
            <w:right w:val="none" w:sz="0" w:space="0" w:color="auto"/>
          </w:divBdr>
        </w:div>
        <w:div w:id="1088501237">
          <w:marLeft w:val="0"/>
          <w:marRight w:val="0"/>
          <w:marTop w:val="0"/>
          <w:marBottom w:val="0"/>
          <w:divBdr>
            <w:top w:val="none" w:sz="0" w:space="0" w:color="auto"/>
            <w:left w:val="none" w:sz="0" w:space="0" w:color="auto"/>
            <w:bottom w:val="none" w:sz="0" w:space="0" w:color="auto"/>
            <w:right w:val="none" w:sz="0" w:space="0" w:color="auto"/>
          </w:divBdr>
        </w:div>
        <w:div w:id="493299479">
          <w:marLeft w:val="0"/>
          <w:marRight w:val="0"/>
          <w:marTop w:val="0"/>
          <w:marBottom w:val="0"/>
          <w:divBdr>
            <w:top w:val="none" w:sz="0" w:space="0" w:color="auto"/>
            <w:left w:val="none" w:sz="0" w:space="0" w:color="auto"/>
            <w:bottom w:val="none" w:sz="0" w:space="0" w:color="auto"/>
            <w:right w:val="none" w:sz="0" w:space="0" w:color="auto"/>
          </w:divBdr>
        </w:div>
        <w:div w:id="749081312">
          <w:marLeft w:val="0"/>
          <w:marRight w:val="0"/>
          <w:marTop w:val="0"/>
          <w:marBottom w:val="0"/>
          <w:divBdr>
            <w:top w:val="none" w:sz="0" w:space="0" w:color="auto"/>
            <w:left w:val="none" w:sz="0" w:space="0" w:color="auto"/>
            <w:bottom w:val="none" w:sz="0" w:space="0" w:color="auto"/>
            <w:right w:val="none" w:sz="0" w:space="0" w:color="auto"/>
          </w:divBdr>
        </w:div>
        <w:div w:id="588542407">
          <w:marLeft w:val="0"/>
          <w:marRight w:val="0"/>
          <w:marTop w:val="0"/>
          <w:marBottom w:val="0"/>
          <w:divBdr>
            <w:top w:val="none" w:sz="0" w:space="0" w:color="auto"/>
            <w:left w:val="none" w:sz="0" w:space="0" w:color="auto"/>
            <w:bottom w:val="none" w:sz="0" w:space="0" w:color="auto"/>
            <w:right w:val="none" w:sz="0" w:space="0" w:color="auto"/>
          </w:divBdr>
        </w:div>
        <w:div w:id="311981539">
          <w:marLeft w:val="0"/>
          <w:marRight w:val="0"/>
          <w:marTop w:val="0"/>
          <w:marBottom w:val="0"/>
          <w:divBdr>
            <w:top w:val="none" w:sz="0" w:space="0" w:color="auto"/>
            <w:left w:val="none" w:sz="0" w:space="0" w:color="auto"/>
            <w:bottom w:val="none" w:sz="0" w:space="0" w:color="auto"/>
            <w:right w:val="none" w:sz="0" w:space="0" w:color="auto"/>
          </w:divBdr>
        </w:div>
        <w:div w:id="916324862">
          <w:marLeft w:val="0"/>
          <w:marRight w:val="0"/>
          <w:marTop w:val="0"/>
          <w:marBottom w:val="0"/>
          <w:divBdr>
            <w:top w:val="none" w:sz="0" w:space="0" w:color="auto"/>
            <w:left w:val="none" w:sz="0" w:space="0" w:color="auto"/>
            <w:bottom w:val="none" w:sz="0" w:space="0" w:color="auto"/>
            <w:right w:val="none" w:sz="0" w:space="0" w:color="auto"/>
          </w:divBdr>
        </w:div>
        <w:div w:id="22370502">
          <w:marLeft w:val="0"/>
          <w:marRight w:val="0"/>
          <w:marTop w:val="0"/>
          <w:marBottom w:val="0"/>
          <w:divBdr>
            <w:top w:val="none" w:sz="0" w:space="0" w:color="auto"/>
            <w:left w:val="none" w:sz="0" w:space="0" w:color="auto"/>
            <w:bottom w:val="none" w:sz="0" w:space="0" w:color="auto"/>
            <w:right w:val="none" w:sz="0" w:space="0" w:color="auto"/>
          </w:divBdr>
        </w:div>
        <w:div w:id="1157502698">
          <w:marLeft w:val="0"/>
          <w:marRight w:val="0"/>
          <w:marTop w:val="0"/>
          <w:marBottom w:val="0"/>
          <w:divBdr>
            <w:top w:val="none" w:sz="0" w:space="0" w:color="auto"/>
            <w:left w:val="none" w:sz="0" w:space="0" w:color="auto"/>
            <w:bottom w:val="none" w:sz="0" w:space="0" w:color="auto"/>
            <w:right w:val="none" w:sz="0" w:space="0" w:color="auto"/>
          </w:divBdr>
        </w:div>
      </w:divsChild>
    </w:div>
    <w:div w:id="436751247">
      <w:bodyDiv w:val="1"/>
      <w:marLeft w:val="0"/>
      <w:marRight w:val="0"/>
      <w:marTop w:val="0"/>
      <w:marBottom w:val="0"/>
      <w:divBdr>
        <w:top w:val="none" w:sz="0" w:space="0" w:color="auto"/>
        <w:left w:val="none" w:sz="0" w:space="0" w:color="auto"/>
        <w:bottom w:val="none" w:sz="0" w:space="0" w:color="auto"/>
        <w:right w:val="none" w:sz="0" w:space="0" w:color="auto"/>
      </w:divBdr>
    </w:div>
    <w:div w:id="438260894">
      <w:bodyDiv w:val="1"/>
      <w:marLeft w:val="0"/>
      <w:marRight w:val="0"/>
      <w:marTop w:val="0"/>
      <w:marBottom w:val="0"/>
      <w:divBdr>
        <w:top w:val="none" w:sz="0" w:space="0" w:color="auto"/>
        <w:left w:val="none" w:sz="0" w:space="0" w:color="auto"/>
        <w:bottom w:val="none" w:sz="0" w:space="0" w:color="auto"/>
        <w:right w:val="none" w:sz="0" w:space="0" w:color="auto"/>
      </w:divBdr>
    </w:div>
    <w:div w:id="440732416">
      <w:bodyDiv w:val="1"/>
      <w:marLeft w:val="0"/>
      <w:marRight w:val="0"/>
      <w:marTop w:val="0"/>
      <w:marBottom w:val="0"/>
      <w:divBdr>
        <w:top w:val="none" w:sz="0" w:space="0" w:color="auto"/>
        <w:left w:val="none" w:sz="0" w:space="0" w:color="auto"/>
        <w:bottom w:val="none" w:sz="0" w:space="0" w:color="auto"/>
        <w:right w:val="none" w:sz="0" w:space="0" w:color="auto"/>
      </w:divBdr>
    </w:div>
    <w:div w:id="444689752">
      <w:bodyDiv w:val="1"/>
      <w:marLeft w:val="0"/>
      <w:marRight w:val="0"/>
      <w:marTop w:val="0"/>
      <w:marBottom w:val="0"/>
      <w:divBdr>
        <w:top w:val="none" w:sz="0" w:space="0" w:color="auto"/>
        <w:left w:val="none" w:sz="0" w:space="0" w:color="auto"/>
        <w:bottom w:val="none" w:sz="0" w:space="0" w:color="auto"/>
        <w:right w:val="none" w:sz="0" w:space="0" w:color="auto"/>
      </w:divBdr>
    </w:div>
    <w:div w:id="456988933">
      <w:bodyDiv w:val="1"/>
      <w:marLeft w:val="0"/>
      <w:marRight w:val="0"/>
      <w:marTop w:val="0"/>
      <w:marBottom w:val="0"/>
      <w:divBdr>
        <w:top w:val="none" w:sz="0" w:space="0" w:color="auto"/>
        <w:left w:val="none" w:sz="0" w:space="0" w:color="auto"/>
        <w:bottom w:val="none" w:sz="0" w:space="0" w:color="auto"/>
        <w:right w:val="none" w:sz="0" w:space="0" w:color="auto"/>
      </w:divBdr>
    </w:div>
    <w:div w:id="463354222">
      <w:bodyDiv w:val="1"/>
      <w:marLeft w:val="0"/>
      <w:marRight w:val="0"/>
      <w:marTop w:val="0"/>
      <w:marBottom w:val="0"/>
      <w:divBdr>
        <w:top w:val="none" w:sz="0" w:space="0" w:color="auto"/>
        <w:left w:val="none" w:sz="0" w:space="0" w:color="auto"/>
        <w:bottom w:val="none" w:sz="0" w:space="0" w:color="auto"/>
        <w:right w:val="none" w:sz="0" w:space="0" w:color="auto"/>
      </w:divBdr>
    </w:div>
    <w:div w:id="464809459">
      <w:bodyDiv w:val="1"/>
      <w:marLeft w:val="0"/>
      <w:marRight w:val="0"/>
      <w:marTop w:val="0"/>
      <w:marBottom w:val="0"/>
      <w:divBdr>
        <w:top w:val="none" w:sz="0" w:space="0" w:color="auto"/>
        <w:left w:val="none" w:sz="0" w:space="0" w:color="auto"/>
        <w:bottom w:val="none" w:sz="0" w:space="0" w:color="auto"/>
        <w:right w:val="none" w:sz="0" w:space="0" w:color="auto"/>
      </w:divBdr>
    </w:div>
    <w:div w:id="470445739">
      <w:bodyDiv w:val="1"/>
      <w:marLeft w:val="0"/>
      <w:marRight w:val="0"/>
      <w:marTop w:val="0"/>
      <w:marBottom w:val="0"/>
      <w:divBdr>
        <w:top w:val="none" w:sz="0" w:space="0" w:color="auto"/>
        <w:left w:val="none" w:sz="0" w:space="0" w:color="auto"/>
        <w:bottom w:val="none" w:sz="0" w:space="0" w:color="auto"/>
        <w:right w:val="none" w:sz="0" w:space="0" w:color="auto"/>
      </w:divBdr>
    </w:div>
    <w:div w:id="489248371">
      <w:bodyDiv w:val="1"/>
      <w:marLeft w:val="0"/>
      <w:marRight w:val="0"/>
      <w:marTop w:val="0"/>
      <w:marBottom w:val="0"/>
      <w:divBdr>
        <w:top w:val="none" w:sz="0" w:space="0" w:color="auto"/>
        <w:left w:val="none" w:sz="0" w:space="0" w:color="auto"/>
        <w:bottom w:val="none" w:sz="0" w:space="0" w:color="auto"/>
        <w:right w:val="none" w:sz="0" w:space="0" w:color="auto"/>
      </w:divBdr>
    </w:div>
    <w:div w:id="490831865">
      <w:bodyDiv w:val="1"/>
      <w:marLeft w:val="0"/>
      <w:marRight w:val="0"/>
      <w:marTop w:val="0"/>
      <w:marBottom w:val="0"/>
      <w:divBdr>
        <w:top w:val="none" w:sz="0" w:space="0" w:color="auto"/>
        <w:left w:val="none" w:sz="0" w:space="0" w:color="auto"/>
        <w:bottom w:val="none" w:sz="0" w:space="0" w:color="auto"/>
        <w:right w:val="none" w:sz="0" w:space="0" w:color="auto"/>
      </w:divBdr>
    </w:div>
    <w:div w:id="509806016">
      <w:bodyDiv w:val="1"/>
      <w:marLeft w:val="0"/>
      <w:marRight w:val="0"/>
      <w:marTop w:val="0"/>
      <w:marBottom w:val="0"/>
      <w:divBdr>
        <w:top w:val="none" w:sz="0" w:space="0" w:color="auto"/>
        <w:left w:val="none" w:sz="0" w:space="0" w:color="auto"/>
        <w:bottom w:val="none" w:sz="0" w:space="0" w:color="auto"/>
        <w:right w:val="none" w:sz="0" w:space="0" w:color="auto"/>
      </w:divBdr>
    </w:div>
    <w:div w:id="515265719">
      <w:bodyDiv w:val="1"/>
      <w:marLeft w:val="0"/>
      <w:marRight w:val="0"/>
      <w:marTop w:val="0"/>
      <w:marBottom w:val="0"/>
      <w:divBdr>
        <w:top w:val="none" w:sz="0" w:space="0" w:color="auto"/>
        <w:left w:val="none" w:sz="0" w:space="0" w:color="auto"/>
        <w:bottom w:val="none" w:sz="0" w:space="0" w:color="auto"/>
        <w:right w:val="none" w:sz="0" w:space="0" w:color="auto"/>
      </w:divBdr>
    </w:div>
    <w:div w:id="518156761">
      <w:bodyDiv w:val="1"/>
      <w:marLeft w:val="0"/>
      <w:marRight w:val="0"/>
      <w:marTop w:val="0"/>
      <w:marBottom w:val="0"/>
      <w:divBdr>
        <w:top w:val="none" w:sz="0" w:space="0" w:color="auto"/>
        <w:left w:val="none" w:sz="0" w:space="0" w:color="auto"/>
        <w:bottom w:val="none" w:sz="0" w:space="0" w:color="auto"/>
        <w:right w:val="none" w:sz="0" w:space="0" w:color="auto"/>
      </w:divBdr>
    </w:div>
    <w:div w:id="528252853">
      <w:bodyDiv w:val="1"/>
      <w:marLeft w:val="0"/>
      <w:marRight w:val="0"/>
      <w:marTop w:val="0"/>
      <w:marBottom w:val="0"/>
      <w:divBdr>
        <w:top w:val="none" w:sz="0" w:space="0" w:color="auto"/>
        <w:left w:val="none" w:sz="0" w:space="0" w:color="auto"/>
        <w:bottom w:val="none" w:sz="0" w:space="0" w:color="auto"/>
        <w:right w:val="none" w:sz="0" w:space="0" w:color="auto"/>
      </w:divBdr>
    </w:div>
    <w:div w:id="556473338">
      <w:bodyDiv w:val="1"/>
      <w:marLeft w:val="0"/>
      <w:marRight w:val="0"/>
      <w:marTop w:val="0"/>
      <w:marBottom w:val="0"/>
      <w:divBdr>
        <w:top w:val="none" w:sz="0" w:space="0" w:color="auto"/>
        <w:left w:val="none" w:sz="0" w:space="0" w:color="auto"/>
        <w:bottom w:val="none" w:sz="0" w:space="0" w:color="auto"/>
        <w:right w:val="none" w:sz="0" w:space="0" w:color="auto"/>
      </w:divBdr>
    </w:div>
    <w:div w:id="558131026">
      <w:bodyDiv w:val="1"/>
      <w:marLeft w:val="0"/>
      <w:marRight w:val="0"/>
      <w:marTop w:val="0"/>
      <w:marBottom w:val="0"/>
      <w:divBdr>
        <w:top w:val="none" w:sz="0" w:space="0" w:color="auto"/>
        <w:left w:val="none" w:sz="0" w:space="0" w:color="auto"/>
        <w:bottom w:val="none" w:sz="0" w:space="0" w:color="auto"/>
        <w:right w:val="none" w:sz="0" w:space="0" w:color="auto"/>
      </w:divBdr>
    </w:div>
    <w:div w:id="582909039">
      <w:bodyDiv w:val="1"/>
      <w:marLeft w:val="0"/>
      <w:marRight w:val="0"/>
      <w:marTop w:val="0"/>
      <w:marBottom w:val="0"/>
      <w:divBdr>
        <w:top w:val="none" w:sz="0" w:space="0" w:color="auto"/>
        <w:left w:val="none" w:sz="0" w:space="0" w:color="auto"/>
        <w:bottom w:val="none" w:sz="0" w:space="0" w:color="auto"/>
        <w:right w:val="none" w:sz="0" w:space="0" w:color="auto"/>
      </w:divBdr>
    </w:div>
    <w:div w:id="586236734">
      <w:bodyDiv w:val="1"/>
      <w:marLeft w:val="0"/>
      <w:marRight w:val="0"/>
      <w:marTop w:val="0"/>
      <w:marBottom w:val="0"/>
      <w:divBdr>
        <w:top w:val="none" w:sz="0" w:space="0" w:color="auto"/>
        <w:left w:val="none" w:sz="0" w:space="0" w:color="auto"/>
        <w:bottom w:val="none" w:sz="0" w:space="0" w:color="auto"/>
        <w:right w:val="none" w:sz="0" w:space="0" w:color="auto"/>
      </w:divBdr>
    </w:div>
    <w:div w:id="593822093">
      <w:bodyDiv w:val="1"/>
      <w:marLeft w:val="0"/>
      <w:marRight w:val="0"/>
      <w:marTop w:val="0"/>
      <w:marBottom w:val="0"/>
      <w:divBdr>
        <w:top w:val="none" w:sz="0" w:space="0" w:color="auto"/>
        <w:left w:val="none" w:sz="0" w:space="0" w:color="auto"/>
        <w:bottom w:val="none" w:sz="0" w:space="0" w:color="auto"/>
        <w:right w:val="none" w:sz="0" w:space="0" w:color="auto"/>
      </w:divBdr>
    </w:div>
    <w:div w:id="609973625">
      <w:bodyDiv w:val="1"/>
      <w:marLeft w:val="0"/>
      <w:marRight w:val="0"/>
      <w:marTop w:val="0"/>
      <w:marBottom w:val="0"/>
      <w:divBdr>
        <w:top w:val="none" w:sz="0" w:space="0" w:color="auto"/>
        <w:left w:val="none" w:sz="0" w:space="0" w:color="auto"/>
        <w:bottom w:val="none" w:sz="0" w:space="0" w:color="auto"/>
        <w:right w:val="none" w:sz="0" w:space="0" w:color="auto"/>
      </w:divBdr>
    </w:div>
    <w:div w:id="636957303">
      <w:bodyDiv w:val="1"/>
      <w:marLeft w:val="0"/>
      <w:marRight w:val="0"/>
      <w:marTop w:val="0"/>
      <w:marBottom w:val="0"/>
      <w:divBdr>
        <w:top w:val="none" w:sz="0" w:space="0" w:color="auto"/>
        <w:left w:val="none" w:sz="0" w:space="0" w:color="auto"/>
        <w:bottom w:val="none" w:sz="0" w:space="0" w:color="auto"/>
        <w:right w:val="none" w:sz="0" w:space="0" w:color="auto"/>
      </w:divBdr>
    </w:div>
    <w:div w:id="641812354">
      <w:bodyDiv w:val="1"/>
      <w:marLeft w:val="0"/>
      <w:marRight w:val="0"/>
      <w:marTop w:val="0"/>
      <w:marBottom w:val="0"/>
      <w:divBdr>
        <w:top w:val="none" w:sz="0" w:space="0" w:color="auto"/>
        <w:left w:val="none" w:sz="0" w:space="0" w:color="auto"/>
        <w:bottom w:val="none" w:sz="0" w:space="0" w:color="auto"/>
        <w:right w:val="none" w:sz="0" w:space="0" w:color="auto"/>
      </w:divBdr>
    </w:div>
    <w:div w:id="652637213">
      <w:bodyDiv w:val="1"/>
      <w:marLeft w:val="0"/>
      <w:marRight w:val="0"/>
      <w:marTop w:val="0"/>
      <w:marBottom w:val="0"/>
      <w:divBdr>
        <w:top w:val="none" w:sz="0" w:space="0" w:color="auto"/>
        <w:left w:val="none" w:sz="0" w:space="0" w:color="auto"/>
        <w:bottom w:val="none" w:sz="0" w:space="0" w:color="auto"/>
        <w:right w:val="none" w:sz="0" w:space="0" w:color="auto"/>
      </w:divBdr>
    </w:div>
    <w:div w:id="652875783">
      <w:bodyDiv w:val="1"/>
      <w:marLeft w:val="0"/>
      <w:marRight w:val="0"/>
      <w:marTop w:val="0"/>
      <w:marBottom w:val="0"/>
      <w:divBdr>
        <w:top w:val="none" w:sz="0" w:space="0" w:color="auto"/>
        <w:left w:val="none" w:sz="0" w:space="0" w:color="auto"/>
        <w:bottom w:val="none" w:sz="0" w:space="0" w:color="auto"/>
        <w:right w:val="none" w:sz="0" w:space="0" w:color="auto"/>
      </w:divBdr>
    </w:div>
    <w:div w:id="665785633">
      <w:bodyDiv w:val="1"/>
      <w:marLeft w:val="0"/>
      <w:marRight w:val="0"/>
      <w:marTop w:val="0"/>
      <w:marBottom w:val="0"/>
      <w:divBdr>
        <w:top w:val="none" w:sz="0" w:space="0" w:color="auto"/>
        <w:left w:val="none" w:sz="0" w:space="0" w:color="auto"/>
        <w:bottom w:val="none" w:sz="0" w:space="0" w:color="auto"/>
        <w:right w:val="none" w:sz="0" w:space="0" w:color="auto"/>
      </w:divBdr>
    </w:div>
    <w:div w:id="679818779">
      <w:bodyDiv w:val="1"/>
      <w:marLeft w:val="0"/>
      <w:marRight w:val="0"/>
      <w:marTop w:val="0"/>
      <w:marBottom w:val="0"/>
      <w:divBdr>
        <w:top w:val="none" w:sz="0" w:space="0" w:color="auto"/>
        <w:left w:val="none" w:sz="0" w:space="0" w:color="auto"/>
        <w:bottom w:val="none" w:sz="0" w:space="0" w:color="auto"/>
        <w:right w:val="none" w:sz="0" w:space="0" w:color="auto"/>
      </w:divBdr>
    </w:div>
    <w:div w:id="707612057">
      <w:bodyDiv w:val="1"/>
      <w:marLeft w:val="0"/>
      <w:marRight w:val="0"/>
      <w:marTop w:val="0"/>
      <w:marBottom w:val="0"/>
      <w:divBdr>
        <w:top w:val="none" w:sz="0" w:space="0" w:color="auto"/>
        <w:left w:val="none" w:sz="0" w:space="0" w:color="auto"/>
        <w:bottom w:val="none" w:sz="0" w:space="0" w:color="auto"/>
        <w:right w:val="none" w:sz="0" w:space="0" w:color="auto"/>
      </w:divBdr>
    </w:div>
    <w:div w:id="710804186">
      <w:bodyDiv w:val="1"/>
      <w:marLeft w:val="0"/>
      <w:marRight w:val="0"/>
      <w:marTop w:val="0"/>
      <w:marBottom w:val="0"/>
      <w:divBdr>
        <w:top w:val="none" w:sz="0" w:space="0" w:color="auto"/>
        <w:left w:val="none" w:sz="0" w:space="0" w:color="auto"/>
        <w:bottom w:val="none" w:sz="0" w:space="0" w:color="auto"/>
        <w:right w:val="none" w:sz="0" w:space="0" w:color="auto"/>
      </w:divBdr>
    </w:div>
    <w:div w:id="711610579">
      <w:bodyDiv w:val="1"/>
      <w:marLeft w:val="0"/>
      <w:marRight w:val="0"/>
      <w:marTop w:val="0"/>
      <w:marBottom w:val="0"/>
      <w:divBdr>
        <w:top w:val="none" w:sz="0" w:space="0" w:color="auto"/>
        <w:left w:val="none" w:sz="0" w:space="0" w:color="auto"/>
        <w:bottom w:val="none" w:sz="0" w:space="0" w:color="auto"/>
        <w:right w:val="none" w:sz="0" w:space="0" w:color="auto"/>
      </w:divBdr>
    </w:div>
    <w:div w:id="743071478">
      <w:bodyDiv w:val="1"/>
      <w:marLeft w:val="0"/>
      <w:marRight w:val="0"/>
      <w:marTop w:val="0"/>
      <w:marBottom w:val="0"/>
      <w:divBdr>
        <w:top w:val="none" w:sz="0" w:space="0" w:color="auto"/>
        <w:left w:val="none" w:sz="0" w:space="0" w:color="auto"/>
        <w:bottom w:val="none" w:sz="0" w:space="0" w:color="auto"/>
        <w:right w:val="none" w:sz="0" w:space="0" w:color="auto"/>
      </w:divBdr>
    </w:div>
    <w:div w:id="754591168">
      <w:bodyDiv w:val="1"/>
      <w:marLeft w:val="0"/>
      <w:marRight w:val="0"/>
      <w:marTop w:val="0"/>
      <w:marBottom w:val="0"/>
      <w:divBdr>
        <w:top w:val="none" w:sz="0" w:space="0" w:color="auto"/>
        <w:left w:val="none" w:sz="0" w:space="0" w:color="auto"/>
        <w:bottom w:val="none" w:sz="0" w:space="0" w:color="auto"/>
        <w:right w:val="none" w:sz="0" w:space="0" w:color="auto"/>
      </w:divBdr>
    </w:div>
    <w:div w:id="760030479">
      <w:bodyDiv w:val="1"/>
      <w:marLeft w:val="0"/>
      <w:marRight w:val="0"/>
      <w:marTop w:val="0"/>
      <w:marBottom w:val="0"/>
      <w:divBdr>
        <w:top w:val="none" w:sz="0" w:space="0" w:color="auto"/>
        <w:left w:val="none" w:sz="0" w:space="0" w:color="auto"/>
        <w:bottom w:val="none" w:sz="0" w:space="0" w:color="auto"/>
        <w:right w:val="none" w:sz="0" w:space="0" w:color="auto"/>
      </w:divBdr>
    </w:div>
    <w:div w:id="761411439">
      <w:bodyDiv w:val="1"/>
      <w:marLeft w:val="0"/>
      <w:marRight w:val="0"/>
      <w:marTop w:val="0"/>
      <w:marBottom w:val="0"/>
      <w:divBdr>
        <w:top w:val="none" w:sz="0" w:space="0" w:color="auto"/>
        <w:left w:val="none" w:sz="0" w:space="0" w:color="auto"/>
        <w:bottom w:val="none" w:sz="0" w:space="0" w:color="auto"/>
        <w:right w:val="none" w:sz="0" w:space="0" w:color="auto"/>
      </w:divBdr>
    </w:div>
    <w:div w:id="778449333">
      <w:bodyDiv w:val="1"/>
      <w:marLeft w:val="0"/>
      <w:marRight w:val="0"/>
      <w:marTop w:val="0"/>
      <w:marBottom w:val="0"/>
      <w:divBdr>
        <w:top w:val="none" w:sz="0" w:space="0" w:color="auto"/>
        <w:left w:val="none" w:sz="0" w:space="0" w:color="auto"/>
        <w:bottom w:val="none" w:sz="0" w:space="0" w:color="auto"/>
        <w:right w:val="none" w:sz="0" w:space="0" w:color="auto"/>
      </w:divBdr>
    </w:div>
    <w:div w:id="786776509">
      <w:bodyDiv w:val="1"/>
      <w:marLeft w:val="0"/>
      <w:marRight w:val="0"/>
      <w:marTop w:val="0"/>
      <w:marBottom w:val="0"/>
      <w:divBdr>
        <w:top w:val="none" w:sz="0" w:space="0" w:color="auto"/>
        <w:left w:val="none" w:sz="0" w:space="0" w:color="auto"/>
        <w:bottom w:val="none" w:sz="0" w:space="0" w:color="auto"/>
        <w:right w:val="none" w:sz="0" w:space="0" w:color="auto"/>
      </w:divBdr>
    </w:div>
    <w:div w:id="788594735">
      <w:bodyDiv w:val="1"/>
      <w:marLeft w:val="0"/>
      <w:marRight w:val="0"/>
      <w:marTop w:val="0"/>
      <w:marBottom w:val="0"/>
      <w:divBdr>
        <w:top w:val="none" w:sz="0" w:space="0" w:color="auto"/>
        <w:left w:val="none" w:sz="0" w:space="0" w:color="auto"/>
        <w:bottom w:val="none" w:sz="0" w:space="0" w:color="auto"/>
        <w:right w:val="none" w:sz="0" w:space="0" w:color="auto"/>
      </w:divBdr>
    </w:div>
    <w:div w:id="816529168">
      <w:bodyDiv w:val="1"/>
      <w:marLeft w:val="0"/>
      <w:marRight w:val="0"/>
      <w:marTop w:val="0"/>
      <w:marBottom w:val="0"/>
      <w:divBdr>
        <w:top w:val="none" w:sz="0" w:space="0" w:color="auto"/>
        <w:left w:val="none" w:sz="0" w:space="0" w:color="auto"/>
        <w:bottom w:val="none" w:sz="0" w:space="0" w:color="auto"/>
        <w:right w:val="none" w:sz="0" w:space="0" w:color="auto"/>
      </w:divBdr>
    </w:div>
    <w:div w:id="835153212">
      <w:bodyDiv w:val="1"/>
      <w:marLeft w:val="0"/>
      <w:marRight w:val="0"/>
      <w:marTop w:val="0"/>
      <w:marBottom w:val="0"/>
      <w:divBdr>
        <w:top w:val="none" w:sz="0" w:space="0" w:color="auto"/>
        <w:left w:val="none" w:sz="0" w:space="0" w:color="auto"/>
        <w:bottom w:val="none" w:sz="0" w:space="0" w:color="auto"/>
        <w:right w:val="none" w:sz="0" w:space="0" w:color="auto"/>
      </w:divBdr>
    </w:div>
    <w:div w:id="840780970">
      <w:bodyDiv w:val="1"/>
      <w:marLeft w:val="0"/>
      <w:marRight w:val="0"/>
      <w:marTop w:val="0"/>
      <w:marBottom w:val="0"/>
      <w:divBdr>
        <w:top w:val="none" w:sz="0" w:space="0" w:color="auto"/>
        <w:left w:val="none" w:sz="0" w:space="0" w:color="auto"/>
        <w:bottom w:val="none" w:sz="0" w:space="0" w:color="auto"/>
        <w:right w:val="none" w:sz="0" w:space="0" w:color="auto"/>
      </w:divBdr>
    </w:div>
    <w:div w:id="884412311">
      <w:bodyDiv w:val="1"/>
      <w:marLeft w:val="0"/>
      <w:marRight w:val="0"/>
      <w:marTop w:val="0"/>
      <w:marBottom w:val="0"/>
      <w:divBdr>
        <w:top w:val="none" w:sz="0" w:space="0" w:color="auto"/>
        <w:left w:val="none" w:sz="0" w:space="0" w:color="auto"/>
        <w:bottom w:val="none" w:sz="0" w:space="0" w:color="auto"/>
        <w:right w:val="none" w:sz="0" w:space="0" w:color="auto"/>
      </w:divBdr>
    </w:div>
    <w:div w:id="884758676">
      <w:bodyDiv w:val="1"/>
      <w:marLeft w:val="0"/>
      <w:marRight w:val="0"/>
      <w:marTop w:val="0"/>
      <w:marBottom w:val="0"/>
      <w:divBdr>
        <w:top w:val="none" w:sz="0" w:space="0" w:color="auto"/>
        <w:left w:val="none" w:sz="0" w:space="0" w:color="auto"/>
        <w:bottom w:val="none" w:sz="0" w:space="0" w:color="auto"/>
        <w:right w:val="none" w:sz="0" w:space="0" w:color="auto"/>
      </w:divBdr>
    </w:div>
    <w:div w:id="894584502">
      <w:bodyDiv w:val="1"/>
      <w:marLeft w:val="0"/>
      <w:marRight w:val="0"/>
      <w:marTop w:val="0"/>
      <w:marBottom w:val="0"/>
      <w:divBdr>
        <w:top w:val="none" w:sz="0" w:space="0" w:color="auto"/>
        <w:left w:val="none" w:sz="0" w:space="0" w:color="auto"/>
        <w:bottom w:val="none" w:sz="0" w:space="0" w:color="auto"/>
        <w:right w:val="none" w:sz="0" w:space="0" w:color="auto"/>
      </w:divBdr>
    </w:div>
    <w:div w:id="923876373">
      <w:bodyDiv w:val="1"/>
      <w:marLeft w:val="0"/>
      <w:marRight w:val="0"/>
      <w:marTop w:val="0"/>
      <w:marBottom w:val="0"/>
      <w:divBdr>
        <w:top w:val="none" w:sz="0" w:space="0" w:color="auto"/>
        <w:left w:val="none" w:sz="0" w:space="0" w:color="auto"/>
        <w:bottom w:val="none" w:sz="0" w:space="0" w:color="auto"/>
        <w:right w:val="none" w:sz="0" w:space="0" w:color="auto"/>
      </w:divBdr>
    </w:div>
    <w:div w:id="926839084">
      <w:bodyDiv w:val="1"/>
      <w:marLeft w:val="0"/>
      <w:marRight w:val="0"/>
      <w:marTop w:val="0"/>
      <w:marBottom w:val="0"/>
      <w:divBdr>
        <w:top w:val="none" w:sz="0" w:space="0" w:color="auto"/>
        <w:left w:val="none" w:sz="0" w:space="0" w:color="auto"/>
        <w:bottom w:val="none" w:sz="0" w:space="0" w:color="auto"/>
        <w:right w:val="none" w:sz="0" w:space="0" w:color="auto"/>
      </w:divBdr>
    </w:div>
    <w:div w:id="933167902">
      <w:bodyDiv w:val="1"/>
      <w:marLeft w:val="0"/>
      <w:marRight w:val="0"/>
      <w:marTop w:val="0"/>
      <w:marBottom w:val="0"/>
      <w:divBdr>
        <w:top w:val="none" w:sz="0" w:space="0" w:color="auto"/>
        <w:left w:val="none" w:sz="0" w:space="0" w:color="auto"/>
        <w:bottom w:val="none" w:sz="0" w:space="0" w:color="auto"/>
        <w:right w:val="none" w:sz="0" w:space="0" w:color="auto"/>
      </w:divBdr>
    </w:div>
    <w:div w:id="959845682">
      <w:bodyDiv w:val="1"/>
      <w:marLeft w:val="0"/>
      <w:marRight w:val="0"/>
      <w:marTop w:val="0"/>
      <w:marBottom w:val="0"/>
      <w:divBdr>
        <w:top w:val="none" w:sz="0" w:space="0" w:color="auto"/>
        <w:left w:val="none" w:sz="0" w:space="0" w:color="auto"/>
        <w:bottom w:val="none" w:sz="0" w:space="0" w:color="auto"/>
        <w:right w:val="none" w:sz="0" w:space="0" w:color="auto"/>
      </w:divBdr>
    </w:div>
    <w:div w:id="984823527">
      <w:bodyDiv w:val="1"/>
      <w:marLeft w:val="0"/>
      <w:marRight w:val="0"/>
      <w:marTop w:val="0"/>
      <w:marBottom w:val="0"/>
      <w:divBdr>
        <w:top w:val="none" w:sz="0" w:space="0" w:color="auto"/>
        <w:left w:val="none" w:sz="0" w:space="0" w:color="auto"/>
        <w:bottom w:val="none" w:sz="0" w:space="0" w:color="auto"/>
        <w:right w:val="none" w:sz="0" w:space="0" w:color="auto"/>
      </w:divBdr>
    </w:div>
    <w:div w:id="984898275">
      <w:bodyDiv w:val="1"/>
      <w:marLeft w:val="0"/>
      <w:marRight w:val="0"/>
      <w:marTop w:val="0"/>
      <w:marBottom w:val="0"/>
      <w:divBdr>
        <w:top w:val="none" w:sz="0" w:space="0" w:color="auto"/>
        <w:left w:val="none" w:sz="0" w:space="0" w:color="auto"/>
        <w:bottom w:val="none" w:sz="0" w:space="0" w:color="auto"/>
        <w:right w:val="none" w:sz="0" w:space="0" w:color="auto"/>
      </w:divBdr>
    </w:div>
    <w:div w:id="1007826270">
      <w:bodyDiv w:val="1"/>
      <w:marLeft w:val="0"/>
      <w:marRight w:val="0"/>
      <w:marTop w:val="0"/>
      <w:marBottom w:val="0"/>
      <w:divBdr>
        <w:top w:val="none" w:sz="0" w:space="0" w:color="auto"/>
        <w:left w:val="none" w:sz="0" w:space="0" w:color="auto"/>
        <w:bottom w:val="none" w:sz="0" w:space="0" w:color="auto"/>
        <w:right w:val="none" w:sz="0" w:space="0" w:color="auto"/>
      </w:divBdr>
    </w:div>
    <w:div w:id="1011840400">
      <w:bodyDiv w:val="1"/>
      <w:marLeft w:val="0"/>
      <w:marRight w:val="0"/>
      <w:marTop w:val="0"/>
      <w:marBottom w:val="0"/>
      <w:divBdr>
        <w:top w:val="none" w:sz="0" w:space="0" w:color="auto"/>
        <w:left w:val="none" w:sz="0" w:space="0" w:color="auto"/>
        <w:bottom w:val="none" w:sz="0" w:space="0" w:color="auto"/>
        <w:right w:val="none" w:sz="0" w:space="0" w:color="auto"/>
      </w:divBdr>
    </w:div>
    <w:div w:id="1017122950">
      <w:bodyDiv w:val="1"/>
      <w:marLeft w:val="0"/>
      <w:marRight w:val="0"/>
      <w:marTop w:val="0"/>
      <w:marBottom w:val="0"/>
      <w:divBdr>
        <w:top w:val="none" w:sz="0" w:space="0" w:color="auto"/>
        <w:left w:val="none" w:sz="0" w:space="0" w:color="auto"/>
        <w:bottom w:val="none" w:sz="0" w:space="0" w:color="auto"/>
        <w:right w:val="none" w:sz="0" w:space="0" w:color="auto"/>
      </w:divBdr>
    </w:div>
    <w:div w:id="1020205461">
      <w:bodyDiv w:val="1"/>
      <w:marLeft w:val="0"/>
      <w:marRight w:val="0"/>
      <w:marTop w:val="0"/>
      <w:marBottom w:val="0"/>
      <w:divBdr>
        <w:top w:val="none" w:sz="0" w:space="0" w:color="auto"/>
        <w:left w:val="none" w:sz="0" w:space="0" w:color="auto"/>
        <w:bottom w:val="none" w:sz="0" w:space="0" w:color="auto"/>
        <w:right w:val="none" w:sz="0" w:space="0" w:color="auto"/>
      </w:divBdr>
    </w:div>
    <w:div w:id="1038121903">
      <w:bodyDiv w:val="1"/>
      <w:marLeft w:val="0"/>
      <w:marRight w:val="0"/>
      <w:marTop w:val="0"/>
      <w:marBottom w:val="0"/>
      <w:divBdr>
        <w:top w:val="none" w:sz="0" w:space="0" w:color="auto"/>
        <w:left w:val="none" w:sz="0" w:space="0" w:color="auto"/>
        <w:bottom w:val="none" w:sz="0" w:space="0" w:color="auto"/>
        <w:right w:val="none" w:sz="0" w:space="0" w:color="auto"/>
      </w:divBdr>
    </w:div>
    <w:div w:id="1048535364">
      <w:bodyDiv w:val="1"/>
      <w:marLeft w:val="0"/>
      <w:marRight w:val="0"/>
      <w:marTop w:val="0"/>
      <w:marBottom w:val="0"/>
      <w:divBdr>
        <w:top w:val="none" w:sz="0" w:space="0" w:color="auto"/>
        <w:left w:val="none" w:sz="0" w:space="0" w:color="auto"/>
        <w:bottom w:val="none" w:sz="0" w:space="0" w:color="auto"/>
        <w:right w:val="none" w:sz="0" w:space="0" w:color="auto"/>
      </w:divBdr>
    </w:div>
    <w:div w:id="1059786115">
      <w:bodyDiv w:val="1"/>
      <w:marLeft w:val="0"/>
      <w:marRight w:val="0"/>
      <w:marTop w:val="0"/>
      <w:marBottom w:val="0"/>
      <w:divBdr>
        <w:top w:val="none" w:sz="0" w:space="0" w:color="auto"/>
        <w:left w:val="none" w:sz="0" w:space="0" w:color="auto"/>
        <w:bottom w:val="none" w:sz="0" w:space="0" w:color="auto"/>
        <w:right w:val="none" w:sz="0" w:space="0" w:color="auto"/>
      </w:divBdr>
    </w:div>
    <w:div w:id="1063136353">
      <w:bodyDiv w:val="1"/>
      <w:marLeft w:val="0"/>
      <w:marRight w:val="0"/>
      <w:marTop w:val="0"/>
      <w:marBottom w:val="0"/>
      <w:divBdr>
        <w:top w:val="none" w:sz="0" w:space="0" w:color="auto"/>
        <w:left w:val="none" w:sz="0" w:space="0" w:color="auto"/>
        <w:bottom w:val="none" w:sz="0" w:space="0" w:color="auto"/>
        <w:right w:val="none" w:sz="0" w:space="0" w:color="auto"/>
      </w:divBdr>
    </w:div>
    <w:div w:id="1081946238">
      <w:bodyDiv w:val="1"/>
      <w:marLeft w:val="0"/>
      <w:marRight w:val="0"/>
      <w:marTop w:val="0"/>
      <w:marBottom w:val="0"/>
      <w:divBdr>
        <w:top w:val="none" w:sz="0" w:space="0" w:color="auto"/>
        <w:left w:val="none" w:sz="0" w:space="0" w:color="auto"/>
        <w:bottom w:val="none" w:sz="0" w:space="0" w:color="auto"/>
        <w:right w:val="none" w:sz="0" w:space="0" w:color="auto"/>
      </w:divBdr>
    </w:div>
    <w:div w:id="1083987612">
      <w:bodyDiv w:val="1"/>
      <w:marLeft w:val="0"/>
      <w:marRight w:val="0"/>
      <w:marTop w:val="0"/>
      <w:marBottom w:val="0"/>
      <w:divBdr>
        <w:top w:val="none" w:sz="0" w:space="0" w:color="auto"/>
        <w:left w:val="none" w:sz="0" w:space="0" w:color="auto"/>
        <w:bottom w:val="none" w:sz="0" w:space="0" w:color="auto"/>
        <w:right w:val="none" w:sz="0" w:space="0" w:color="auto"/>
      </w:divBdr>
    </w:div>
    <w:div w:id="1091901040">
      <w:bodyDiv w:val="1"/>
      <w:marLeft w:val="0"/>
      <w:marRight w:val="0"/>
      <w:marTop w:val="0"/>
      <w:marBottom w:val="0"/>
      <w:divBdr>
        <w:top w:val="none" w:sz="0" w:space="0" w:color="auto"/>
        <w:left w:val="none" w:sz="0" w:space="0" w:color="auto"/>
        <w:bottom w:val="none" w:sz="0" w:space="0" w:color="auto"/>
        <w:right w:val="none" w:sz="0" w:space="0" w:color="auto"/>
      </w:divBdr>
    </w:div>
    <w:div w:id="1106384819">
      <w:bodyDiv w:val="1"/>
      <w:marLeft w:val="0"/>
      <w:marRight w:val="0"/>
      <w:marTop w:val="0"/>
      <w:marBottom w:val="0"/>
      <w:divBdr>
        <w:top w:val="none" w:sz="0" w:space="0" w:color="auto"/>
        <w:left w:val="none" w:sz="0" w:space="0" w:color="auto"/>
        <w:bottom w:val="none" w:sz="0" w:space="0" w:color="auto"/>
        <w:right w:val="none" w:sz="0" w:space="0" w:color="auto"/>
      </w:divBdr>
    </w:div>
    <w:div w:id="1115291808">
      <w:bodyDiv w:val="1"/>
      <w:marLeft w:val="0"/>
      <w:marRight w:val="0"/>
      <w:marTop w:val="0"/>
      <w:marBottom w:val="0"/>
      <w:divBdr>
        <w:top w:val="none" w:sz="0" w:space="0" w:color="auto"/>
        <w:left w:val="none" w:sz="0" w:space="0" w:color="auto"/>
        <w:bottom w:val="none" w:sz="0" w:space="0" w:color="auto"/>
        <w:right w:val="none" w:sz="0" w:space="0" w:color="auto"/>
      </w:divBdr>
    </w:div>
    <w:div w:id="1132596504">
      <w:bodyDiv w:val="1"/>
      <w:marLeft w:val="0"/>
      <w:marRight w:val="0"/>
      <w:marTop w:val="0"/>
      <w:marBottom w:val="0"/>
      <w:divBdr>
        <w:top w:val="none" w:sz="0" w:space="0" w:color="auto"/>
        <w:left w:val="none" w:sz="0" w:space="0" w:color="auto"/>
        <w:bottom w:val="none" w:sz="0" w:space="0" w:color="auto"/>
        <w:right w:val="none" w:sz="0" w:space="0" w:color="auto"/>
      </w:divBdr>
    </w:div>
    <w:div w:id="1168642950">
      <w:bodyDiv w:val="1"/>
      <w:marLeft w:val="0"/>
      <w:marRight w:val="0"/>
      <w:marTop w:val="0"/>
      <w:marBottom w:val="0"/>
      <w:divBdr>
        <w:top w:val="none" w:sz="0" w:space="0" w:color="auto"/>
        <w:left w:val="none" w:sz="0" w:space="0" w:color="auto"/>
        <w:bottom w:val="none" w:sz="0" w:space="0" w:color="auto"/>
        <w:right w:val="none" w:sz="0" w:space="0" w:color="auto"/>
      </w:divBdr>
    </w:div>
    <w:div w:id="1173644695">
      <w:bodyDiv w:val="1"/>
      <w:marLeft w:val="0"/>
      <w:marRight w:val="0"/>
      <w:marTop w:val="0"/>
      <w:marBottom w:val="0"/>
      <w:divBdr>
        <w:top w:val="none" w:sz="0" w:space="0" w:color="auto"/>
        <w:left w:val="none" w:sz="0" w:space="0" w:color="auto"/>
        <w:bottom w:val="none" w:sz="0" w:space="0" w:color="auto"/>
        <w:right w:val="none" w:sz="0" w:space="0" w:color="auto"/>
      </w:divBdr>
    </w:div>
    <w:div w:id="1187057490">
      <w:bodyDiv w:val="1"/>
      <w:marLeft w:val="0"/>
      <w:marRight w:val="0"/>
      <w:marTop w:val="0"/>
      <w:marBottom w:val="0"/>
      <w:divBdr>
        <w:top w:val="none" w:sz="0" w:space="0" w:color="auto"/>
        <w:left w:val="none" w:sz="0" w:space="0" w:color="auto"/>
        <w:bottom w:val="none" w:sz="0" w:space="0" w:color="auto"/>
        <w:right w:val="none" w:sz="0" w:space="0" w:color="auto"/>
      </w:divBdr>
    </w:div>
    <w:div w:id="1191644771">
      <w:bodyDiv w:val="1"/>
      <w:marLeft w:val="0"/>
      <w:marRight w:val="0"/>
      <w:marTop w:val="0"/>
      <w:marBottom w:val="0"/>
      <w:divBdr>
        <w:top w:val="none" w:sz="0" w:space="0" w:color="auto"/>
        <w:left w:val="none" w:sz="0" w:space="0" w:color="auto"/>
        <w:bottom w:val="none" w:sz="0" w:space="0" w:color="auto"/>
        <w:right w:val="none" w:sz="0" w:space="0" w:color="auto"/>
      </w:divBdr>
    </w:div>
    <w:div w:id="1204901917">
      <w:bodyDiv w:val="1"/>
      <w:marLeft w:val="0"/>
      <w:marRight w:val="0"/>
      <w:marTop w:val="0"/>
      <w:marBottom w:val="0"/>
      <w:divBdr>
        <w:top w:val="none" w:sz="0" w:space="0" w:color="auto"/>
        <w:left w:val="none" w:sz="0" w:space="0" w:color="auto"/>
        <w:bottom w:val="none" w:sz="0" w:space="0" w:color="auto"/>
        <w:right w:val="none" w:sz="0" w:space="0" w:color="auto"/>
      </w:divBdr>
    </w:div>
    <w:div w:id="1216239352">
      <w:bodyDiv w:val="1"/>
      <w:marLeft w:val="0"/>
      <w:marRight w:val="0"/>
      <w:marTop w:val="0"/>
      <w:marBottom w:val="0"/>
      <w:divBdr>
        <w:top w:val="none" w:sz="0" w:space="0" w:color="auto"/>
        <w:left w:val="none" w:sz="0" w:space="0" w:color="auto"/>
        <w:bottom w:val="none" w:sz="0" w:space="0" w:color="auto"/>
        <w:right w:val="none" w:sz="0" w:space="0" w:color="auto"/>
      </w:divBdr>
    </w:div>
    <w:div w:id="1227649834">
      <w:bodyDiv w:val="1"/>
      <w:marLeft w:val="0"/>
      <w:marRight w:val="0"/>
      <w:marTop w:val="0"/>
      <w:marBottom w:val="0"/>
      <w:divBdr>
        <w:top w:val="none" w:sz="0" w:space="0" w:color="auto"/>
        <w:left w:val="none" w:sz="0" w:space="0" w:color="auto"/>
        <w:bottom w:val="none" w:sz="0" w:space="0" w:color="auto"/>
        <w:right w:val="none" w:sz="0" w:space="0" w:color="auto"/>
      </w:divBdr>
    </w:div>
    <w:div w:id="1235702934">
      <w:bodyDiv w:val="1"/>
      <w:marLeft w:val="0"/>
      <w:marRight w:val="0"/>
      <w:marTop w:val="0"/>
      <w:marBottom w:val="0"/>
      <w:divBdr>
        <w:top w:val="none" w:sz="0" w:space="0" w:color="auto"/>
        <w:left w:val="none" w:sz="0" w:space="0" w:color="auto"/>
        <w:bottom w:val="none" w:sz="0" w:space="0" w:color="auto"/>
        <w:right w:val="none" w:sz="0" w:space="0" w:color="auto"/>
      </w:divBdr>
    </w:div>
    <w:div w:id="1241672010">
      <w:bodyDiv w:val="1"/>
      <w:marLeft w:val="0"/>
      <w:marRight w:val="0"/>
      <w:marTop w:val="0"/>
      <w:marBottom w:val="0"/>
      <w:divBdr>
        <w:top w:val="none" w:sz="0" w:space="0" w:color="auto"/>
        <w:left w:val="none" w:sz="0" w:space="0" w:color="auto"/>
        <w:bottom w:val="none" w:sz="0" w:space="0" w:color="auto"/>
        <w:right w:val="none" w:sz="0" w:space="0" w:color="auto"/>
      </w:divBdr>
    </w:div>
    <w:div w:id="1249117831">
      <w:bodyDiv w:val="1"/>
      <w:marLeft w:val="0"/>
      <w:marRight w:val="0"/>
      <w:marTop w:val="0"/>
      <w:marBottom w:val="0"/>
      <w:divBdr>
        <w:top w:val="none" w:sz="0" w:space="0" w:color="auto"/>
        <w:left w:val="none" w:sz="0" w:space="0" w:color="auto"/>
        <w:bottom w:val="none" w:sz="0" w:space="0" w:color="auto"/>
        <w:right w:val="none" w:sz="0" w:space="0" w:color="auto"/>
      </w:divBdr>
    </w:div>
    <w:div w:id="1256092272">
      <w:bodyDiv w:val="1"/>
      <w:marLeft w:val="0"/>
      <w:marRight w:val="0"/>
      <w:marTop w:val="0"/>
      <w:marBottom w:val="0"/>
      <w:divBdr>
        <w:top w:val="none" w:sz="0" w:space="0" w:color="auto"/>
        <w:left w:val="none" w:sz="0" w:space="0" w:color="auto"/>
        <w:bottom w:val="none" w:sz="0" w:space="0" w:color="auto"/>
        <w:right w:val="none" w:sz="0" w:space="0" w:color="auto"/>
      </w:divBdr>
    </w:div>
    <w:div w:id="1264146263">
      <w:bodyDiv w:val="1"/>
      <w:marLeft w:val="0"/>
      <w:marRight w:val="0"/>
      <w:marTop w:val="0"/>
      <w:marBottom w:val="0"/>
      <w:divBdr>
        <w:top w:val="none" w:sz="0" w:space="0" w:color="auto"/>
        <w:left w:val="none" w:sz="0" w:space="0" w:color="auto"/>
        <w:bottom w:val="none" w:sz="0" w:space="0" w:color="auto"/>
        <w:right w:val="none" w:sz="0" w:space="0" w:color="auto"/>
      </w:divBdr>
    </w:div>
    <w:div w:id="127660084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323844">
      <w:bodyDiv w:val="1"/>
      <w:marLeft w:val="0"/>
      <w:marRight w:val="0"/>
      <w:marTop w:val="0"/>
      <w:marBottom w:val="0"/>
      <w:divBdr>
        <w:top w:val="none" w:sz="0" w:space="0" w:color="auto"/>
        <w:left w:val="none" w:sz="0" w:space="0" w:color="auto"/>
        <w:bottom w:val="none" w:sz="0" w:space="0" w:color="auto"/>
        <w:right w:val="none" w:sz="0" w:space="0" w:color="auto"/>
      </w:divBdr>
    </w:div>
    <w:div w:id="1280260310">
      <w:bodyDiv w:val="1"/>
      <w:marLeft w:val="0"/>
      <w:marRight w:val="0"/>
      <w:marTop w:val="0"/>
      <w:marBottom w:val="0"/>
      <w:divBdr>
        <w:top w:val="none" w:sz="0" w:space="0" w:color="auto"/>
        <w:left w:val="none" w:sz="0" w:space="0" w:color="auto"/>
        <w:bottom w:val="none" w:sz="0" w:space="0" w:color="auto"/>
        <w:right w:val="none" w:sz="0" w:space="0" w:color="auto"/>
      </w:divBdr>
    </w:div>
    <w:div w:id="1293293940">
      <w:bodyDiv w:val="1"/>
      <w:marLeft w:val="0"/>
      <w:marRight w:val="0"/>
      <w:marTop w:val="0"/>
      <w:marBottom w:val="0"/>
      <w:divBdr>
        <w:top w:val="none" w:sz="0" w:space="0" w:color="auto"/>
        <w:left w:val="none" w:sz="0" w:space="0" w:color="auto"/>
        <w:bottom w:val="none" w:sz="0" w:space="0" w:color="auto"/>
        <w:right w:val="none" w:sz="0" w:space="0" w:color="auto"/>
      </w:divBdr>
    </w:div>
    <w:div w:id="1304505160">
      <w:bodyDiv w:val="1"/>
      <w:marLeft w:val="0"/>
      <w:marRight w:val="0"/>
      <w:marTop w:val="0"/>
      <w:marBottom w:val="0"/>
      <w:divBdr>
        <w:top w:val="none" w:sz="0" w:space="0" w:color="auto"/>
        <w:left w:val="none" w:sz="0" w:space="0" w:color="auto"/>
        <w:bottom w:val="none" w:sz="0" w:space="0" w:color="auto"/>
        <w:right w:val="none" w:sz="0" w:space="0" w:color="auto"/>
      </w:divBdr>
    </w:div>
    <w:div w:id="1305965692">
      <w:bodyDiv w:val="1"/>
      <w:marLeft w:val="0"/>
      <w:marRight w:val="0"/>
      <w:marTop w:val="0"/>
      <w:marBottom w:val="0"/>
      <w:divBdr>
        <w:top w:val="none" w:sz="0" w:space="0" w:color="auto"/>
        <w:left w:val="none" w:sz="0" w:space="0" w:color="auto"/>
        <w:bottom w:val="none" w:sz="0" w:space="0" w:color="auto"/>
        <w:right w:val="none" w:sz="0" w:space="0" w:color="auto"/>
      </w:divBdr>
    </w:div>
    <w:div w:id="1322005340">
      <w:bodyDiv w:val="1"/>
      <w:marLeft w:val="0"/>
      <w:marRight w:val="0"/>
      <w:marTop w:val="0"/>
      <w:marBottom w:val="0"/>
      <w:divBdr>
        <w:top w:val="none" w:sz="0" w:space="0" w:color="auto"/>
        <w:left w:val="none" w:sz="0" w:space="0" w:color="auto"/>
        <w:bottom w:val="none" w:sz="0" w:space="0" w:color="auto"/>
        <w:right w:val="none" w:sz="0" w:space="0" w:color="auto"/>
      </w:divBdr>
    </w:div>
    <w:div w:id="1333993610">
      <w:bodyDiv w:val="1"/>
      <w:marLeft w:val="0"/>
      <w:marRight w:val="0"/>
      <w:marTop w:val="0"/>
      <w:marBottom w:val="0"/>
      <w:divBdr>
        <w:top w:val="none" w:sz="0" w:space="0" w:color="auto"/>
        <w:left w:val="none" w:sz="0" w:space="0" w:color="auto"/>
        <w:bottom w:val="none" w:sz="0" w:space="0" w:color="auto"/>
        <w:right w:val="none" w:sz="0" w:space="0" w:color="auto"/>
      </w:divBdr>
    </w:div>
    <w:div w:id="1337346322">
      <w:bodyDiv w:val="1"/>
      <w:marLeft w:val="0"/>
      <w:marRight w:val="0"/>
      <w:marTop w:val="0"/>
      <w:marBottom w:val="0"/>
      <w:divBdr>
        <w:top w:val="none" w:sz="0" w:space="0" w:color="auto"/>
        <w:left w:val="none" w:sz="0" w:space="0" w:color="auto"/>
        <w:bottom w:val="none" w:sz="0" w:space="0" w:color="auto"/>
        <w:right w:val="none" w:sz="0" w:space="0" w:color="auto"/>
      </w:divBdr>
    </w:div>
    <w:div w:id="1345479313">
      <w:bodyDiv w:val="1"/>
      <w:marLeft w:val="0"/>
      <w:marRight w:val="0"/>
      <w:marTop w:val="0"/>
      <w:marBottom w:val="0"/>
      <w:divBdr>
        <w:top w:val="none" w:sz="0" w:space="0" w:color="auto"/>
        <w:left w:val="none" w:sz="0" w:space="0" w:color="auto"/>
        <w:bottom w:val="none" w:sz="0" w:space="0" w:color="auto"/>
        <w:right w:val="none" w:sz="0" w:space="0" w:color="auto"/>
      </w:divBdr>
    </w:div>
    <w:div w:id="1349866926">
      <w:bodyDiv w:val="1"/>
      <w:marLeft w:val="0"/>
      <w:marRight w:val="0"/>
      <w:marTop w:val="0"/>
      <w:marBottom w:val="0"/>
      <w:divBdr>
        <w:top w:val="none" w:sz="0" w:space="0" w:color="auto"/>
        <w:left w:val="none" w:sz="0" w:space="0" w:color="auto"/>
        <w:bottom w:val="none" w:sz="0" w:space="0" w:color="auto"/>
        <w:right w:val="none" w:sz="0" w:space="0" w:color="auto"/>
      </w:divBdr>
    </w:div>
    <w:div w:id="1372731744">
      <w:bodyDiv w:val="1"/>
      <w:marLeft w:val="0"/>
      <w:marRight w:val="0"/>
      <w:marTop w:val="0"/>
      <w:marBottom w:val="0"/>
      <w:divBdr>
        <w:top w:val="none" w:sz="0" w:space="0" w:color="auto"/>
        <w:left w:val="none" w:sz="0" w:space="0" w:color="auto"/>
        <w:bottom w:val="none" w:sz="0" w:space="0" w:color="auto"/>
        <w:right w:val="none" w:sz="0" w:space="0" w:color="auto"/>
      </w:divBdr>
    </w:div>
    <w:div w:id="1375033377">
      <w:bodyDiv w:val="1"/>
      <w:marLeft w:val="0"/>
      <w:marRight w:val="0"/>
      <w:marTop w:val="0"/>
      <w:marBottom w:val="0"/>
      <w:divBdr>
        <w:top w:val="none" w:sz="0" w:space="0" w:color="auto"/>
        <w:left w:val="none" w:sz="0" w:space="0" w:color="auto"/>
        <w:bottom w:val="none" w:sz="0" w:space="0" w:color="auto"/>
        <w:right w:val="none" w:sz="0" w:space="0" w:color="auto"/>
      </w:divBdr>
    </w:div>
    <w:div w:id="1396317932">
      <w:bodyDiv w:val="1"/>
      <w:marLeft w:val="0"/>
      <w:marRight w:val="0"/>
      <w:marTop w:val="0"/>
      <w:marBottom w:val="0"/>
      <w:divBdr>
        <w:top w:val="none" w:sz="0" w:space="0" w:color="auto"/>
        <w:left w:val="none" w:sz="0" w:space="0" w:color="auto"/>
        <w:bottom w:val="none" w:sz="0" w:space="0" w:color="auto"/>
        <w:right w:val="none" w:sz="0" w:space="0" w:color="auto"/>
      </w:divBdr>
    </w:div>
    <w:div w:id="1401905117">
      <w:bodyDiv w:val="1"/>
      <w:marLeft w:val="0"/>
      <w:marRight w:val="0"/>
      <w:marTop w:val="0"/>
      <w:marBottom w:val="0"/>
      <w:divBdr>
        <w:top w:val="none" w:sz="0" w:space="0" w:color="auto"/>
        <w:left w:val="none" w:sz="0" w:space="0" w:color="auto"/>
        <w:bottom w:val="none" w:sz="0" w:space="0" w:color="auto"/>
        <w:right w:val="none" w:sz="0" w:space="0" w:color="auto"/>
      </w:divBdr>
    </w:div>
    <w:div w:id="1411150572">
      <w:bodyDiv w:val="1"/>
      <w:marLeft w:val="0"/>
      <w:marRight w:val="0"/>
      <w:marTop w:val="0"/>
      <w:marBottom w:val="0"/>
      <w:divBdr>
        <w:top w:val="none" w:sz="0" w:space="0" w:color="auto"/>
        <w:left w:val="none" w:sz="0" w:space="0" w:color="auto"/>
        <w:bottom w:val="none" w:sz="0" w:space="0" w:color="auto"/>
        <w:right w:val="none" w:sz="0" w:space="0" w:color="auto"/>
      </w:divBdr>
    </w:div>
    <w:div w:id="1416702473">
      <w:bodyDiv w:val="1"/>
      <w:marLeft w:val="0"/>
      <w:marRight w:val="0"/>
      <w:marTop w:val="0"/>
      <w:marBottom w:val="0"/>
      <w:divBdr>
        <w:top w:val="none" w:sz="0" w:space="0" w:color="auto"/>
        <w:left w:val="none" w:sz="0" w:space="0" w:color="auto"/>
        <w:bottom w:val="none" w:sz="0" w:space="0" w:color="auto"/>
        <w:right w:val="none" w:sz="0" w:space="0" w:color="auto"/>
      </w:divBdr>
    </w:div>
    <w:div w:id="1417635519">
      <w:bodyDiv w:val="1"/>
      <w:marLeft w:val="0"/>
      <w:marRight w:val="0"/>
      <w:marTop w:val="0"/>
      <w:marBottom w:val="0"/>
      <w:divBdr>
        <w:top w:val="none" w:sz="0" w:space="0" w:color="auto"/>
        <w:left w:val="none" w:sz="0" w:space="0" w:color="auto"/>
        <w:bottom w:val="none" w:sz="0" w:space="0" w:color="auto"/>
        <w:right w:val="none" w:sz="0" w:space="0" w:color="auto"/>
      </w:divBdr>
    </w:div>
    <w:div w:id="1423332908">
      <w:bodyDiv w:val="1"/>
      <w:marLeft w:val="0"/>
      <w:marRight w:val="0"/>
      <w:marTop w:val="0"/>
      <w:marBottom w:val="0"/>
      <w:divBdr>
        <w:top w:val="none" w:sz="0" w:space="0" w:color="auto"/>
        <w:left w:val="none" w:sz="0" w:space="0" w:color="auto"/>
        <w:bottom w:val="none" w:sz="0" w:space="0" w:color="auto"/>
        <w:right w:val="none" w:sz="0" w:space="0" w:color="auto"/>
      </w:divBdr>
    </w:div>
    <w:div w:id="1424761927">
      <w:bodyDiv w:val="1"/>
      <w:marLeft w:val="0"/>
      <w:marRight w:val="0"/>
      <w:marTop w:val="0"/>
      <w:marBottom w:val="0"/>
      <w:divBdr>
        <w:top w:val="none" w:sz="0" w:space="0" w:color="auto"/>
        <w:left w:val="none" w:sz="0" w:space="0" w:color="auto"/>
        <w:bottom w:val="none" w:sz="0" w:space="0" w:color="auto"/>
        <w:right w:val="none" w:sz="0" w:space="0" w:color="auto"/>
      </w:divBdr>
    </w:div>
    <w:div w:id="1426068999">
      <w:bodyDiv w:val="1"/>
      <w:marLeft w:val="0"/>
      <w:marRight w:val="0"/>
      <w:marTop w:val="0"/>
      <w:marBottom w:val="0"/>
      <w:divBdr>
        <w:top w:val="none" w:sz="0" w:space="0" w:color="auto"/>
        <w:left w:val="none" w:sz="0" w:space="0" w:color="auto"/>
        <w:bottom w:val="none" w:sz="0" w:space="0" w:color="auto"/>
        <w:right w:val="none" w:sz="0" w:space="0" w:color="auto"/>
      </w:divBdr>
    </w:div>
    <w:div w:id="1426265974">
      <w:bodyDiv w:val="1"/>
      <w:marLeft w:val="0"/>
      <w:marRight w:val="0"/>
      <w:marTop w:val="0"/>
      <w:marBottom w:val="0"/>
      <w:divBdr>
        <w:top w:val="none" w:sz="0" w:space="0" w:color="auto"/>
        <w:left w:val="none" w:sz="0" w:space="0" w:color="auto"/>
        <w:bottom w:val="none" w:sz="0" w:space="0" w:color="auto"/>
        <w:right w:val="none" w:sz="0" w:space="0" w:color="auto"/>
      </w:divBdr>
    </w:div>
    <w:div w:id="1454859628">
      <w:bodyDiv w:val="1"/>
      <w:marLeft w:val="0"/>
      <w:marRight w:val="0"/>
      <w:marTop w:val="0"/>
      <w:marBottom w:val="0"/>
      <w:divBdr>
        <w:top w:val="none" w:sz="0" w:space="0" w:color="auto"/>
        <w:left w:val="none" w:sz="0" w:space="0" w:color="auto"/>
        <w:bottom w:val="none" w:sz="0" w:space="0" w:color="auto"/>
        <w:right w:val="none" w:sz="0" w:space="0" w:color="auto"/>
      </w:divBdr>
    </w:div>
    <w:div w:id="1456485855">
      <w:bodyDiv w:val="1"/>
      <w:marLeft w:val="0"/>
      <w:marRight w:val="0"/>
      <w:marTop w:val="0"/>
      <w:marBottom w:val="0"/>
      <w:divBdr>
        <w:top w:val="none" w:sz="0" w:space="0" w:color="auto"/>
        <w:left w:val="none" w:sz="0" w:space="0" w:color="auto"/>
        <w:bottom w:val="none" w:sz="0" w:space="0" w:color="auto"/>
        <w:right w:val="none" w:sz="0" w:space="0" w:color="auto"/>
      </w:divBdr>
    </w:div>
    <w:div w:id="1470122915">
      <w:bodyDiv w:val="1"/>
      <w:marLeft w:val="0"/>
      <w:marRight w:val="0"/>
      <w:marTop w:val="0"/>
      <w:marBottom w:val="0"/>
      <w:divBdr>
        <w:top w:val="none" w:sz="0" w:space="0" w:color="auto"/>
        <w:left w:val="none" w:sz="0" w:space="0" w:color="auto"/>
        <w:bottom w:val="none" w:sz="0" w:space="0" w:color="auto"/>
        <w:right w:val="none" w:sz="0" w:space="0" w:color="auto"/>
      </w:divBdr>
    </w:div>
    <w:div w:id="1487629771">
      <w:bodyDiv w:val="1"/>
      <w:marLeft w:val="0"/>
      <w:marRight w:val="0"/>
      <w:marTop w:val="0"/>
      <w:marBottom w:val="0"/>
      <w:divBdr>
        <w:top w:val="none" w:sz="0" w:space="0" w:color="auto"/>
        <w:left w:val="none" w:sz="0" w:space="0" w:color="auto"/>
        <w:bottom w:val="none" w:sz="0" w:space="0" w:color="auto"/>
        <w:right w:val="none" w:sz="0" w:space="0" w:color="auto"/>
      </w:divBdr>
    </w:div>
    <w:div w:id="1493135355">
      <w:bodyDiv w:val="1"/>
      <w:marLeft w:val="0"/>
      <w:marRight w:val="0"/>
      <w:marTop w:val="0"/>
      <w:marBottom w:val="0"/>
      <w:divBdr>
        <w:top w:val="none" w:sz="0" w:space="0" w:color="auto"/>
        <w:left w:val="none" w:sz="0" w:space="0" w:color="auto"/>
        <w:bottom w:val="none" w:sz="0" w:space="0" w:color="auto"/>
        <w:right w:val="none" w:sz="0" w:space="0" w:color="auto"/>
      </w:divBdr>
    </w:div>
    <w:div w:id="1493792971">
      <w:bodyDiv w:val="1"/>
      <w:marLeft w:val="0"/>
      <w:marRight w:val="0"/>
      <w:marTop w:val="0"/>
      <w:marBottom w:val="0"/>
      <w:divBdr>
        <w:top w:val="none" w:sz="0" w:space="0" w:color="auto"/>
        <w:left w:val="none" w:sz="0" w:space="0" w:color="auto"/>
        <w:bottom w:val="none" w:sz="0" w:space="0" w:color="auto"/>
        <w:right w:val="none" w:sz="0" w:space="0" w:color="auto"/>
      </w:divBdr>
    </w:div>
    <w:div w:id="1500390307">
      <w:bodyDiv w:val="1"/>
      <w:marLeft w:val="0"/>
      <w:marRight w:val="0"/>
      <w:marTop w:val="0"/>
      <w:marBottom w:val="0"/>
      <w:divBdr>
        <w:top w:val="none" w:sz="0" w:space="0" w:color="auto"/>
        <w:left w:val="none" w:sz="0" w:space="0" w:color="auto"/>
        <w:bottom w:val="none" w:sz="0" w:space="0" w:color="auto"/>
        <w:right w:val="none" w:sz="0" w:space="0" w:color="auto"/>
      </w:divBdr>
    </w:div>
    <w:div w:id="1524590825">
      <w:bodyDiv w:val="1"/>
      <w:marLeft w:val="0"/>
      <w:marRight w:val="0"/>
      <w:marTop w:val="0"/>
      <w:marBottom w:val="0"/>
      <w:divBdr>
        <w:top w:val="none" w:sz="0" w:space="0" w:color="auto"/>
        <w:left w:val="none" w:sz="0" w:space="0" w:color="auto"/>
        <w:bottom w:val="none" w:sz="0" w:space="0" w:color="auto"/>
        <w:right w:val="none" w:sz="0" w:space="0" w:color="auto"/>
      </w:divBdr>
    </w:div>
    <w:div w:id="1525170702">
      <w:bodyDiv w:val="1"/>
      <w:marLeft w:val="0"/>
      <w:marRight w:val="0"/>
      <w:marTop w:val="0"/>
      <w:marBottom w:val="0"/>
      <w:divBdr>
        <w:top w:val="none" w:sz="0" w:space="0" w:color="auto"/>
        <w:left w:val="none" w:sz="0" w:space="0" w:color="auto"/>
        <w:bottom w:val="none" w:sz="0" w:space="0" w:color="auto"/>
        <w:right w:val="none" w:sz="0" w:space="0" w:color="auto"/>
      </w:divBdr>
    </w:div>
    <w:div w:id="1530945365">
      <w:bodyDiv w:val="1"/>
      <w:marLeft w:val="0"/>
      <w:marRight w:val="0"/>
      <w:marTop w:val="0"/>
      <w:marBottom w:val="0"/>
      <w:divBdr>
        <w:top w:val="none" w:sz="0" w:space="0" w:color="auto"/>
        <w:left w:val="none" w:sz="0" w:space="0" w:color="auto"/>
        <w:bottom w:val="none" w:sz="0" w:space="0" w:color="auto"/>
        <w:right w:val="none" w:sz="0" w:space="0" w:color="auto"/>
      </w:divBdr>
    </w:div>
    <w:div w:id="1533495923">
      <w:bodyDiv w:val="1"/>
      <w:marLeft w:val="0"/>
      <w:marRight w:val="0"/>
      <w:marTop w:val="0"/>
      <w:marBottom w:val="0"/>
      <w:divBdr>
        <w:top w:val="none" w:sz="0" w:space="0" w:color="auto"/>
        <w:left w:val="none" w:sz="0" w:space="0" w:color="auto"/>
        <w:bottom w:val="none" w:sz="0" w:space="0" w:color="auto"/>
        <w:right w:val="none" w:sz="0" w:space="0" w:color="auto"/>
      </w:divBdr>
    </w:div>
    <w:div w:id="1591967576">
      <w:bodyDiv w:val="1"/>
      <w:marLeft w:val="0"/>
      <w:marRight w:val="0"/>
      <w:marTop w:val="0"/>
      <w:marBottom w:val="0"/>
      <w:divBdr>
        <w:top w:val="none" w:sz="0" w:space="0" w:color="auto"/>
        <w:left w:val="none" w:sz="0" w:space="0" w:color="auto"/>
        <w:bottom w:val="none" w:sz="0" w:space="0" w:color="auto"/>
        <w:right w:val="none" w:sz="0" w:space="0" w:color="auto"/>
      </w:divBdr>
    </w:div>
    <w:div w:id="1612206045">
      <w:bodyDiv w:val="1"/>
      <w:marLeft w:val="0"/>
      <w:marRight w:val="0"/>
      <w:marTop w:val="0"/>
      <w:marBottom w:val="0"/>
      <w:divBdr>
        <w:top w:val="none" w:sz="0" w:space="0" w:color="auto"/>
        <w:left w:val="none" w:sz="0" w:space="0" w:color="auto"/>
        <w:bottom w:val="none" w:sz="0" w:space="0" w:color="auto"/>
        <w:right w:val="none" w:sz="0" w:space="0" w:color="auto"/>
      </w:divBdr>
    </w:div>
    <w:div w:id="1612664968">
      <w:bodyDiv w:val="1"/>
      <w:marLeft w:val="0"/>
      <w:marRight w:val="0"/>
      <w:marTop w:val="0"/>
      <w:marBottom w:val="0"/>
      <w:divBdr>
        <w:top w:val="none" w:sz="0" w:space="0" w:color="auto"/>
        <w:left w:val="none" w:sz="0" w:space="0" w:color="auto"/>
        <w:bottom w:val="none" w:sz="0" w:space="0" w:color="auto"/>
        <w:right w:val="none" w:sz="0" w:space="0" w:color="auto"/>
      </w:divBdr>
    </w:div>
    <w:div w:id="1616214011">
      <w:bodyDiv w:val="1"/>
      <w:marLeft w:val="0"/>
      <w:marRight w:val="0"/>
      <w:marTop w:val="0"/>
      <w:marBottom w:val="0"/>
      <w:divBdr>
        <w:top w:val="none" w:sz="0" w:space="0" w:color="auto"/>
        <w:left w:val="none" w:sz="0" w:space="0" w:color="auto"/>
        <w:bottom w:val="none" w:sz="0" w:space="0" w:color="auto"/>
        <w:right w:val="none" w:sz="0" w:space="0" w:color="auto"/>
      </w:divBdr>
    </w:div>
    <w:div w:id="1622375839">
      <w:bodyDiv w:val="1"/>
      <w:marLeft w:val="0"/>
      <w:marRight w:val="0"/>
      <w:marTop w:val="0"/>
      <w:marBottom w:val="0"/>
      <w:divBdr>
        <w:top w:val="none" w:sz="0" w:space="0" w:color="auto"/>
        <w:left w:val="none" w:sz="0" w:space="0" w:color="auto"/>
        <w:bottom w:val="none" w:sz="0" w:space="0" w:color="auto"/>
        <w:right w:val="none" w:sz="0" w:space="0" w:color="auto"/>
      </w:divBdr>
    </w:div>
    <w:div w:id="1682393649">
      <w:bodyDiv w:val="1"/>
      <w:marLeft w:val="0"/>
      <w:marRight w:val="0"/>
      <w:marTop w:val="0"/>
      <w:marBottom w:val="0"/>
      <w:divBdr>
        <w:top w:val="none" w:sz="0" w:space="0" w:color="auto"/>
        <w:left w:val="none" w:sz="0" w:space="0" w:color="auto"/>
        <w:bottom w:val="none" w:sz="0" w:space="0" w:color="auto"/>
        <w:right w:val="none" w:sz="0" w:space="0" w:color="auto"/>
      </w:divBdr>
    </w:div>
    <w:div w:id="1703288976">
      <w:bodyDiv w:val="1"/>
      <w:marLeft w:val="0"/>
      <w:marRight w:val="0"/>
      <w:marTop w:val="0"/>
      <w:marBottom w:val="0"/>
      <w:divBdr>
        <w:top w:val="none" w:sz="0" w:space="0" w:color="auto"/>
        <w:left w:val="none" w:sz="0" w:space="0" w:color="auto"/>
        <w:bottom w:val="none" w:sz="0" w:space="0" w:color="auto"/>
        <w:right w:val="none" w:sz="0" w:space="0" w:color="auto"/>
      </w:divBdr>
    </w:div>
    <w:div w:id="1709918029">
      <w:bodyDiv w:val="1"/>
      <w:marLeft w:val="0"/>
      <w:marRight w:val="0"/>
      <w:marTop w:val="0"/>
      <w:marBottom w:val="0"/>
      <w:divBdr>
        <w:top w:val="none" w:sz="0" w:space="0" w:color="auto"/>
        <w:left w:val="none" w:sz="0" w:space="0" w:color="auto"/>
        <w:bottom w:val="none" w:sz="0" w:space="0" w:color="auto"/>
        <w:right w:val="none" w:sz="0" w:space="0" w:color="auto"/>
      </w:divBdr>
    </w:div>
    <w:div w:id="1725064533">
      <w:bodyDiv w:val="1"/>
      <w:marLeft w:val="0"/>
      <w:marRight w:val="0"/>
      <w:marTop w:val="0"/>
      <w:marBottom w:val="0"/>
      <w:divBdr>
        <w:top w:val="none" w:sz="0" w:space="0" w:color="auto"/>
        <w:left w:val="none" w:sz="0" w:space="0" w:color="auto"/>
        <w:bottom w:val="none" w:sz="0" w:space="0" w:color="auto"/>
        <w:right w:val="none" w:sz="0" w:space="0" w:color="auto"/>
      </w:divBdr>
    </w:div>
    <w:div w:id="1763377921">
      <w:bodyDiv w:val="1"/>
      <w:marLeft w:val="0"/>
      <w:marRight w:val="0"/>
      <w:marTop w:val="0"/>
      <w:marBottom w:val="0"/>
      <w:divBdr>
        <w:top w:val="none" w:sz="0" w:space="0" w:color="auto"/>
        <w:left w:val="none" w:sz="0" w:space="0" w:color="auto"/>
        <w:bottom w:val="none" w:sz="0" w:space="0" w:color="auto"/>
        <w:right w:val="none" w:sz="0" w:space="0" w:color="auto"/>
      </w:divBdr>
    </w:div>
    <w:div w:id="1770004072">
      <w:bodyDiv w:val="1"/>
      <w:marLeft w:val="0"/>
      <w:marRight w:val="0"/>
      <w:marTop w:val="0"/>
      <w:marBottom w:val="0"/>
      <w:divBdr>
        <w:top w:val="none" w:sz="0" w:space="0" w:color="auto"/>
        <w:left w:val="none" w:sz="0" w:space="0" w:color="auto"/>
        <w:bottom w:val="none" w:sz="0" w:space="0" w:color="auto"/>
        <w:right w:val="none" w:sz="0" w:space="0" w:color="auto"/>
      </w:divBdr>
    </w:div>
    <w:div w:id="1781878684">
      <w:bodyDiv w:val="1"/>
      <w:marLeft w:val="0"/>
      <w:marRight w:val="0"/>
      <w:marTop w:val="0"/>
      <w:marBottom w:val="0"/>
      <w:divBdr>
        <w:top w:val="none" w:sz="0" w:space="0" w:color="auto"/>
        <w:left w:val="none" w:sz="0" w:space="0" w:color="auto"/>
        <w:bottom w:val="none" w:sz="0" w:space="0" w:color="auto"/>
        <w:right w:val="none" w:sz="0" w:space="0" w:color="auto"/>
      </w:divBdr>
    </w:div>
    <w:div w:id="1798257103">
      <w:bodyDiv w:val="1"/>
      <w:marLeft w:val="0"/>
      <w:marRight w:val="0"/>
      <w:marTop w:val="0"/>
      <w:marBottom w:val="0"/>
      <w:divBdr>
        <w:top w:val="none" w:sz="0" w:space="0" w:color="auto"/>
        <w:left w:val="none" w:sz="0" w:space="0" w:color="auto"/>
        <w:bottom w:val="none" w:sz="0" w:space="0" w:color="auto"/>
        <w:right w:val="none" w:sz="0" w:space="0" w:color="auto"/>
      </w:divBdr>
    </w:div>
    <w:div w:id="1829832048">
      <w:bodyDiv w:val="1"/>
      <w:marLeft w:val="0"/>
      <w:marRight w:val="0"/>
      <w:marTop w:val="0"/>
      <w:marBottom w:val="0"/>
      <w:divBdr>
        <w:top w:val="none" w:sz="0" w:space="0" w:color="auto"/>
        <w:left w:val="none" w:sz="0" w:space="0" w:color="auto"/>
        <w:bottom w:val="none" w:sz="0" w:space="0" w:color="auto"/>
        <w:right w:val="none" w:sz="0" w:space="0" w:color="auto"/>
      </w:divBdr>
    </w:div>
    <w:div w:id="1853564026">
      <w:bodyDiv w:val="1"/>
      <w:marLeft w:val="0"/>
      <w:marRight w:val="0"/>
      <w:marTop w:val="0"/>
      <w:marBottom w:val="0"/>
      <w:divBdr>
        <w:top w:val="none" w:sz="0" w:space="0" w:color="auto"/>
        <w:left w:val="none" w:sz="0" w:space="0" w:color="auto"/>
        <w:bottom w:val="none" w:sz="0" w:space="0" w:color="auto"/>
        <w:right w:val="none" w:sz="0" w:space="0" w:color="auto"/>
      </w:divBdr>
    </w:div>
    <w:div w:id="1857578380">
      <w:bodyDiv w:val="1"/>
      <w:marLeft w:val="0"/>
      <w:marRight w:val="0"/>
      <w:marTop w:val="0"/>
      <w:marBottom w:val="0"/>
      <w:divBdr>
        <w:top w:val="none" w:sz="0" w:space="0" w:color="auto"/>
        <w:left w:val="none" w:sz="0" w:space="0" w:color="auto"/>
        <w:bottom w:val="none" w:sz="0" w:space="0" w:color="auto"/>
        <w:right w:val="none" w:sz="0" w:space="0" w:color="auto"/>
      </w:divBdr>
    </w:div>
    <w:div w:id="1874540180">
      <w:bodyDiv w:val="1"/>
      <w:marLeft w:val="0"/>
      <w:marRight w:val="0"/>
      <w:marTop w:val="0"/>
      <w:marBottom w:val="0"/>
      <w:divBdr>
        <w:top w:val="none" w:sz="0" w:space="0" w:color="auto"/>
        <w:left w:val="none" w:sz="0" w:space="0" w:color="auto"/>
        <w:bottom w:val="none" w:sz="0" w:space="0" w:color="auto"/>
        <w:right w:val="none" w:sz="0" w:space="0" w:color="auto"/>
      </w:divBdr>
    </w:div>
    <w:div w:id="1874685592">
      <w:bodyDiv w:val="1"/>
      <w:marLeft w:val="0"/>
      <w:marRight w:val="0"/>
      <w:marTop w:val="0"/>
      <w:marBottom w:val="0"/>
      <w:divBdr>
        <w:top w:val="none" w:sz="0" w:space="0" w:color="auto"/>
        <w:left w:val="none" w:sz="0" w:space="0" w:color="auto"/>
        <w:bottom w:val="none" w:sz="0" w:space="0" w:color="auto"/>
        <w:right w:val="none" w:sz="0" w:space="0" w:color="auto"/>
      </w:divBdr>
    </w:div>
    <w:div w:id="1877699616">
      <w:bodyDiv w:val="1"/>
      <w:marLeft w:val="0"/>
      <w:marRight w:val="0"/>
      <w:marTop w:val="0"/>
      <w:marBottom w:val="0"/>
      <w:divBdr>
        <w:top w:val="none" w:sz="0" w:space="0" w:color="auto"/>
        <w:left w:val="none" w:sz="0" w:space="0" w:color="auto"/>
        <w:bottom w:val="none" w:sz="0" w:space="0" w:color="auto"/>
        <w:right w:val="none" w:sz="0" w:space="0" w:color="auto"/>
      </w:divBdr>
    </w:div>
    <w:div w:id="1880240011">
      <w:bodyDiv w:val="1"/>
      <w:marLeft w:val="0"/>
      <w:marRight w:val="0"/>
      <w:marTop w:val="0"/>
      <w:marBottom w:val="0"/>
      <w:divBdr>
        <w:top w:val="none" w:sz="0" w:space="0" w:color="auto"/>
        <w:left w:val="none" w:sz="0" w:space="0" w:color="auto"/>
        <w:bottom w:val="none" w:sz="0" w:space="0" w:color="auto"/>
        <w:right w:val="none" w:sz="0" w:space="0" w:color="auto"/>
      </w:divBdr>
    </w:div>
    <w:div w:id="1903325860">
      <w:bodyDiv w:val="1"/>
      <w:marLeft w:val="0"/>
      <w:marRight w:val="0"/>
      <w:marTop w:val="0"/>
      <w:marBottom w:val="0"/>
      <w:divBdr>
        <w:top w:val="none" w:sz="0" w:space="0" w:color="auto"/>
        <w:left w:val="none" w:sz="0" w:space="0" w:color="auto"/>
        <w:bottom w:val="none" w:sz="0" w:space="0" w:color="auto"/>
        <w:right w:val="none" w:sz="0" w:space="0" w:color="auto"/>
      </w:divBdr>
    </w:div>
    <w:div w:id="1908831813">
      <w:bodyDiv w:val="1"/>
      <w:marLeft w:val="0"/>
      <w:marRight w:val="0"/>
      <w:marTop w:val="0"/>
      <w:marBottom w:val="0"/>
      <w:divBdr>
        <w:top w:val="none" w:sz="0" w:space="0" w:color="auto"/>
        <w:left w:val="none" w:sz="0" w:space="0" w:color="auto"/>
        <w:bottom w:val="none" w:sz="0" w:space="0" w:color="auto"/>
        <w:right w:val="none" w:sz="0" w:space="0" w:color="auto"/>
      </w:divBdr>
    </w:div>
    <w:div w:id="1909922715">
      <w:bodyDiv w:val="1"/>
      <w:marLeft w:val="0"/>
      <w:marRight w:val="0"/>
      <w:marTop w:val="0"/>
      <w:marBottom w:val="0"/>
      <w:divBdr>
        <w:top w:val="none" w:sz="0" w:space="0" w:color="auto"/>
        <w:left w:val="none" w:sz="0" w:space="0" w:color="auto"/>
        <w:bottom w:val="none" w:sz="0" w:space="0" w:color="auto"/>
        <w:right w:val="none" w:sz="0" w:space="0" w:color="auto"/>
      </w:divBdr>
    </w:div>
    <w:div w:id="1919901487">
      <w:bodyDiv w:val="1"/>
      <w:marLeft w:val="0"/>
      <w:marRight w:val="0"/>
      <w:marTop w:val="0"/>
      <w:marBottom w:val="0"/>
      <w:divBdr>
        <w:top w:val="none" w:sz="0" w:space="0" w:color="auto"/>
        <w:left w:val="none" w:sz="0" w:space="0" w:color="auto"/>
        <w:bottom w:val="none" w:sz="0" w:space="0" w:color="auto"/>
        <w:right w:val="none" w:sz="0" w:space="0" w:color="auto"/>
      </w:divBdr>
    </w:div>
    <w:div w:id="1926574346">
      <w:bodyDiv w:val="1"/>
      <w:marLeft w:val="0"/>
      <w:marRight w:val="0"/>
      <w:marTop w:val="0"/>
      <w:marBottom w:val="0"/>
      <w:divBdr>
        <w:top w:val="none" w:sz="0" w:space="0" w:color="auto"/>
        <w:left w:val="none" w:sz="0" w:space="0" w:color="auto"/>
        <w:bottom w:val="none" w:sz="0" w:space="0" w:color="auto"/>
        <w:right w:val="none" w:sz="0" w:space="0" w:color="auto"/>
      </w:divBdr>
    </w:div>
    <w:div w:id="1926725335">
      <w:bodyDiv w:val="1"/>
      <w:marLeft w:val="0"/>
      <w:marRight w:val="0"/>
      <w:marTop w:val="0"/>
      <w:marBottom w:val="0"/>
      <w:divBdr>
        <w:top w:val="none" w:sz="0" w:space="0" w:color="auto"/>
        <w:left w:val="none" w:sz="0" w:space="0" w:color="auto"/>
        <w:bottom w:val="none" w:sz="0" w:space="0" w:color="auto"/>
        <w:right w:val="none" w:sz="0" w:space="0" w:color="auto"/>
      </w:divBdr>
    </w:div>
    <w:div w:id="1934580791">
      <w:bodyDiv w:val="1"/>
      <w:marLeft w:val="0"/>
      <w:marRight w:val="0"/>
      <w:marTop w:val="0"/>
      <w:marBottom w:val="0"/>
      <w:divBdr>
        <w:top w:val="none" w:sz="0" w:space="0" w:color="auto"/>
        <w:left w:val="none" w:sz="0" w:space="0" w:color="auto"/>
        <w:bottom w:val="none" w:sz="0" w:space="0" w:color="auto"/>
        <w:right w:val="none" w:sz="0" w:space="0" w:color="auto"/>
      </w:divBdr>
    </w:div>
    <w:div w:id="1974024039">
      <w:bodyDiv w:val="1"/>
      <w:marLeft w:val="0"/>
      <w:marRight w:val="0"/>
      <w:marTop w:val="0"/>
      <w:marBottom w:val="0"/>
      <w:divBdr>
        <w:top w:val="none" w:sz="0" w:space="0" w:color="auto"/>
        <w:left w:val="none" w:sz="0" w:space="0" w:color="auto"/>
        <w:bottom w:val="none" w:sz="0" w:space="0" w:color="auto"/>
        <w:right w:val="none" w:sz="0" w:space="0" w:color="auto"/>
      </w:divBdr>
    </w:div>
    <w:div w:id="1977755960">
      <w:bodyDiv w:val="1"/>
      <w:marLeft w:val="0"/>
      <w:marRight w:val="0"/>
      <w:marTop w:val="0"/>
      <w:marBottom w:val="0"/>
      <w:divBdr>
        <w:top w:val="none" w:sz="0" w:space="0" w:color="auto"/>
        <w:left w:val="none" w:sz="0" w:space="0" w:color="auto"/>
        <w:bottom w:val="none" w:sz="0" w:space="0" w:color="auto"/>
        <w:right w:val="none" w:sz="0" w:space="0" w:color="auto"/>
      </w:divBdr>
    </w:div>
    <w:div w:id="1982466088">
      <w:bodyDiv w:val="1"/>
      <w:marLeft w:val="0"/>
      <w:marRight w:val="0"/>
      <w:marTop w:val="0"/>
      <w:marBottom w:val="0"/>
      <w:divBdr>
        <w:top w:val="none" w:sz="0" w:space="0" w:color="auto"/>
        <w:left w:val="none" w:sz="0" w:space="0" w:color="auto"/>
        <w:bottom w:val="none" w:sz="0" w:space="0" w:color="auto"/>
        <w:right w:val="none" w:sz="0" w:space="0" w:color="auto"/>
      </w:divBdr>
    </w:div>
    <w:div w:id="2012683507">
      <w:bodyDiv w:val="1"/>
      <w:marLeft w:val="0"/>
      <w:marRight w:val="0"/>
      <w:marTop w:val="0"/>
      <w:marBottom w:val="0"/>
      <w:divBdr>
        <w:top w:val="none" w:sz="0" w:space="0" w:color="auto"/>
        <w:left w:val="none" w:sz="0" w:space="0" w:color="auto"/>
        <w:bottom w:val="none" w:sz="0" w:space="0" w:color="auto"/>
        <w:right w:val="none" w:sz="0" w:space="0" w:color="auto"/>
      </w:divBdr>
    </w:div>
    <w:div w:id="2036425473">
      <w:bodyDiv w:val="1"/>
      <w:marLeft w:val="0"/>
      <w:marRight w:val="0"/>
      <w:marTop w:val="0"/>
      <w:marBottom w:val="0"/>
      <w:divBdr>
        <w:top w:val="none" w:sz="0" w:space="0" w:color="auto"/>
        <w:left w:val="none" w:sz="0" w:space="0" w:color="auto"/>
        <w:bottom w:val="none" w:sz="0" w:space="0" w:color="auto"/>
        <w:right w:val="none" w:sz="0" w:space="0" w:color="auto"/>
      </w:divBdr>
    </w:div>
    <w:div w:id="2048018898">
      <w:bodyDiv w:val="1"/>
      <w:marLeft w:val="0"/>
      <w:marRight w:val="0"/>
      <w:marTop w:val="0"/>
      <w:marBottom w:val="0"/>
      <w:divBdr>
        <w:top w:val="none" w:sz="0" w:space="0" w:color="auto"/>
        <w:left w:val="none" w:sz="0" w:space="0" w:color="auto"/>
        <w:bottom w:val="none" w:sz="0" w:space="0" w:color="auto"/>
        <w:right w:val="none" w:sz="0" w:space="0" w:color="auto"/>
      </w:divBdr>
    </w:div>
    <w:div w:id="2055275145">
      <w:bodyDiv w:val="1"/>
      <w:marLeft w:val="0"/>
      <w:marRight w:val="0"/>
      <w:marTop w:val="0"/>
      <w:marBottom w:val="0"/>
      <w:divBdr>
        <w:top w:val="none" w:sz="0" w:space="0" w:color="auto"/>
        <w:left w:val="none" w:sz="0" w:space="0" w:color="auto"/>
        <w:bottom w:val="none" w:sz="0" w:space="0" w:color="auto"/>
        <w:right w:val="none" w:sz="0" w:space="0" w:color="auto"/>
      </w:divBdr>
    </w:div>
    <w:div w:id="2066758855">
      <w:bodyDiv w:val="1"/>
      <w:marLeft w:val="0"/>
      <w:marRight w:val="0"/>
      <w:marTop w:val="0"/>
      <w:marBottom w:val="0"/>
      <w:divBdr>
        <w:top w:val="none" w:sz="0" w:space="0" w:color="auto"/>
        <w:left w:val="none" w:sz="0" w:space="0" w:color="auto"/>
        <w:bottom w:val="none" w:sz="0" w:space="0" w:color="auto"/>
        <w:right w:val="none" w:sz="0" w:space="0" w:color="auto"/>
      </w:divBdr>
    </w:div>
    <w:div w:id="2090155995">
      <w:bodyDiv w:val="1"/>
      <w:marLeft w:val="0"/>
      <w:marRight w:val="0"/>
      <w:marTop w:val="0"/>
      <w:marBottom w:val="0"/>
      <w:divBdr>
        <w:top w:val="none" w:sz="0" w:space="0" w:color="auto"/>
        <w:left w:val="none" w:sz="0" w:space="0" w:color="auto"/>
        <w:bottom w:val="none" w:sz="0" w:space="0" w:color="auto"/>
        <w:right w:val="none" w:sz="0" w:space="0" w:color="auto"/>
      </w:divBdr>
    </w:div>
    <w:div w:id="2092776158">
      <w:bodyDiv w:val="1"/>
      <w:marLeft w:val="0"/>
      <w:marRight w:val="0"/>
      <w:marTop w:val="0"/>
      <w:marBottom w:val="0"/>
      <w:divBdr>
        <w:top w:val="none" w:sz="0" w:space="0" w:color="auto"/>
        <w:left w:val="none" w:sz="0" w:space="0" w:color="auto"/>
        <w:bottom w:val="none" w:sz="0" w:space="0" w:color="auto"/>
        <w:right w:val="none" w:sz="0" w:space="0" w:color="auto"/>
      </w:divBdr>
    </w:div>
    <w:div w:id="2093624002">
      <w:bodyDiv w:val="1"/>
      <w:marLeft w:val="0"/>
      <w:marRight w:val="0"/>
      <w:marTop w:val="0"/>
      <w:marBottom w:val="0"/>
      <w:divBdr>
        <w:top w:val="none" w:sz="0" w:space="0" w:color="auto"/>
        <w:left w:val="none" w:sz="0" w:space="0" w:color="auto"/>
        <w:bottom w:val="none" w:sz="0" w:space="0" w:color="auto"/>
        <w:right w:val="none" w:sz="0" w:space="0" w:color="auto"/>
      </w:divBdr>
    </w:div>
    <w:div w:id="2105496541">
      <w:bodyDiv w:val="1"/>
      <w:marLeft w:val="0"/>
      <w:marRight w:val="0"/>
      <w:marTop w:val="0"/>
      <w:marBottom w:val="0"/>
      <w:divBdr>
        <w:top w:val="none" w:sz="0" w:space="0" w:color="auto"/>
        <w:left w:val="none" w:sz="0" w:space="0" w:color="auto"/>
        <w:bottom w:val="none" w:sz="0" w:space="0" w:color="auto"/>
        <w:right w:val="none" w:sz="0" w:space="0" w:color="auto"/>
      </w:divBdr>
    </w:div>
    <w:div w:id="2107116655">
      <w:bodyDiv w:val="1"/>
      <w:marLeft w:val="0"/>
      <w:marRight w:val="0"/>
      <w:marTop w:val="0"/>
      <w:marBottom w:val="0"/>
      <w:divBdr>
        <w:top w:val="none" w:sz="0" w:space="0" w:color="auto"/>
        <w:left w:val="none" w:sz="0" w:space="0" w:color="auto"/>
        <w:bottom w:val="none" w:sz="0" w:space="0" w:color="auto"/>
        <w:right w:val="none" w:sz="0" w:space="0" w:color="auto"/>
      </w:divBdr>
    </w:div>
    <w:div w:id="2111272972">
      <w:bodyDiv w:val="1"/>
      <w:marLeft w:val="0"/>
      <w:marRight w:val="0"/>
      <w:marTop w:val="0"/>
      <w:marBottom w:val="0"/>
      <w:divBdr>
        <w:top w:val="none" w:sz="0" w:space="0" w:color="auto"/>
        <w:left w:val="none" w:sz="0" w:space="0" w:color="auto"/>
        <w:bottom w:val="none" w:sz="0" w:space="0" w:color="auto"/>
        <w:right w:val="none" w:sz="0" w:space="0" w:color="auto"/>
      </w:divBdr>
    </w:div>
    <w:div w:id="2116904566">
      <w:bodyDiv w:val="1"/>
      <w:marLeft w:val="0"/>
      <w:marRight w:val="0"/>
      <w:marTop w:val="0"/>
      <w:marBottom w:val="0"/>
      <w:divBdr>
        <w:top w:val="none" w:sz="0" w:space="0" w:color="auto"/>
        <w:left w:val="none" w:sz="0" w:space="0" w:color="auto"/>
        <w:bottom w:val="none" w:sz="0" w:space="0" w:color="auto"/>
        <w:right w:val="none" w:sz="0" w:space="0" w:color="auto"/>
      </w:divBdr>
    </w:div>
    <w:div w:id="2120101480">
      <w:bodyDiv w:val="1"/>
      <w:marLeft w:val="0"/>
      <w:marRight w:val="0"/>
      <w:marTop w:val="0"/>
      <w:marBottom w:val="0"/>
      <w:divBdr>
        <w:top w:val="none" w:sz="0" w:space="0" w:color="auto"/>
        <w:left w:val="none" w:sz="0" w:space="0" w:color="auto"/>
        <w:bottom w:val="none" w:sz="0" w:space="0" w:color="auto"/>
        <w:right w:val="none" w:sz="0" w:space="0" w:color="auto"/>
      </w:divBdr>
    </w:div>
    <w:div w:id="2123373429">
      <w:bodyDiv w:val="1"/>
      <w:marLeft w:val="0"/>
      <w:marRight w:val="0"/>
      <w:marTop w:val="0"/>
      <w:marBottom w:val="0"/>
      <w:divBdr>
        <w:top w:val="none" w:sz="0" w:space="0" w:color="auto"/>
        <w:left w:val="none" w:sz="0" w:space="0" w:color="auto"/>
        <w:bottom w:val="none" w:sz="0" w:space="0" w:color="auto"/>
        <w:right w:val="none" w:sz="0" w:space="0" w:color="auto"/>
      </w:divBdr>
    </w:div>
    <w:div w:id="2125685437">
      <w:bodyDiv w:val="1"/>
      <w:marLeft w:val="0"/>
      <w:marRight w:val="0"/>
      <w:marTop w:val="0"/>
      <w:marBottom w:val="0"/>
      <w:divBdr>
        <w:top w:val="none" w:sz="0" w:space="0" w:color="auto"/>
        <w:left w:val="none" w:sz="0" w:space="0" w:color="auto"/>
        <w:bottom w:val="none" w:sz="0" w:space="0" w:color="auto"/>
        <w:right w:val="none" w:sz="0" w:space="0" w:color="auto"/>
      </w:divBdr>
    </w:div>
    <w:div w:id="2143841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B6BD9C95CF7C4196CA82B628D757E9" ma:contentTypeVersion="0" ma:contentTypeDescription="Create a new document." ma:contentTypeScope="" ma:versionID="a7efedcd0e8375d7655f4b68ece94a71">
  <xsd:schema xmlns:xsd="http://www.w3.org/2001/XMLSchema" xmlns:xs="http://www.w3.org/2001/XMLSchema" xmlns:p="http://schemas.microsoft.com/office/2006/metadata/properties" xmlns:ns2="f1c2670d-76f3-403b-9d2f-38b517d5f26d" targetNamespace="http://schemas.microsoft.com/office/2006/metadata/properties" ma:root="true" ma:fieldsID="1c0d47d7c5b72563e283077b17a3b936" ns2:_="">
    <xsd:import namespace="f1c2670d-76f3-403b-9d2f-38b517d5f2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2670d-76f3-403b-9d2f-38b517d5f2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EED62-B2FE-4A46-BD83-82533D6AF85A}">
  <ds:schemaRefs>
    <ds:schemaRef ds:uri="http://schemas.openxmlformats.org/officeDocument/2006/bibliography"/>
  </ds:schemaRefs>
</ds:datastoreItem>
</file>

<file path=customXml/itemProps2.xml><?xml version="1.0" encoding="utf-8"?>
<ds:datastoreItem xmlns:ds="http://schemas.openxmlformats.org/officeDocument/2006/customXml" ds:itemID="{7541974D-73C3-46E9-911D-5EA0A4F19F0B}">
  <ds:schemaRefs>
    <ds:schemaRef ds:uri="http://schemas.microsoft.com/sharepoint/events"/>
  </ds:schemaRefs>
</ds:datastoreItem>
</file>

<file path=customXml/itemProps3.xml><?xml version="1.0" encoding="utf-8"?>
<ds:datastoreItem xmlns:ds="http://schemas.openxmlformats.org/officeDocument/2006/customXml" ds:itemID="{D0F3E098-B9F6-4ECE-BB25-6FB85FF9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2670d-76f3-403b-9d2f-38b517d5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4438B-65EC-4D31-B9E6-B9B03F732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wolniewicz</dc:creator>
  <cp:lastModifiedBy>Brian Palmiter</cp:lastModifiedBy>
  <cp:revision>2</cp:revision>
  <cp:lastPrinted>2012-10-31T01:19:00Z</cp:lastPrinted>
  <dcterms:created xsi:type="dcterms:W3CDTF">2022-10-13T18:58:00Z</dcterms:created>
  <dcterms:modified xsi:type="dcterms:W3CDTF">2022-10-13T18:58:00Z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0x0101002AB6BD9C95CF7C4196CA82B628D757E9</vt:lpwstr>
  </property>
  <property fmtid="{D5CDD505-2E9C-101B-9397-08002B2CF9AE}" pid="3" name="_dlc_DocIdItemGuid">
    <vt:lpwstr>74c30462-f183-4f76-92d0-41c17e92172a</vt:lpwstr>
  </property>
  <property fmtid="{D5CDD505-2E9C-101B-9397-08002B2CF9AE}" pid="4" name="_dlc_DocId">
    <vt:lpwstr>5H3FFX7VTXFQ-176-106</vt:lpwstr>
  </property>
  <property fmtid="{D5CDD505-2E9C-101B-9397-08002B2CF9AE}" pid="5" name="_dlc_DocIdUrl">
    <vt:lpwstr>https://portal.swccd.edu/Departments/SLO/_layouts/DocIdRedir.aspx?ID=5H3FFX7VTXFQ-176-106, 5H3FFX7VTXFQ-176-106</vt:lpwstr>
  </property>
</Properties>
</file>