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E7E2" w14:textId="77777777" w:rsidR="00BA3C2D" w:rsidRDefault="00BA3C2D">
      <w:bookmarkStart w:id="0" w:name="_gjdgxs" w:colFirst="0" w:colLast="0"/>
      <w:bookmarkEnd w:id="0"/>
    </w:p>
    <w:p w14:paraId="78AABF8F" w14:textId="77777777" w:rsidR="00BA3C2D" w:rsidRDefault="00BA3C2D"/>
    <w:p w14:paraId="4983D7E5" w14:textId="77777777" w:rsidR="00BA3C2D" w:rsidRDefault="00CA46BA">
      <w:pPr>
        <w:jc w:val="center"/>
      </w:pPr>
      <w:r>
        <w:t>Outcome Assessment Timeline</w:t>
      </w:r>
    </w:p>
    <w:p w14:paraId="61FE4B46" w14:textId="77777777" w:rsidR="00BA3C2D" w:rsidRDefault="00CA46BA">
      <w:pPr>
        <w:jc w:val="center"/>
      </w:pPr>
      <w:r>
        <w:t>Academic Programs</w:t>
      </w:r>
    </w:p>
    <w:p w14:paraId="739AA986" w14:textId="77777777" w:rsidR="00BA3C2D" w:rsidRDefault="00CA46BA">
      <w:r>
        <w:t xml:space="preserve">Emergency Medical Technology </w:t>
      </w:r>
    </w:p>
    <w:p w14:paraId="0F666581" w14:textId="77777777" w:rsidR="00BA3C2D" w:rsidRDefault="00BA3C2D"/>
    <w:p w14:paraId="6650C806" w14:textId="77777777" w:rsidR="00BA3C2D" w:rsidRDefault="00BA3C2D"/>
    <w:p w14:paraId="441676EE" w14:textId="77777777" w:rsidR="00BA3C2D" w:rsidRDefault="00BA3C2D"/>
    <w:tbl>
      <w:tblPr>
        <w:tblStyle w:val="a"/>
        <w:tblW w:w="10866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4436"/>
        <w:gridCol w:w="1867"/>
        <w:gridCol w:w="1868"/>
      </w:tblGrid>
      <w:tr w:rsidR="00BA3C2D" w14:paraId="3452840D" w14:textId="77777777">
        <w:tc>
          <w:tcPr>
            <w:tcW w:w="2695" w:type="dxa"/>
          </w:tcPr>
          <w:p w14:paraId="2CDD5FC1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APR /SLO 3-Year Cycle</w:t>
            </w:r>
          </w:p>
        </w:tc>
        <w:tc>
          <w:tcPr>
            <w:tcW w:w="8171" w:type="dxa"/>
            <w:gridSpan w:val="3"/>
          </w:tcPr>
          <w:p w14:paraId="43AF3A0B" w14:textId="585CA089" w:rsidR="00BA3C2D" w:rsidRDefault="00B4540E">
            <w:pPr>
              <w:jc w:val="center"/>
              <w:rPr>
                <w:b/>
              </w:rPr>
            </w:pPr>
            <w:r w:rsidRPr="00B4540E">
              <w:rPr>
                <w:b/>
              </w:rPr>
              <w:t>2021 - 2025</w:t>
            </w:r>
          </w:p>
        </w:tc>
      </w:tr>
      <w:tr w:rsidR="00BA3C2D" w14:paraId="33A509BA" w14:textId="77777777">
        <w:tc>
          <w:tcPr>
            <w:tcW w:w="2695" w:type="dxa"/>
          </w:tcPr>
          <w:p w14:paraId="5CA0A835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Course ID</w:t>
            </w:r>
          </w:p>
        </w:tc>
        <w:tc>
          <w:tcPr>
            <w:tcW w:w="4436" w:type="dxa"/>
          </w:tcPr>
          <w:p w14:paraId="1A61F005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Course-Level Student Learning Outcome (CSLO)</w:t>
            </w:r>
          </w:p>
        </w:tc>
        <w:tc>
          <w:tcPr>
            <w:tcW w:w="1867" w:type="dxa"/>
          </w:tcPr>
          <w:p w14:paraId="3A419F79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Measure/Collect Data</w:t>
            </w:r>
          </w:p>
        </w:tc>
        <w:tc>
          <w:tcPr>
            <w:tcW w:w="1868" w:type="dxa"/>
          </w:tcPr>
          <w:p w14:paraId="028FAC85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Discuss &amp; Plan</w:t>
            </w:r>
          </w:p>
          <w:p w14:paraId="5CDA0956" w14:textId="77777777" w:rsidR="00BA3C2D" w:rsidRDefault="00BA3C2D">
            <w:pPr>
              <w:jc w:val="center"/>
              <w:rPr>
                <w:b/>
              </w:rPr>
            </w:pPr>
          </w:p>
        </w:tc>
      </w:tr>
      <w:tr w:rsidR="00BA3C2D" w14:paraId="76711853" w14:textId="77777777">
        <w:trPr>
          <w:trHeight w:val="220"/>
        </w:trPr>
        <w:tc>
          <w:tcPr>
            <w:tcW w:w="2695" w:type="dxa"/>
            <w:vMerge w:val="restart"/>
          </w:tcPr>
          <w:p w14:paraId="5D72FB1C" w14:textId="77777777" w:rsidR="00BA3C2D" w:rsidRPr="00B4540E" w:rsidRDefault="00CA46BA">
            <w:r w:rsidRPr="00B4540E">
              <w:t>EMT 101</w:t>
            </w:r>
          </w:p>
          <w:p w14:paraId="1F185982" w14:textId="77777777" w:rsidR="00BA3C2D" w:rsidRDefault="00CA46BA">
            <w:pPr>
              <w:rPr>
                <w:color w:val="FF0000"/>
              </w:rPr>
            </w:pPr>
            <w:r w:rsidRPr="00B4540E">
              <w:t>Health Care Provider</w:t>
            </w:r>
          </w:p>
        </w:tc>
        <w:tc>
          <w:tcPr>
            <w:tcW w:w="4436" w:type="dxa"/>
          </w:tcPr>
          <w:p w14:paraId="042E9F21" w14:textId="3E2BAF32" w:rsidR="00BA3C2D" w:rsidRPr="00480A4F" w:rsidRDefault="00CA46BA">
            <w:r w:rsidRPr="00480A4F">
              <w:t>Demonstrate correct procedure for infant, child and adult CPR</w:t>
            </w:r>
            <w:r w:rsidR="00480A4F" w:rsidRPr="00480A4F">
              <w:t xml:space="preserve"> (EMT101; ISLO5)</w:t>
            </w:r>
          </w:p>
        </w:tc>
        <w:tc>
          <w:tcPr>
            <w:tcW w:w="1867" w:type="dxa"/>
          </w:tcPr>
          <w:p w14:paraId="660D774A" w14:textId="4AE2B6CA" w:rsidR="00BA3C2D" w:rsidRDefault="00BA3C2D">
            <w:pPr>
              <w:jc w:val="center"/>
            </w:pPr>
          </w:p>
          <w:p w14:paraId="5DED6717" w14:textId="77777777" w:rsidR="00480A4F" w:rsidRDefault="00480A4F">
            <w:pPr>
              <w:jc w:val="center"/>
            </w:pPr>
          </w:p>
          <w:p w14:paraId="0B9B72BC" w14:textId="44314DDF" w:rsidR="00480A4F" w:rsidRDefault="00480A4F">
            <w:pPr>
              <w:jc w:val="center"/>
            </w:pPr>
            <w:r>
              <w:t>Fall 2021</w:t>
            </w:r>
          </w:p>
        </w:tc>
        <w:tc>
          <w:tcPr>
            <w:tcW w:w="1868" w:type="dxa"/>
          </w:tcPr>
          <w:p w14:paraId="3F62E62F" w14:textId="016B4073" w:rsidR="00BA3C2D" w:rsidRDefault="00BA3C2D">
            <w:pPr>
              <w:jc w:val="center"/>
            </w:pPr>
          </w:p>
          <w:p w14:paraId="45D08289" w14:textId="77777777" w:rsidR="00480A4F" w:rsidRDefault="00480A4F">
            <w:pPr>
              <w:jc w:val="center"/>
            </w:pPr>
          </w:p>
          <w:p w14:paraId="658D3D2F" w14:textId="2AE7B559" w:rsidR="00480A4F" w:rsidRDefault="00480A4F">
            <w:pPr>
              <w:jc w:val="center"/>
            </w:pPr>
            <w:r>
              <w:t>Spring 2022</w:t>
            </w:r>
          </w:p>
        </w:tc>
      </w:tr>
      <w:tr w:rsidR="00BA3C2D" w14:paraId="2A62BCBA" w14:textId="77777777">
        <w:trPr>
          <w:trHeight w:val="220"/>
        </w:trPr>
        <w:tc>
          <w:tcPr>
            <w:tcW w:w="2695" w:type="dxa"/>
            <w:vMerge/>
          </w:tcPr>
          <w:p w14:paraId="6BBF29B3" w14:textId="77777777" w:rsidR="00BA3C2D" w:rsidRDefault="00BA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36" w:type="dxa"/>
          </w:tcPr>
          <w:p w14:paraId="559D235A" w14:textId="77777777" w:rsidR="00BA3C2D" w:rsidRPr="00480A4F" w:rsidRDefault="00480A4F" w:rsidP="00480A4F">
            <w:pPr>
              <w:tabs>
                <w:tab w:val="left" w:pos="900"/>
              </w:tabs>
            </w:pPr>
            <w:r w:rsidRPr="00480A4F">
              <w:tab/>
            </w:r>
          </w:p>
          <w:p w14:paraId="346355CE" w14:textId="049ADA0B" w:rsidR="00480A4F" w:rsidRPr="00480A4F" w:rsidRDefault="00480A4F" w:rsidP="00480A4F">
            <w:pPr>
              <w:tabs>
                <w:tab w:val="left" w:pos="900"/>
              </w:tabs>
              <w:rPr>
                <w:color w:val="000000" w:themeColor="text1"/>
              </w:rPr>
            </w:pPr>
            <w:r w:rsidRPr="00480A4F">
              <w:rPr>
                <w:color w:val="000000" w:themeColor="text1"/>
                <w:shd w:val="clear" w:color="auto" w:fill="FFFFFF"/>
              </w:rPr>
              <w:t>Pass AHA exam with score of 85% or higher. (EMT</w:t>
            </w:r>
            <w:proofErr w:type="gramStart"/>
            <w:r w:rsidRPr="00480A4F">
              <w:rPr>
                <w:color w:val="000000" w:themeColor="text1"/>
                <w:shd w:val="clear" w:color="auto" w:fill="FFFFFF"/>
              </w:rPr>
              <w:t>101;ISLO</w:t>
            </w:r>
            <w:proofErr w:type="gramEnd"/>
            <w:r w:rsidRPr="00480A4F">
              <w:rPr>
                <w:color w:val="000000" w:themeColor="text1"/>
                <w:shd w:val="clear" w:color="auto" w:fill="FFFFFF"/>
              </w:rPr>
              <w:t>3)</w:t>
            </w:r>
          </w:p>
          <w:p w14:paraId="1FAFBA7B" w14:textId="08620B97" w:rsidR="00480A4F" w:rsidRPr="00480A4F" w:rsidRDefault="00480A4F" w:rsidP="00480A4F">
            <w:pPr>
              <w:tabs>
                <w:tab w:val="left" w:pos="900"/>
              </w:tabs>
            </w:pPr>
          </w:p>
        </w:tc>
        <w:tc>
          <w:tcPr>
            <w:tcW w:w="1867" w:type="dxa"/>
          </w:tcPr>
          <w:p w14:paraId="42B079F9" w14:textId="77777777" w:rsidR="00480A4F" w:rsidRDefault="00480A4F">
            <w:pPr>
              <w:jc w:val="center"/>
            </w:pPr>
          </w:p>
          <w:p w14:paraId="3391BD4D" w14:textId="4A51E44F" w:rsidR="00BA3C2D" w:rsidRDefault="00480A4F">
            <w:pPr>
              <w:jc w:val="center"/>
            </w:pPr>
            <w:r>
              <w:t>Fall 2021</w:t>
            </w:r>
          </w:p>
        </w:tc>
        <w:tc>
          <w:tcPr>
            <w:tcW w:w="1868" w:type="dxa"/>
          </w:tcPr>
          <w:p w14:paraId="786672FE" w14:textId="77777777" w:rsidR="00480A4F" w:rsidRDefault="00480A4F" w:rsidP="00480A4F">
            <w:pPr>
              <w:jc w:val="center"/>
            </w:pPr>
          </w:p>
          <w:p w14:paraId="79180AC9" w14:textId="0D567EFA" w:rsidR="00BA3C2D" w:rsidRDefault="00480A4F" w:rsidP="00480A4F">
            <w:pPr>
              <w:jc w:val="center"/>
            </w:pPr>
            <w:r>
              <w:t>Spring 2022</w:t>
            </w:r>
          </w:p>
        </w:tc>
      </w:tr>
      <w:tr w:rsidR="00BA3C2D" w14:paraId="679F666B" w14:textId="77777777">
        <w:trPr>
          <w:trHeight w:val="220"/>
        </w:trPr>
        <w:tc>
          <w:tcPr>
            <w:tcW w:w="2695" w:type="dxa"/>
            <w:vMerge w:val="restart"/>
          </w:tcPr>
          <w:p w14:paraId="28EF0137" w14:textId="77777777" w:rsidR="00BA3C2D" w:rsidRDefault="00BA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7D18BBA0" w14:textId="77777777" w:rsidR="00BA3C2D" w:rsidRDefault="00CA46BA">
            <w:r>
              <w:t>EMT 109</w:t>
            </w:r>
          </w:p>
          <w:p w14:paraId="38E2DA58" w14:textId="77777777" w:rsidR="00BA3C2D" w:rsidRDefault="00CA46BA">
            <w:r>
              <w:t>Emergency Medical Responder</w:t>
            </w:r>
          </w:p>
        </w:tc>
        <w:tc>
          <w:tcPr>
            <w:tcW w:w="4436" w:type="dxa"/>
          </w:tcPr>
          <w:p w14:paraId="71DF2720" w14:textId="77777777" w:rsidR="00BA3C2D" w:rsidRPr="00B4540E" w:rsidRDefault="00CA46BA">
            <w:r w:rsidRPr="00B4540E">
              <w:t>Given patient assessment findings, will be able to identify life threats and intervene appropriately</w:t>
            </w:r>
          </w:p>
        </w:tc>
        <w:tc>
          <w:tcPr>
            <w:tcW w:w="1867" w:type="dxa"/>
          </w:tcPr>
          <w:p w14:paraId="0A2DDF8C" w14:textId="768B4E87" w:rsidR="00BA3C2D" w:rsidRDefault="00BA3C2D">
            <w:pPr>
              <w:jc w:val="center"/>
            </w:pPr>
          </w:p>
          <w:p w14:paraId="35E1BE9C" w14:textId="77777777" w:rsidR="00480A4F" w:rsidRDefault="00480A4F">
            <w:pPr>
              <w:jc w:val="center"/>
            </w:pPr>
          </w:p>
          <w:p w14:paraId="18ECE991" w14:textId="50FF93DC" w:rsidR="00480A4F" w:rsidRDefault="00480A4F">
            <w:pPr>
              <w:jc w:val="center"/>
            </w:pPr>
            <w:r>
              <w:t>Fall 2021</w:t>
            </w:r>
          </w:p>
        </w:tc>
        <w:tc>
          <w:tcPr>
            <w:tcW w:w="1868" w:type="dxa"/>
          </w:tcPr>
          <w:p w14:paraId="403F5D65" w14:textId="0A94346D" w:rsidR="00BA3C2D" w:rsidRDefault="00BA3C2D">
            <w:pPr>
              <w:jc w:val="center"/>
            </w:pPr>
          </w:p>
          <w:p w14:paraId="39087979" w14:textId="77777777" w:rsidR="00480A4F" w:rsidRDefault="00480A4F">
            <w:pPr>
              <w:jc w:val="center"/>
            </w:pPr>
          </w:p>
          <w:p w14:paraId="53C92BBA" w14:textId="7B0F3B40" w:rsidR="00480A4F" w:rsidRDefault="00480A4F">
            <w:pPr>
              <w:jc w:val="center"/>
            </w:pPr>
            <w:r>
              <w:t>Spring 2022</w:t>
            </w:r>
          </w:p>
        </w:tc>
      </w:tr>
      <w:tr w:rsidR="00BA3C2D" w14:paraId="73DEC9B7" w14:textId="77777777">
        <w:trPr>
          <w:trHeight w:val="520"/>
        </w:trPr>
        <w:tc>
          <w:tcPr>
            <w:tcW w:w="2695" w:type="dxa"/>
            <w:vMerge/>
          </w:tcPr>
          <w:p w14:paraId="69290DA1" w14:textId="77777777" w:rsidR="00BA3C2D" w:rsidRDefault="00BA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36" w:type="dxa"/>
          </w:tcPr>
          <w:p w14:paraId="66FCD5DE" w14:textId="2F3C3880" w:rsidR="00BA3C2D" w:rsidRPr="00B4540E" w:rsidRDefault="00480A4F">
            <w:pPr>
              <w:rPr>
                <w:color w:val="000000" w:themeColor="text1"/>
              </w:rPr>
            </w:pPr>
            <w:r w:rsidRPr="00B4540E">
              <w:rPr>
                <w:color w:val="000000" w:themeColor="text1"/>
                <w:shd w:val="clear" w:color="auto" w:fill="FFFFFF"/>
              </w:rPr>
              <w:t>Apply textbook principles to real life patients or simulated victims.</w:t>
            </w:r>
          </w:p>
        </w:tc>
        <w:tc>
          <w:tcPr>
            <w:tcW w:w="1867" w:type="dxa"/>
          </w:tcPr>
          <w:p w14:paraId="0DF68436" w14:textId="77777777" w:rsidR="00480A4F" w:rsidRDefault="00480A4F" w:rsidP="001E27CC">
            <w:pPr>
              <w:jc w:val="center"/>
            </w:pPr>
          </w:p>
          <w:p w14:paraId="4B44CF83" w14:textId="77777777" w:rsidR="00BA3C2D" w:rsidRDefault="00480A4F" w:rsidP="001E27CC">
            <w:pPr>
              <w:jc w:val="center"/>
            </w:pPr>
            <w:r>
              <w:t>Fall 2021</w:t>
            </w:r>
          </w:p>
          <w:p w14:paraId="0CA59392" w14:textId="5B684C52" w:rsidR="00480A4F" w:rsidRDefault="00480A4F" w:rsidP="001E27CC">
            <w:pPr>
              <w:jc w:val="center"/>
            </w:pPr>
          </w:p>
        </w:tc>
        <w:tc>
          <w:tcPr>
            <w:tcW w:w="1868" w:type="dxa"/>
          </w:tcPr>
          <w:p w14:paraId="416A5E25" w14:textId="77777777" w:rsidR="00480A4F" w:rsidRDefault="00480A4F" w:rsidP="001E27CC">
            <w:pPr>
              <w:jc w:val="center"/>
            </w:pPr>
          </w:p>
          <w:p w14:paraId="7CE0E96F" w14:textId="77777777" w:rsidR="00BA3C2D" w:rsidRDefault="00480A4F" w:rsidP="001E27CC">
            <w:pPr>
              <w:jc w:val="center"/>
            </w:pPr>
            <w:r>
              <w:t>Spring 2022</w:t>
            </w:r>
          </w:p>
          <w:p w14:paraId="471B0D6C" w14:textId="453AD3EC" w:rsidR="00480A4F" w:rsidRDefault="00480A4F" w:rsidP="001E27CC">
            <w:pPr>
              <w:jc w:val="center"/>
            </w:pPr>
          </w:p>
        </w:tc>
      </w:tr>
      <w:tr w:rsidR="00BA3C2D" w14:paraId="7C66FBDA" w14:textId="77777777">
        <w:trPr>
          <w:trHeight w:val="220"/>
        </w:trPr>
        <w:tc>
          <w:tcPr>
            <w:tcW w:w="2695" w:type="dxa"/>
            <w:vMerge w:val="restart"/>
          </w:tcPr>
          <w:p w14:paraId="44ED5762" w14:textId="77777777" w:rsidR="00BA3C2D" w:rsidRDefault="00CA46BA">
            <w:r>
              <w:t>EMT 113</w:t>
            </w:r>
          </w:p>
          <w:p w14:paraId="603E25A3" w14:textId="77777777" w:rsidR="00BA3C2D" w:rsidRDefault="00CA46BA">
            <w:r>
              <w:t>Emergency Medical Technician-Basic</w:t>
            </w:r>
          </w:p>
        </w:tc>
        <w:tc>
          <w:tcPr>
            <w:tcW w:w="4436" w:type="dxa"/>
          </w:tcPr>
          <w:p w14:paraId="4B36D2A7" w14:textId="77777777" w:rsidR="00BA3C2D" w:rsidRDefault="00CA46BA">
            <w:r>
              <w:t>Given patient assessment findings, will be able to identify life threats and intervene appropriately</w:t>
            </w:r>
          </w:p>
        </w:tc>
        <w:tc>
          <w:tcPr>
            <w:tcW w:w="1867" w:type="dxa"/>
          </w:tcPr>
          <w:p w14:paraId="38A0AAFF" w14:textId="59508781" w:rsidR="00BA3C2D" w:rsidRDefault="00BA3C2D">
            <w:pPr>
              <w:jc w:val="center"/>
            </w:pPr>
          </w:p>
          <w:p w14:paraId="7A4BE8A5" w14:textId="77777777" w:rsidR="001E27CC" w:rsidRDefault="001E27CC">
            <w:pPr>
              <w:jc w:val="center"/>
            </w:pPr>
          </w:p>
          <w:p w14:paraId="113C34DA" w14:textId="08B69595" w:rsidR="001E27CC" w:rsidRDefault="001E27CC">
            <w:pPr>
              <w:jc w:val="center"/>
            </w:pPr>
            <w:r>
              <w:t>Fall 2021</w:t>
            </w:r>
          </w:p>
        </w:tc>
        <w:tc>
          <w:tcPr>
            <w:tcW w:w="1868" w:type="dxa"/>
          </w:tcPr>
          <w:p w14:paraId="777A5D08" w14:textId="72ABF95C" w:rsidR="00BA3C2D" w:rsidRDefault="00BA3C2D">
            <w:pPr>
              <w:jc w:val="center"/>
            </w:pPr>
          </w:p>
          <w:p w14:paraId="10B33083" w14:textId="77777777" w:rsidR="001E27CC" w:rsidRDefault="001E27CC">
            <w:pPr>
              <w:jc w:val="center"/>
            </w:pPr>
          </w:p>
          <w:p w14:paraId="4DC43D0D" w14:textId="0FDF0591" w:rsidR="001E27CC" w:rsidRDefault="001E27CC">
            <w:pPr>
              <w:jc w:val="center"/>
            </w:pPr>
            <w:r>
              <w:t>Spring 2022</w:t>
            </w:r>
          </w:p>
        </w:tc>
      </w:tr>
      <w:tr w:rsidR="00BA3C2D" w14:paraId="65099FF0" w14:textId="77777777">
        <w:trPr>
          <w:trHeight w:val="840"/>
        </w:trPr>
        <w:tc>
          <w:tcPr>
            <w:tcW w:w="2695" w:type="dxa"/>
            <w:vMerge/>
          </w:tcPr>
          <w:p w14:paraId="15D8DC20" w14:textId="77777777" w:rsidR="00BA3C2D" w:rsidRDefault="00BA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36" w:type="dxa"/>
          </w:tcPr>
          <w:p w14:paraId="3B8169E7" w14:textId="77777777" w:rsidR="00BA3C2D" w:rsidRDefault="00BA3C2D"/>
        </w:tc>
        <w:tc>
          <w:tcPr>
            <w:tcW w:w="1867" w:type="dxa"/>
          </w:tcPr>
          <w:p w14:paraId="6EC8982F" w14:textId="77777777" w:rsidR="00BA3C2D" w:rsidRDefault="00BA3C2D">
            <w:pPr>
              <w:jc w:val="center"/>
            </w:pPr>
          </w:p>
        </w:tc>
        <w:tc>
          <w:tcPr>
            <w:tcW w:w="1868" w:type="dxa"/>
          </w:tcPr>
          <w:p w14:paraId="2083380A" w14:textId="77777777" w:rsidR="00BA3C2D" w:rsidRDefault="00BA3C2D">
            <w:pPr>
              <w:jc w:val="center"/>
            </w:pPr>
          </w:p>
        </w:tc>
      </w:tr>
      <w:tr w:rsidR="00BA3C2D" w14:paraId="177F8B30" w14:textId="77777777">
        <w:trPr>
          <w:trHeight w:val="480"/>
        </w:trPr>
        <w:tc>
          <w:tcPr>
            <w:tcW w:w="10866" w:type="dxa"/>
            <w:gridSpan w:val="4"/>
            <w:shd w:val="clear" w:color="auto" w:fill="595959"/>
          </w:tcPr>
          <w:p w14:paraId="4816386D" w14:textId="77777777" w:rsidR="00BA3C2D" w:rsidRDefault="00BA3C2D">
            <w:pPr>
              <w:jc w:val="center"/>
            </w:pPr>
          </w:p>
        </w:tc>
      </w:tr>
      <w:tr w:rsidR="00BA3C2D" w14:paraId="67FBA916" w14:textId="7777777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5EE5" w14:textId="77777777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258" w14:textId="11638E14" w:rsidR="00BA3C2D" w:rsidRDefault="00CA46BA">
            <w:pPr>
              <w:jc w:val="center"/>
              <w:rPr>
                <w:b/>
              </w:rPr>
            </w:pPr>
            <w:r>
              <w:rPr>
                <w:b/>
              </w:rPr>
              <w:t>Program-Level Student Learning Outcome (PSLO</w:t>
            </w:r>
            <w:r w:rsidR="00B4540E">
              <w:rPr>
                <w:b/>
              </w:rPr>
              <w:t xml:space="preserve"> </w:t>
            </w:r>
            <w:proofErr w:type="gramStart"/>
            <w:r w:rsidR="00B4540E">
              <w:rPr>
                <w:b/>
              </w:rPr>
              <w:t>4 year</w:t>
            </w:r>
            <w:proofErr w:type="gramEnd"/>
            <w:r w:rsidR="00B4540E">
              <w:rPr>
                <w:b/>
              </w:rPr>
              <w:t xml:space="preserve"> cycle</w:t>
            </w:r>
            <w:r>
              <w:rPr>
                <w:b/>
              </w:rPr>
              <w:t>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AEC" w14:textId="77777777" w:rsidR="00BA3C2D" w:rsidRDefault="00CA46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197" w14:textId="77777777" w:rsidR="00BA3C2D" w:rsidRDefault="00CA46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BA3C2D" w14:paraId="783D1612" w14:textId="7777777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D88E" w14:textId="77777777" w:rsidR="00BA3C2D" w:rsidRPr="001E27CC" w:rsidRDefault="00CA46BA">
            <w:pPr>
              <w:rPr>
                <w:b/>
              </w:rPr>
            </w:pPr>
            <w:r w:rsidRPr="001E27CC">
              <w:rPr>
                <w:b/>
              </w:rPr>
              <w:t>Emergency Medical Technology</w:t>
            </w:r>
          </w:p>
          <w:p w14:paraId="1412A6EA" w14:textId="77777777" w:rsidR="00BA3C2D" w:rsidRPr="001E27CC" w:rsidRDefault="00BA3C2D">
            <w:pPr>
              <w:rPr>
                <w:b/>
              </w:rPr>
            </w:pPr>
          </w:p>
          <w:p w14:paraId="2A9A24FE" w14:textId="77777777" w:rsidR="00BA3C2D" w:rsidRPr="001E27CC" w:rsidRDefault="00CA46BA">
            <w:pPr>
              <w:rPr>
                <w:b/>
              </w:rPr>
            </w:pPr>
            <w:r w:rsidRPr="001E27CC">
              <w:rPr>
                <w:b/>
              </w:rPr>
              <w:t>02342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F0C6" w14:textId="77777777" w:rsidR="00BA3C2D" w:rsidRPr="001E27CC" w:rsidRDefault="00CA46BA">
            <w:pPr>
              <w:rPr>
                <w:sz w:val="21"/>
                <w:szCs w:val="21"/>
                <w:highlight w:val="white"/>
              </w:rPr>
            </w:pPr>
            <w:r w:rsidRPr="001E27CC">
              <w:rPr>
                <w:sz w:val="21"/>
                <w:szCs w:val="21"/>
                <w:highlight w:val="white"/>
              </w:rPr>
              <w:t>Student will gain both technical and practical knowledge while providing requisite skills to evaluate and treat a wide variety of medical and trauma emergencies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49A" w14:textId="4A8A39DE" w:rsidR="00BA3C2D" w:rsidRDefault="00BA3C2D">
            <w:pPr>
              <w:jc w:val="center"/>
            </w:pPr>
          </w:p>
          <w:p w14:paraId="3F6DE652" w14:textId="77777777" w:rsidR="001E27CC" w:rsidRDefault="001E27CC">
            <w:pPr>
              <w:jc w:val="center"/>
            </w:pPr>
          </w:p>
          <w:p w14:paraId="24E6C73B" w14:textId="61885C82" w:rsidR="001E27CC" w:rsidRPr="001E27CC" w:rsidRDefault="001E27CC">
            <w:pPr>
              <w:jc w:val="center"/>
            </w:pPr>
            <w:r>
              <w:t>Spring 2023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710" w14:textId="15B138F4" w:rsidR="00BA3C2D" w:rsidRDefault="00BA3C2D">
            <w:pPr>
              <w:jc w:val="center"/>
            </w:pPr>
          </w:p>
          <w:p w14:paraId="7F3A37F4" w14:textId="77777777" w:rsidR="001E27CC" w:rsidRDefault="001E27CC">
            <w:pPr>
              <w:jc w:val="center"/>
            </w:pPr>
          </w:p>
          <w:p w14:paraId="4475DA1B" w14:textId="2BE477B1" w:rsidR="001E27CC" w:rsidRPr="001E27CC" w:rsidRDefault="001E27CC">
            <w:pPr>
              <w:jc w:val="center"/>
            </w:pPr>
            <w:r>
              <w:t>Fall 2023</w:t>
            </w:r>
          </w:p>
        </w:tc>
      </w:tr>
    </w:tbl>
    <w:p w14:paraId="0D473630" w14:textId="77777777" w:rsidR="00BA3C2D" w:rsidRDefault="00BA3C2D"/>
    <w:p w14:paraId="7FF6883B" w14:textId="77777777" w:rsidR="00BA3C2D" w:rsidRDefault="00CA46BA">
      <w:r>
        <w:br w:type="page"/>
      </w:r>
    </w:p>
    <w:p w14:paraId="2FD53380" w14:textId="77777777" w:rsidR="00BA3C2D" w:rsidRDefault="00CA4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Directions &amp; Helpful Hints</w:t>
      </w:r>
    </w:p>
    <w:p w14:paraId="212576EA" w14:textId="77777777" w:rsidR="00BA3C2D" w:rsidRDefault="00BA3C2D"/>
    <w:p w14:paraId="354FB870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>In the spaces provided on the timeline, please list course-level and program-level student learning outcomes and when each will be assessed.</w:t>
      </w:r>
    </w:p>
    <w:p w14:paraId="4E637AD3" w14:textId="77777777" w:rsidR="00BA3C2D" w:rsidRDefault="00BA3C2D">
      <w:pPr>
        <w:rPr>
          <w:sz w:val="24"/>
          <w:szCs w:val="24"/>
        </w:rPr>
      </w:pPr>
    </w:p>
    <w:p w14:paraId="596BDE32" w14:textId="77777777" w:rsidR="00BA3C2D" w:rsidRDefault="00CA46B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APR/SLO 3-Year Cycle</w:t>
      </w:r>
      <w:r>
        <w:rPr>
          <w:sz w:val="24"/>
          <w:szCs w:val="24"/>
        </w:rPr>
        <w:t>: The APR/SLO cycle begins with a compressive program review and ends just before the next comprehensive is due.</w:t>
      </w:r>
    </w:p>
    <w:p w14:paraId="1A38136F" w14:textId="77777777" w:rsidR="00BA3C2D" w:rsidRDefault="00CA46BA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44E590C" w14:textId="77777777" w:rsidR="00BA3C2D" w:rsidRDefault="00CA46B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Course ID: </w:t>
      </w:r>
      <w:r>
        <w:rPr>
          <w:sz w:val="24"/>
          <w:szCs w:val="24"/>
        </w:rPr>
        <w:t>Insert course designator (e.g., ENGL 114, MATH 60, COMM 103)</w:t>
      </w:r>
    </w:p>
    <w:p w14:paraId="7CBB0563" w14:textId="77777777" w:rsidR="00BA3C2D" w:rsidRDefault="00CA46B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2DCA93B0" w14:textId="77777777" w:rsidR="00BA3C2D" w:rsidRDefault="00CA46B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Course-Level Student Learning Outcome (CSLO): </w:t>
      </w:r>
      <w:r>
        <w:rPr>
          <w:sz w:val="24"/>
          <w:szCs w:val="24"/>
        </w:rPr>
        <w:t xml:space="preserve">Write in each CSLO listed on the course outline of record. This can be accessed in </w:t>
      </w:r>
      <w:proofErr w:type="spellStart"/>
      <w:r>
        <w:rPr>
          <w:sz w:val="24"/>
          <w:szCs w:val="24"/>
        </w:rPr>
        <w:t>CurricUNET</w:t>
      </w:r>
      <w:proofErr w:type="spellEnd"/>
      <w:r>
        <w:rPr>
          <w:sz w:val="24"/>
          <w:szCs w:val="24"/>
        </w:rPr>
        <w:t>.</w:t>
      </w:r>
    </w:p>
    <w:p w14:paraId="4F908FFE" w14:textId="77777777" w:rsidR="00BA3C2D" w:rsidRDefault="00BA3C2D">
      <w:pPr>
        <w:ind w:left="720" w:hanging="720"/>
        <w:rPr>
          <w:sz w:val="24"/>
          <w:szCs w:val="24"/>
        </w:rPr>
      </w:pPr>
    </w:p>
    <w:p w14:paraId="77F0E0EE" w14:textId="77777777" w:rsidR="00BA3C2D" w:rsidRDefault="00CA46B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Measure: </w:t>
      </w:r>
      <w:r>
        <w:rPr>
          <w:sz w:val="24"/>
          <w:szCs w:val="24"/>
        </w:rPr>
        <w:t xml:space="preserve">Insert the semester(s) each CSLO will be measured, and entered into </w:t>
      </w:r>
      <w:proofErr w:type="spellStart"/>
      <w:r>
        <w:rPr>
          <w:sz w:val="24"/>
          <w:szCs w:val="24"/>
        </w:rPr>
        <w:t>eLumen</w:t>
      </w:r>
      <w:proofErr w:type="spellEnd"/>
      <w:r>
        <w:rPr>
          <w:sz w:val="24"/>
          <w:szCs w:val="24"/>
        </w:rPr>
        <w:t>.</w:t>
      </w:r>
    </w:p>
    <w:p w14:paraId="6EF20C9C" w14:textId="77777777" w:rsidR="00BA3C2D" w:rsidRDefault="00CA46B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6DAAA24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Discuss &amp; Plan: </w:t>
      </w:r>
      <w:r>
        <w:rPr>
          <w:sz w:val="24"/>
          <w:szCs w:val="24"/>
        </w:rPr>
        <w:t xml:space="preserve">State the semester the faculty will meet to discuss assessment results and </w:t>
      </w:r>
      <w:r>
        <w:rPr>
          <w:sz w:val="24"/>
          <w:szCs w:val="24"/>
        </w:rPr>
        <w:tab/>
        <w:t xml:space="preserve">create action plans </w:t>
      </w:r>
      <w:r>
        <w:rPr>
          <w:sz w:val="24"/>
          <w:szCs w:val="24"/>
        </w:rPr>
        <w:tab/>
        <w:t xml:space="preserve">as needed. </w:t>
      </w:r>
    </w:p>
    <w:p w14:paraId="1DBE0F75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F63AFF5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Program: </w:t>
      </w:r>
      <w:r>
        <w:rPr>
          <w:sz w:val="24"/>
          <w:szCs w:val="24"/>
        </w:rPr>
        <w:t>State the program being assessed.</w:t>
      </w:r>
    </w:p>
    <w:p w14:paraId="4E62032C" w14:textId="77777777" w:rsidR="00BA3C2D" w:rsidRDefault="00BA3C2D">
      <w:pPr>
        <w:rPr>
          <w:b/>
          <w:sz w:val="24"/>
          <w:szCs w:val="24"/>
        </w:rPr>
      </w:pPr>
    </w:p>
    <w:p w14:paraId="21209F87" w14:textId="77777777" w:rsidR="00BA3C2D" w:rsidRDefault="00CA46BA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Program-Level Student Learning Outcome (PSLO): </w:t>
      </w:r>
      <w:r>
        <w:rPr>
          <w:sz w:val="24"/>
          <w:szCs w:val="24"/>
        </w:rPr>
        <w:t xml:space="preserve">State the PSLO(s) for each program </w:t>
      </w:r>
      <w:r>
        <w:rPr>
          <w:sz w:val="24"/>
          <w:szCs w:val="24"/>
        </w:rPr>
        <w:tab/>
        <w:t xml:space="preserve">listed. </w:t>
      </w:r>
    </w:p>
    <w:p w14:paraId="7B94D123" w14:textId="77777777" w:rsidR="00BA3C2D" w:rsidRDefault="00BA3C2D">
      <w:pPr>
        <w:rPr>
          <w:b/>
          <w:sz w:val="24"/>
          <w:szCs w:val="24"/>
        </w:rPr>
      </w:pPr>
    </w:p>
    <w:p w14:paraId="1728166A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>Considerations for Completing the SLO Assessment Timeline:</w:t>
      </w:r>
    </w:p>
    <w:p w14:paraId="77F0AD28" w14:textId="77777777" w:rsidR="00BA3C2D" w:rsidRDefault="00BA3C2D">
      <w:pPr>
        <w:rPr>
          <w:b/>
          <w:sz w:val="24"/>
          <w:szCs w:val="24"/>
        </w:rPr>
      </w:pPr>
    </w:p>
    <w:p w14:paraId="672FD0C3" w14:textId="77777777" w:rsidR="00BA3C2D" w:rsidRDefault="00CA46BA">
      <w:pPr>
        <w:rPr>
          <w:b/>
          <w:sz w:val="24"/>
          <w:szCs w:val="24"/>
        </w:rPr>
      </w:pPr>
      <w:r>
        <w:rPr>
          <w:sz w:val="24"/>
          <w:szCs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(3)”.</w:t>
      </w:r>
    </w:p>
    <w:p w14:paraId="3068C526" w14:textId="77777777" w:rsidR="00BA3C2D" w:rsidRDefault="00BA3C2D">
      <w:pPr>
        <w:rPr>
          <w:sz w:val="24"/>
          <w:szCs w:val="24"/>
        </w:rPr>
      </w:pPr>
    </w:p>
    <w:p w14:paraId="3E600365" w14:textId="77777777" w:rsidR="00BA3C2D" w:rsidRDefault="00BA3C2D">
      <w:pPr>
        <w:rPr>
          <w:sz w:val="24"/>
          <w:szCs w:val="24"/>
        </w:rPr>
      </w:pPr>
    </w:p>
    <w:p w14:paraId="046F0333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>According to the ACCJC Standard II.A.3, “The institution identifies and regularly assesses learning outcomes for courses, programs, certificates. And degrees using established institutional procedures.”</w:t>
      </w:r>
    </w:p>
    <w:p w14:paraId="31DA7646" w14:textId="77777777" w:rsidR="00BA3C2D" w:rsidRDefault="00BA3C2D">
      <w:pPr>
        <w:rPr>
          <w:sz w:val="24"/>
          <w:szCs w:val="24"/>
        </w:rPr>
      </w:pPr>
    </w:p>
    <w:p w14:paraId="24F81E7E" w14:textId="77777777" w:rsidR="00BA3C2D" w:rsidRDefault="00BA3C2D">
      <w:pPr>
        <w:rPr>
          <w:sz w:val="24"/>
          <w:szCs w:val="24"/>
        </w:rPr>
      </w:pPr>
    </w:p>
    <w:p w14:paraId="5DB6910D" w14:textId="77777777" w:rsidR="00BA3C2D" w:rsidRDefault="00CA46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A3C2D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D805" w14:textId="77777777" w:rsidR="000A5A28" w:rsidRDefault="000A5A28" w:rsidP="000D33B6">
      <w:r>
        <w:separator/>
      </w:r>
    </w:p>
  </w:endnote>
  <w:endnote w:type="continuationSeparator" w:id="0">
    <w:p w14:paraId="4F0D9C96" w14:textId="77777777" w:rsidR="000A5A28" w:rsidRDefault="000A5A28" w:rsidP="000D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FC31" w14:textId="77777777" w:rsidR="000A5A28" w:rsidRDefault="000A5A28" w:rsidP="000D33B6">
      <w:r>
        <w:separator/>
      </w:r>
    </w:p>
  </w:footnote>
  <w:footnote w:type="continuationSeparator" w:id="0">
    <w:p w14:paraId="213D667F" w14:textId="77777777" w:rsidR="000A5A28" w:rsidRDefault="000A5A28" w:rsidP="000D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733E" w14:textId="343C6ADD" w:rsidR="000D33B6" w:rsidRDefault="000D33B6" w:rsidP="000D33B6">
    <w:pPr>
      <w:jc w:val="center"/>
    </w:pPr>
  </w:p>
  <w:p w14:paraId="212AD93B" w14:textId="2C5ACEB1" w:rsidR="000D33B6" w:rsidRPr="003142C7" w:rsidRDefault="000D33B6" w:rsidP="000D33B6">
    <w:pPr>
      <w:rPr>
        <w:sz w:val="16"/>
        <w:szCs w:val="16"/>
      </w:rPr>
    </w:pPr>
    <w:r>
      <w:rPr>
        <w:sz w:val="16"/>
        <w:szCs w:val="16"/>
      </w:rPr>
      <w:t xml:space="preserve">(EMT) </w:t>
    </w:r>
    <w:r w:rsidRPr="003142C7">
      <w:rPr>
        <w:sz w:val="16"/>
        <w:szCs w:val="16"/>
      </w:rPr>
      <w:t xml:space="preserve">Course and Program SLO Timeline Page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PAGE </w:instrText>
    </w:r>
    <w:r w:rsidRPr="003142C7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3142C7">
      <w:rPr>
        <w:sz w:val="16"/>
        <w:szCs w:val="16"/>
      </w:rPr>
      <w:fldChar w:fldCharType="end"/>
    </w:r>
    <w:r w:rsidRPr="003142C7">
      <w:rPr>
        <w:sz w:val="16"/>
        <w:szCs w:val="16"/>
      </w:rPr>
      <w:t xml:space="preserve"> of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NUMPAGES  </w:instrText>
    </w:r>
    <w:r w:rsidRPr="003142C7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3142C7">
      <w:rPr>
        <w:sz w:val="16"/>
        <w:szCs w:val="16"/>
      </w:rPr>
      <w:fldChar w:fldCharType="end"/>
    </w:r>
  </w:p>
  <w:p w14:paraId="03DC7FC2" w14:textId="77777777" w:rsidR="000D33B6" w:rsidRPr="003142C7" w:rsidRDefault="000D33B6" w:rsidP="000D33B6">
    <w:pPr>
      <w:rPr>
        <w:sz w:val="16"/>
        <w:szCs w:val="16"/>
      </w:rPr>
    </w:pPr>
    <w:r w:rsidRPr="003142C7">
      <w:rPr>
        <w:sz w:val="16"/>
        <w:szCs w:val="16"/>
      </w:rPr>
      <w:t xml:space="preserve">Revised: </w:t>
    </w:r>
    <w:r>
      <w:rPr>
        <w:sz w:val="16"/>
        <w:szCs w:val="16"/>
      </w:rPr>
      <w:t xml:space="preserve">2/1/2021 </w:t>
    </w:r>
  </w:p>
  <w:p w14:paraId="32F432AC" w14:textId="68AF9D8F" w:rsidR="000D33B6" w:rsidRDefault="000D33B6">
    <w:pPr>
      <w:pStyle w:val="Header"/>
    </w:pPr>
  </w:p>
  <w:p w14:paraId="08118193" w14:textId="77777777" w:rsidR="000D33B6" w:rsidRDefault="000D3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2D"/>
    <w:rsid w:val="00085C81"/>
    <w:rsid w:val="000A5A28"/>
    <w:rsid w:val="000B4F4B"/>
    <w:rsid w:val="000D33B6"/>
    <w:rsid w:val="001E27CC"/>
    <w:rsid w:val="003D6798"/>
    <w:rsid w:val="00480A4F"/>
    <w:rsid w:val="004B359B"/>
    <w:rsid w:val="005E5E2F"/>
    <w:rsid w:val="007E6F4D"/>
    <w:rsid w:val="00B4540E"/>
    <w:rsid w:val="00BA3C2D"/>
    <w:rsid w:val="00C132B2"/>
    <w:rsid w:val="00CA46BA"/>
    <w:rsid w:val="00F37E8E"/>
    <w:rsid w:val="00F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F04F"/>
  <w15:docId w15:val="{564CF5C2-F650-4E51-90A7-659DC43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B6"/>
  </w:style>
  <w:style w:type="paragraph" w:styleId="Footer">
    <w:name w:val="footer"/>
    <w:basedOn w:val="Normal"/>
    <w:link w:val="FooterChar"/>
    <w:uiPriority w:val="99"/>
    <w:unhideWhenUsed/>
    <w:rsid w:val="000D3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Banda Flores</dc:creator>
  <cp:lastModifiedBy>Michelle Kinzel</cp:lastModifiedBy>
  <cp:revision>2</cp:revision>
  <dcterms:created xsi:type="dcterms:W3CDTF">2021-02-24T23:51:00Z</dcterms:created>
  <dcterms:modified xsi:type="dcterms:W3CDTF">2021-02-24T23:51:00Z</dcterms:modified>
</cp:coreProperties>
</file>