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20" w:lineRule="exact" w:before="86"/>
        <w:ind w:left="100" w:right="420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433FF"/>
          <w:sz w:val="20"/>
        </w:rPr>
        <w:t>*REMINDER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all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course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z w:val="20"/>
        </w:rPr>
        <w:t>level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slow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z w:val="20"/>
        </w:rPr>
        <w:t>are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measured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z w:val="20"/>
        </w:rPr>
        <w:t>within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the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z w:val="20"/>
        </w:rPr>
        <w:t>three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year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z w:val="20"/>
        </w:rPr>
        <w:t>cycle.</w:t>
      </w:r>
      <w:r>
        <w:rPr>
          <w:rFonts w:ascii="Arial"/>
          <w:color w:val="0433FF"/>
          <w:w w:val="99"/>
          <w:sz w:val="20"/>
        </w:rPr>
        <w:t> </w:t>
      </w:r>
      <w:r>
        <w:rPr>
          <w:rFonts w:ascii="Arial"/>
          <w:color w:val="0433FF"/>
          <w:sz w:val="20"/>
        </w:rPr>
        <w:t>Next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Program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z w:val="20"/>
        </w:rPr>
        <w:t>Review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/</w:t>
      </w:r>
      <w:r>
        <w:rPr>
          <w:rFonts w:ascii="Arial"/>
          <w:color w:val="0433FF"/>
          <w:spacing w:val="-12"/>
          <w:sz w:val="20"/>
        </w:rPr>
        <w:t> </w:t>
      </w:r>
      <w:r>
        <w:rPr>
          <w:rFonts w:ascii="Arial"/>
          <w:color w:val="0433FF"/>
          <w:sz w:val="20"/>
        </w:rPr>
        <w:t>APR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z w:val="20"/>
        </w:rPr>
        <w:t>Report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due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pacing w:val="-4"/>
          <w:sz w:val="20"/>
        </w:rPr>
        <w:t>Nov</w:t>
      </w:r>
      <w:r>
        <w:rPr>
          <w:rFonts w:ascii="Arial"/>
          <w:color w:val="0433FF"/>
          <w:spacing w:val="-5"/>
          <w:sz w:val="20"/>
        </w:rPr>
        <w:t>,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z w:val="20"/>
        </w:rPr>
        <w:t>2020</w:t>
      </w:r>
      <w:r>
        <w:rPr>
          <w:rFonts w:ascii="Arial"/>
          <w:sz w:val="20"/>
        </w:rPr>
      </w:r>
    </w:p>
    <w:p>
      <w:pPr>
        <w:spacing w:line="218" w:lineRule="exact" w:before="0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433FF"/>
          <w:sz w:val="20"/>
        </w:rPr>
        <w:t>*REMINDER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whatever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is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measured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should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be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discussed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the</w:t>
      </w:r>
      <w:r>
        <w:rPr>
          <w:rFonts w:ascii="Arial"/>
          <w:color w:val="0433FF"/>
          <w:spacing w:val="-1"/>
          <w:sz w:val="20"/>
        </w:rPr>
        <w:t> </w:t>
      </w:r>
      <w:r>
        <w:rPr>
          <w:rFonts w:ascii="Arial"/>
          <w:color w:val="0433FF"/>
          <w:sz w:val="20"/>
        </w:rPr>
        <w:t>next</w:t>
      </w:r>
      <w:r>
        <w:rPr>
          <w:rFonts w:ascii="Arial"/>
          <w:color w:val="0433FF"/>
          <w:spacing w:val="-2"/>
          <w:sz w:val="20"/>
        </w:rPr>
        <w:t> </w:t>
      </w:r>
      <w:r>
        <w:rPr>
          <w:rFonts w:ascii="Arial"/>
          <w:color w:val="0433FF"/>
          <w:sz w:val="20"/>
        </w:rPr>
        <w:t>semester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spacing w:line="220" w:lineRule="exact" w:before="0"/>
        <w:ind w:left="4127" w:right="412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Outcome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Assessment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Timeline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Academic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Programs</w:t>
      </w:r>
      <w:r>
        <w:rPr>
          <w:rFonts w:ascii="Arial"/>
          <w:sz w:val="20"/>
        </w:rPr>
        <w:t> Department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Health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38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2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APR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/SLO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3-Year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Cycle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8110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2019-2021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0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Course</w:t>
            </w:r>
            <w:r>
              <w:rPr>
                <w:rFonts w:ascii="Arial"/>
                <w:b/>
                <w:sz w:val="20"/>
              </w:rPr>
              <w:t> ID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1849" w:right="247" w:hanging="1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Course-Level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z w:val="20"/>
              </w:rPr>
              <w:t> (CSLO)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702" w:right="150" w:hanging="5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Measure/Collect</w:t>
            </w:r>
            <w:r>
              <w:rPr>
                <w:rFonts w:ascii="Arial"/>
                <w:b/>
                <w:sz w:val="20"/>
              </w:rPr>
              <w:t> Data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1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Discuss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HLTH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101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6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Principles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Healthful</w:t>
            </w:r>
            <w:r>
              <w:rPr>
                <w:rFonts w:ascii="Arial"/>
                <w:sz w:val="20"/>
              </w:rPr>
              <w:t> Living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categorize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controllable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uncontrollable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z w:val="20"/>
              </w:rPr>
              <w:t> related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disease.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50" w:lineRule="auto" w:before="86"/>
              <w:ind w:left="630" w:right="338" w:hanging="2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*</w:t>
            </w:r>
            <w:r>
              <w:rPr>
                <w:rFonts w:ascii="Arial"/>
                <w:strike/>
                <w:color w:val="0433FF"/>
                <w:sz w:val="20"/>
              </w:rPr>
              <w:t>Spring</w:t>
            </w:r>
            <w:r>
              <w:rPr>
                <w:rFonts w:ascii="Arial"/>
                <w:strike/>
                <w:color w:val="0433FF"/>
                <w:spacing w:val="-1"/>
                <w:sz w:val="20"/>
              </w:rPr>
              <w:t> </w:t>
            </w:r>
            <w:r>
              <w:rPr>
                <w:rFonts w:ascii="Arial"/>
                <w:strike/>
                <w:color w:val="0433FF"/>
                <w:sz w:val="20"/>
              </w:rPr>
              <w:t>2019</w:t>
            </w:r>
            <w:r>
              <w:rPr>
                <w:rFonts w:ascii="Arial"/>
                <w:strike w:val="0"/>
                <w:color w:val="0433FF"/>
                <w:sz w:val="20"/>
              </w:rPr>
            </w:r>
            <w:r>
              <w:rPr>
                <w:rFonts w:ascii="Arial"/>
                <w:strike w:val="0"/>
                <w:color w:val="0433FF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86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pacing w:val="-1"/>
                <w:sz w:val="20"/>
              </w:rPr>
              <w:t>*Fall</w:t>
            </w:r>
            <w:r>
              <w:rPr>
                <w:rFonts w:ascii="Arial"/>
                <w:color w:val="0433FF"/>
                <w:sz w:val="20"/>
              </w:rPr>
              <w:t> 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differenciate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stages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behavioral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change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model.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6)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HLTH106</w:t>
            </w:r>
          </w:p>
          <w:p>
            <w:pPr>
              <w:pStyle w:val="TableParagraph"/>
              <w:spacing w:line="220" w:lineRule="exact" w:before="6"/>
              <w:ind w:left="80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Fundamentals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Healing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ouch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*shows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active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color w:val="0433FF"/>
                <w:spacing w:val="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Curricunet,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but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don’t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see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it</w:t>
            </w:r>
            <w:r>
              <w:rPr>
                <w:rFonts w:ascii="Arial" w:hAnsi="Arial" w:cs="Arial" w:eastAsia="Arial"/>
                <w:color w:val="0433FF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Webadviser,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showing</w:t>
            </w:r>
            <w:r>
              <w:rPr>
                <w:rFonts w:ascii="Arial" w:hAnsi="Arial" w:cs="Arial" w:eastAsia="Arial"/>
                <w:color w:val="0433FF"/>
                <w:spacing w:val="2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Elumen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still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z w:val="20"/>
              </w:rPr>
              <w:t> use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Healing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T</w:t>
            </w:r>
            <w:r>
              <w:rPr>
                <w:rFonts w:ascii="Arial"/>
                <w:spacing w:val="-5"/>
                <w:sz w:val="20"/>
              </w:rPr>
              <w:t>ouch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techniques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issues.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3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client's</w:t>
            </w:r>
            <w:r>
              <w:rPr>
                <w:rFonts w:ascii="Arial"/>
                <w:sz w:val="20"/>
              </w:rPr>
              <w:t> energy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field,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plan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care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client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assessment.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cultural</w:t>
            </w:r>
            <w:r>
              <w:rPr>
                <w:rFonts w:ascii="Arial"/>
                <w:sz w:val="20"/>
              </w:rPr>
              <w:t> variations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related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client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formulate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z w:val="20"/>
              </w:rPr>
              <w:t> energy-based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treatment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z w:val="20"/>
              </w:rPr>
              <w:t> client's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cultural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needs.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10)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HLTH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110</w:t>
            </w:r>
          </w:p>
          <w:p>
            <w:pPr>
              <w:pStyle w:val="TableParagraph"/>
              <w:spacing w:line="220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Responder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*only</w:t>
            </w:r>
            <w:r>
              <w:rPr>
                <w:rFonts w:ascii="Arial"/>
                <w:color w:val="0433FF"/>
                <w:spacing w:val="-2"/>
                <w:sz w:val="20"/>
              </w:rPr>
              <w:t> </w:t>
            </w:r>
            <w:r>
              <w:rPr>
                <w:rFonts w:ascii="Arial"/>
                <w:color w:val="0433FF"/>
                <w:spacing w:val="-1"/>
                <w:sz w:val="20"/>
              </w:rPr>
              <w:t>offered </w:t>
            </w:r>
            <w:r>
              <w:rPr>
                <w:rFonts w:ascii="Arial"/>
                <w:color w:val="0433FF"/>
                <w:sz w:val="20"/>
              </w:rPr>
              <w:t>in</w:t>
            </w:r>
            <w:r>
              <w:rPr>
                <w:rFonts w:ascii="Arial"/>
                <w:color w:val="0433FF"/>
                <w:spacing w:val="-2"/>
                <w:sz w:val="20"/>
              </w:rPr>
              <w:t> </w:t>
            </w:r>
            <w:r>
              <w:rPr>
                <w:rFonts w:ascii="Arial"/>
                <w:color w:val="0433FF"/>
                <w:sz w:val="20"/>
              </w:rPr>
              <w:t>the</w:t>
            </w:r>
            <w:r>
              <w:rPr>
                <w:rFonts w:ascii="Arial"/>
                <w:color w:val="0433FF"/>
                <w:spacing w:val="-1"/>
                <w:sz w:val="20"/>
              </w:rPr>
              <w:t> </w:t>
            </w:r>
            <w:r>
              <w:rPr>
                <w:rFonts w:ascii="Arial"/>
                <w:color w:val="0433FF"/>
                <w:sz w:val="20"/>
              </w:rPr>
              <w:t>Spring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Effectively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practice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phases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infant/child/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adult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CPR/AED/Rescue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Breathing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demonstrate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engage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life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saving</w:t>
            </w:r>
            <w:r>
              <w:rPr>
                <w:rFonts w:ascii="Arial"/>
                <w:sz w:val="20"/>
              </w:rPr>
              <w:t> activities.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2)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*</w:t>
            </w:r>
            <w:r>
              <w:rPr>
                <w:rFonts w:ascii="Arial"/>
                <w:strike/>
                <w:color w:val="0433FF"/>
                <w:sz w:val="20"/>
              </w:rPr>
              <w:t>Spring</w:t>
            </w:r>
            <w:r>
              <w:rPr>
                <w:rFonts w:ascii="Arial"/>
                <w:strike/>
                <w:color w:val="0433FF"/>
                <w:spacing w:val="-1"/>
                <w:sz w:val="20"/>
              </w:rPr>
              <w:t> </w:t>
            </w:r>
            <w:r>
              <w:rPr>
                <w:rFonts w:ascii="Arial"/>
                <w:strike/>
                <w:color w:val="0433FF"/>
                <w:sz w:val="20"/>
              </w:rPr>
              <w:t>2019</w:t>
            </w:r>
            <w:r>
              <w:rPr>
                <w:rFonts w:ascii="Arial"/>
                <w:strike w:val="0"/>
                <w:color w:val="0433FF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DONE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pacing w:val="-1"/>
                <w:sz w:val="20"/>
              </w:rPr>
              <w:t>*Fall</w:t>
            </w:r>
            <w:r>
              <w:rPr>
                <w:rFonts w:ascii="Arial"/>
                <w:color w:val="0433FF"/>
                <w:sz w:val="20"/>
              </w:rPr>
              <w:t> 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Efficiently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assess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critical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situation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quickly</w:t>
            </w:r>
            <w:r>
              <w:rPr>
                <w:rFonts w:ascii="Arial"/>
                <w:spacing w:val="27"/>
                <w:sz w:val="20"/>
              </w:rPr>
              <w:t> </w:t>
            </w:r>
            <w:r>
              <w:rPr>
                <w:rFonts w:ascii="Arial"/>
                <w:sz w:val="20"/>
              </w:rPr>
              <w:t>respond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needs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emergency.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HLTH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116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2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Women's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Well-</w:t>
            </w:r>
            <w:r>
              <w:rPr>
                <w:rFonts w:ascii="Arial"/>
                <w:spacing w:val="25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10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hormones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critical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z w:val="20"/>
              </w:rPr>
              <w:t> women's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health.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50" w:lineRule="auto" w:before="86"/>
              <w:ind w:left="630" w:right="338" w:hanging="2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*</w:t>
            </w:r>
            <w:r>
              <w:rPr>
                <w:rFonts w:ascii="Arial"/>
                <w:strike/>
                <w:color w:val="0433FF"/>
                <w:sz w:val="20"/>
              </w:rPr>
              <w:t>Spring</w:t>
            </w:r>
            <w:r>
              <w:rPr>
                <w:rFonts w:ascii="Arial"/>
                <w:strike/>
                <w:color w:val="0433FF"/>
                <w:spacing w:val="-1"/>
                <w:sz w:val="20"/>
              </w:rPr>
              <w:t> </w:t>
            </w:r>
            <w:r>
              <w:rPr>
                <w:rFonts w:ascii="Arial"/>
                <w:strike/>
                <w:color w:val="0433FF"/>
                <w:sz w:val="20"/>
              </w:rPr>
              <w:t>2019</w:t>
            </w:r>
            <w:r>
              <w:rPr>
                <w:rFonts w:ascii="Arial"/>
                <w:strike w:val="0"/>
                <w:color w:val="0433FF"/>
                <w:sz w:val="20"/>
              </w:rPr>
            </w:r>
            <w:r>
              <w:rPr>
                <w:rFonts w:ascii="Arial"/>
                <w:strike w:val="0"/>
                <w:color w:val="0433FF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pacing w:val="-1"/>
                <w:sz w:val="20"/>
              </w:rPr>
              <w:t>*Fall</w:t>
            </w:r>
            <w:r>
              <w:rPr>
                <w:rFonts w:ascii="Arial"/>
                <w:color w:val="0433FF"/>
                <w:sz w:val="20"/>
              </w:rPr>
              <w:t> 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categorize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controllable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uncontrollable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z w:val="20"/>
              </w:rPr>
              <w:t> cardiovascular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disease.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48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HLTH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121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3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Cultural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Aspects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Food</w:t>
            </w:r>
            <w:r>
              <w:rPr>
                <w:rFonts w:ascii="Arial"/>
                <w:sz w:val="20"/>
              </w:rPr>
              <w:t> 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Nutrition</w:t>
            </w:r>
          </w:p>
          <w:p>
            <w:pPr>
              <w:pStyle w:val="TableParagraph"/>
              <w:spacing w:line="220" w:lineRule="exact"/>
              <w:ind w:left="80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*shows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active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 Curricunet,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but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don’t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see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it</w:t>
            </w:r>
            <w:r>
              <w:rPr>
                <w:rFonts w:ascii="Arial" w:hAnsi="Arial" w:cs="Arial" w:eastAsia="Arial"/>
                <w:color w:val="0433FF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Webadviser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elumen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Assess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stigmatization,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prejudice,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and/or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discrimination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experienced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by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individuals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groups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who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choose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adhere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1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non-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spacing w:val="-1"/>
                <w:w w:val="105"/>
                <w:sz w:val="20"/>
              </w:rPr>
              <w:t>Western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non-dominant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practice,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23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recommend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strategies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facilitate</w:t>
            </w:r>
            <w:r>
              <w:rPr>
                <w:rFonts w:ascii="Arial"/>
                <w:spacing w:val="-18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their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acceptance.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20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nil" w:sz="6" w:space="0" w:color="auto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headerReference w:type="default" r:id="rId5"/>
          <w:type w:val="continuous"/>
          <w:pgSz w:w="12240" w:h="15840"/>
          <w:pgMar w:header="949" w:top="1320" w:bottom="280" w:left="620" w:right="62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4403"/>
        <w:gridCol w:w="1853"/>
        <w:gridCol w:w="1854"/>
      </w:tblGrid>
      <w:tr>
        <w:trPr>
          <w:trHeight w:val="1048" w:hRule="exact"/>
        </w:trPr>
        <w:tc>
          <w:tcPr>
            <w:tcW w:w="2675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3"/>
              <w:ind w:left="80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105"/>
                <w:sz w:val="20"/>
              </w:rPr>
              <w:t>Research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the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food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customs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3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-12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specific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culture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discuss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advantages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disadvantages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as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related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physical,</w:t>
            </w:r>
            <w:r>
              <w:rPr>
                <w:rFonts w:ascii="Arial"/>
                <w:spacing w:val="-16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social,</w:t>
            </w:r>
            <w:r>
              <w:rPr>
                <w:rFonts w:ascii="Arial"/>
                <w:w w:val="103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and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environmental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health.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(ISLO</w:t>
            </w:r>
            <w:r>
              <w:rPr>
                <w:rFonts w:ascii="Arial"/>
                <w:spacing w:val="-17"/>
                <w:w w:val="105"/>
                <w:sz w:val="20"/>
              </w:rPr>
              <w:t> </w:t>
            </w:r>
            <w:r>
              <w:rPr>
                <w:rFonts w:ascii="Arial"/>
                <w:w w:val="105"/>
                <w:sz w:val="20"/>
              </w:rPr>
              <w:t>14)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tcBorders>
              <w:top w:val="nil" w:sz="6" w:space="0" w:color="auto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04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HLTH</w:t>
            </w:r>
            <w:r>
              <w:rPr>
                <w:rFonts w:ascii="Arial"/>
                <w:sz w:val="20"/>
              </w:rPr>
              <w:t> 202</w:t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Nutrition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Athletes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recall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appropriate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amount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fluid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intake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before,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exercise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order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maintain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z w:val="20"/>
              </w:rPr>
              <w:t> hydrated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state.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3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*Spring</w:t>
            </w:r>
            <w:r>
              <w:rPr>
                <w:rFonts w:ascii="Arial"/>
                <w:color w:val="0433FF"/>
                <w:spacing w:val="-1"/>
                <w:sz w:val="20"/>
              </w:rPr>
              <w:t> </w:t>
            </w:r>
            <w:r>
              <w:rPr>
                <w:rFonts w:ascii="Arial"/>
                <w:color w:val="0433FF"/>
                <w:sz w:val="20"/>
              </w:rPr>
              <w:t>2019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pacing w:val="-1"/>
                <w:sz w:val="20"/>
              </w:rPr>
              <w:t>*Fall</w:t>
            </w:r>
            <w:r>
              <w:rPr>
                <w:rFonts w:ascii="Arial"/>
                <w:color w:val="0433FF"/>
                <w:sz w:val="20"/>
              </w:rPr>
              <w:t> 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summarize</w:t>
            </w:r>
            <w:r>
              <w:rPr>
                <w:rFonts w:ascii="Arial"/>
                <w:sz w:val="20"/>
              </w:rPr>
              <w:t> 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macronutrients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primary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affect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human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performance.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HLTH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204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5" w:lineRule="exact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Fundamentals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Nutrition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students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analyze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foods</w:t>
            </w:r>
            <w:r>
              <w:rPr>
                <w:rFonts w:ascii="Arial"/>
                <w:sz w:val="20"/>
              </w:rPr>
              <w:t> they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consume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day</w:t>
            </w:r>
            <w:r>
              <w:rPr>
                <w:rFonts w:ascii="Arial"/>
                <w:spacing w:val="-5"/>
                <w:sz w:val="20"/>
              </w:rPr>
              <w:t>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4)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630" w:right="338" w:hanging="2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*</w:t>
            </w:r>
            <w:r>
              <w:rPr>
                <w:rFonts w:ascii="Arial"/>
                <w:strike/>
                <w:color w:val="0433FF"/>
                <w:sz w:val="20"/>
              </w:rPr>
              <w:t>Spring</w:t>
            </w:r>
            <w:r>
              <w:rPr>
                <w:rFonts w:ascii="Arial"/>
                <w:strike/>
                <w:color w:val="0433FF"/>
                <w:spacing w:val="-1"/>
                <w:sz w:val="20"/>
              </w:rPr>
              <w:t> </w:t>
            </w:r>
            <w:r>
              <w:rPr>
                <w:rFonts w:ascii="Arial"/>
                <w:strike/>
                <w:color w:val="0433FF"/>
                <w:sz w:val="20"/>
              </w:rPr>
              <w:t>2019</w:t>
            </w:r>
            <w:r>
              <w:rPr>
                <w:rFonts w:ascii="Arial"/>
                <w:strike w:val="0"/>
                <w:color w:val="0433FF"/>
                <w:sz w:val="20"/>
              </w:rPr>
            </w:r>
            <w:r>
              <w:rPr>
                <w:rFonts w:ascii="Arial"/>
                <w:strike w:val="0"/>
                <w:color w:val="0433FF"/>
                <w:sz w:val="20"/>
              </w:rPr>
              <w:t> DONE</w:t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pacing w:val="-1"/>
                <w:sz w:val="20"/>
              </w:rPr>
              <w:t>*Fall</w:t>
            </w:r>
            <w:r>
              <w:rPr>
                <w:rFonts w:ascii="Arial"/>
                <w:color w:val="0433FF"/>
                <w:sz w:val="20"/>
              </w:rPr>
              <w:t> 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5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categorize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z w:val="20"/>
              </w:rPr>
              <w:t> controllable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uncontrollable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risk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z w:val="20"/>
              </w:rPr>
              <w:t> related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cardiovascular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disease.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126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HLTH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212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7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Introduction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z w:val="20"/>
              </w:rPr>
              <w:t> Health</w:t>
            </w:r>
          </w:p>
          <w:p>
            <w:pPr>
              <w:pStyle w:val="TableParagraph"/>
              <w:spacing w:line="220" w:lineRule="exact"/>
              <w:ind w:left="80" w:right="56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(only</w:t>
            </w:r>
            <w:r>
              <w:rPr>
                <w:rFonts w:ascii="Arial"/>
                <w:color w:val="0433FF"/>
                <w:spacing w:val="-2"/>
                <w:sz w:val="20"/>
              </w:rPr>
              <w:t> </w:t>
            </w:r>
            <w:r>
              <w:rPr>
                <w:rFonts w:ascii="Arial"/>
                <w:color w:val="0433FF"/>
                <w:spacing w:val="-1"/>
                <w:sz w:val="20"/>
              </w:rPr>
              <w:t>offered</w:t>
            </w:r>
            <w:r>
              <w:rPr>
                <w:rFonts w:ascii="Arial"/>
                <w:color w:val="0433FF"/>
                <w:spacing w:val="-2"/>
                <w:sz w:val="20"/>
              </w:rPr>
              <w:t> </w:t>
            </w:r>
            <w:r>
              <w:rPr>
                <w:rFonts w:ascii="Arial"/>
                <w:color w:val="0433FF"/>
                <w:sz w:val="20"/>
              </w:rPr>
              <w:t>in</w:t>
            </w:r>
            <w:r>
              <w:rPr>
                <w:rFonts w:ascii="Arial"/>
                <w:color w:val="0433FF"/>
                <w:spacing w:val="-2"/>
                <w:sz w:val="20"/>
              </w:rPr>
              <w:t> </w:t>
            </w:r>
            <w:r>
              <w:rPr>
                <w:rFonts w:ascii="Arial"/>
                <w:color w:val="0433FF"/>
                <w:sz w:val="20"/>
              </w:rPr>
              <w:t>Fall)</w:t>
            </w:r>
            <w:r>
              <w:rPr>
                <w:rFonts w:ascii="Arial"/>
                <w:color w:val="0433FF"/>
                <w:spacing w:val="23"/>
                <w:sz w:val="20"/>
              </w:rPr>
              <w:t> </w:t>
            </w:r>
            <w:r>
              <w:rPr>
                <w:rFonts w:ascii="Arial"/>
                <w:color w:val="0433FF"/>
                <w:sz w:val="20"/>
              </w:rPr>
              <w:t>not</w:t>
            </w:r>
            <w:r>
              <w:rPr>
                <w:rFonts w:ascii="Arial"/>
                <w:color w:val="0433FF"/>
                <w:spacing w:val="-2"/>
                <w:sz w:val="20"/>
              </w:rPr>
              <w:t> </w:t>
            </w:r>
            <w:r>
              <w:rPr>
                <w:rFonts w:ascii="Arial"/>
                <w:color w:val="0433FF"/>
                <w:sz w:val="20"/>
              </w:rPr>
              <w:t>showing</w:t>
            </w:r>
            <w:r>
              <w:rPr>
                <w:rFonts w:ascii="Arial"/>
                <w:color w:val="0433FF"/>
                <w:spacing w:val="-1"/>
                <w:sz w:val="20"/>
              </w:rPr>
              <w:t> </w:t>
            </w:r>
            <w:r>
              <w:rPr>
                <w:rFonts w:ascii="Arial"/>
                <w:color w:val="0433FF"/>
                <w:sz w:val="20"/>
              </w:rPr>
              <w:t>in</w:t>
            </w:r>
            <w:r>
              <w:rPr>
                <w:rFonts w:ascii="Arial"/>
                <w:color w:val="0433FF"/>
                <w:spacing w:val="-1"/>
                <w:sz w:val="20"/>
              </w:rPr>
              <w:t> </w:t>
            </w:r>
            <w:r>
              <w:rPr>
                <w:rFonts w:ascii="Arial"/>
                <w:color w:val="0433FF"/>
                <w:sz w:val="20"/>
              </w:rPr>
              <w:t>Elumen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Differentiate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epidemiological</w:t>
            </w:r>
            <w:r>
              <w:rPr>
                <w:rFonts w:ascii="Arial"/>
                <w:spacing w:val="29"/>
                <w:sz w:val="20"/>
              </w:rPr>
              <w:t> </w:t>
            </w:r>
            <w:r>
              <w:rPr>
                <w:rFonts w:ascii="Arial"/>
                <w:sz w:val="20"/>
              </w:rPr>
              <w:t>methods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determine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sources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causation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disease.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Achieve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accuracy</w:t>
            </w:r>
            <w:r>
              <w:rPr>
                <w:rFonts w:ascii="Arial"/>
                <w:sz w:val="20"/>
              </w:rPr>
              <w:t>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methods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determining</w:t>
            </w:r>
            <w:r>
              <w:rPr>
                <w:rFonts w:ascii="Arial"/>
                <w:sz w:val="20"/>
              </w:rPr>
              <w:t> sources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causation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diseases.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>
              <w:pStyle w:val="TableParagraph"/>
              <w:spacing w:line="240" w:lineRule="auto" w:before="63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0433FF"/>
                <w:spacing w:val="-1"/>
                <w:sz w:val="20"/>
              </w:rPr>
              <w:t>*Fall</w:t>
            </w:r>
            <w:r>
              <w:rPr>
                <w:rFonts w:ascii="Arial"/>
                <w:b/>
                <w:color w:val="0433FF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0433FF"/>
                <w:sz w:val="20"/>
              </w:rPr>
              <w:t>2018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4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pacing w:val="-1"/>
                <w:sz w:val="20"/>
              </w:rPr>
              <w:t>*Fall</w:t>
            </w:r>
            <w:r>
              <w:rPr>
                <w:rFonts w:ascii="Arial"/>
                <w:color w:val="0433FF"/>
                <w:sz w:val="20"/>
              </w:rPr>
              <w:t> 2019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48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Discuss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strategies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prevention,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detection,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control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infectious,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chronic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diseases.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Maintain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80%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accuracy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discussion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stated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strategies.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BFBFBF"/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395" w:hRule="exact"/>
        </w:trPr>
        <w:tc>
          <w:tcPr>
            <w:tcW w:w="7078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595959"/>
          </w:tcPr>
          <w:p>
            <w:pPr/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595959"/>
          </w:tcPr>
          <w:p>
            <w:pPr/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 w:sz="6" w:space="0" w:color="auto"/>
            </w:tcBorders>
            <w:shd w:val="clear" w:color="auto" w:fill="595959"/>
          </w:tcPr>
          <w:p>
            <w:pPr/>
          </w:p>
        </w:tc>
      </w:tr>
      <w:tr>
        <w:trPr>
          <w:trHeight w:val="828" w:hRule="exact"/>
        </w:trPr>
        <w:tc>
          <w:tcPr>
            <w:tcW w:w="2675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5" w:lineRule="exact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HLTH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214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20" w:lineRule="exact" w:before="6"/>
              <w:ind w:left="80" w:right="5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Professions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z w:val="20"/>
              </w:rPr>
              <w:t> Organizations</w:t>
            </w:r>
          </w:p>
          <w:p>
            <w:pPr>
              <w:pStyle w:val="TableParagraph"/>
              <w:spacing w:line="220" w:lineRule="exact"/>
              <w:ind w:left="80" w:right="1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*shows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active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 Curricunet,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but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don’t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see</w:t>
            </w:r>
            <w:r>
              <w:rPr>
                <w:rFonts w:ascii="Arial" w:hAnsi="Arial" w:cs="Arial" w:eastAsia="Arial"/>
                <w:color w:val="0433FF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it</w:t>
            </w:r>
            <w:r>
              <w:rPr>
                <w:rFonts w:ascii="Arial" w:hAnsi="Arial" w:cs="Arial" w:eastAsia="Arial"/>
                <w:color w:val="0433FF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color w:val="0433FF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color w:val="0433FF"/>
                <w:spacing w:val="-1"/>
                <w:sz w:val="20"/>
                <w:szCs w:val="20"/>
              </w:rPr>
              <w:t>Webadviser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z w:val="20"/>
              </w:rPr>
              <w:t> health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insurance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issues.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4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0433FF"/>
                <w:sz w:val="20"/>
              </w:rPr>
              <w:t>n/a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20" w:hRule="exact"/>
        </w:trPr>
        <w:tc>
          <w:tcPr>
            <w:tcW w:w="2675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80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define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z w:val="20"/>
              </w:rPr>
              <w:t> health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profession.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(ISLO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5)</w:t>
            </w:r>
          </w:p>
        </w:tc>
        <w:tc>
          <w:tcPr>
            <w:tcW w:w="1853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  <w:tc>
          <w:tcPr>
            <w:tcW w:w="1854" w:type="dxa"/>
            <w:vMerge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/>
          </w:p>
        </w:tc>
      </w:tr>
      <w:tr>
        <w:trPr>
          <w:trHeight w:val="60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sz w:val="20"/>
              </w:rPr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20" w:lineRule="exact" w:before="75"/>
              <w:ind w:left="1855" w:right="180" w:hanging="16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Program-Level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Learning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Outcome</w:t>
            </w:r>
            <w:r>
              <w:rPr>
                <w:rFonts w:ascii="Arial"/>
                <w:b/>
                <w:sz w:val="20"/>
              </w:rPr>
              <w:t> (PSLO)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70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Measure/Collect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70"/>
              <w:ind w:left="3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Discuss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&amp;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8" w:hRule="exact"/>
        </w:trPr>
        <w:tc>
          <w:tcPr>
            <w:tcW w:w="267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4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left="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185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185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>
            <w:pPr>
              <w:pStyle w:val="TableParagraph"/>
              <w:spacing w:line="240" w:lineRule="auto" w:before="6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 w:eastAsia="Arial"/>
          <w:sz w:val="20"/>
          <w:szCs w:val="20"/>
        </w:rPr>
        <w:sectPr>
          <w:pgSz w:w="12240" w:h="15840"/>
          <w:pgMar w:header="949" w:footer="0" w:top="1320" w:bottom="280" w:left="620" w:right="6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64"/>
        <w:ind w:left="99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Directions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Helpful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Hints</w:t>
      </w:r>
      <w:r>
        <w:rPr>
          <w:rFonts w:ascii="Arial"/>
          <w:sz w:val="2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3" w:lineRule="auto"/>
        <w:ind w:right="105"/>
        <w:jc w:val="left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timeline,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course-level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program-level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learning</w:t>
      </w:r>
      <w:r>
        <w:rPr/>
        <w:t> outcomes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assessed.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left="820" w:right="105"/>
        <w:jc w:val="left"/>
      </w:pPr>
      <w:r>
        <w:rPr>
          <w:rFonts w:ascii="Arial"/>
          <w:b/>
        </w:rPr>
        <w:t>APR/SLO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3"/>
        </w:rPr>
        <w:t>3-Year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1"/>
        </w:rPr>
        <w:t>Cycle</w:t>
      </w:r>
      <w:r>
        <w:rPr>
          <w:spacing w:val="-1"/>
        </w:rPr>
        <w:t>: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APR/SLO</w:t>
      </w:r>
      <w:r>
        <w:rPr>
          <w:spacing w:val="-2"/>
        </w:rPr>
        <w:t> </w:t>
      </w:r>
      <w:r>
        <w:rPr/>
        <w:t>cycle</w:t>
      </w:r>
      <w:r>
        <w:rPr>
          <w:spacing w:val="-2"/>
        </w:rPr>
        <w:t> </w:t>
      </w:r>
      <w:r>
        <w:rPr/>
        <w:t>begins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29"/>
        </w:rPr>
        <w:t> </w:t>
      </w:r>
      <w:r>
        <w:rPr/>
        <w:t>ends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due.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20" w:right="0"/>
        <w:jc w:val="left"/>
      </w:pPr>
      <w:r>
        <w:rPr>
          <w:rFonts w:ascii="Arial"/>
          <w:b/>
        </w:rPr>
        <w:t>Course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ID:</w:t>
      </w:r>
      <w:r>
        <w:rPr>
          <w:rFonts w:ascii="Arial"/>
          <w:b/>
          <w:spacing w:val="-2"/>
        </w:rPr>
        <w:t> </w:t>
      </w:r>
      <w:r>
        <w:rPr/>
        <w:t>Insert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designator</w:t>
      </w:r>
      <w:r>
        <w:rPr>
          <w:spacing w:val="-2"/>
        </w:rPr>
        <w:t> </w:t>
      </w:r>
      <w:r>
        <w:rPr/>
        <w:t>(e.g.,</w:t>
      </w:r>
      <w:r>
        <w:rPr>
          <w:spacing w:val="-3"/>
        </w:rPr>
        <w:t> </w:t>
      </w:r>
      <w:r>
        <w:rPr/>
        <w:t>ENGL</w:t>
      </w:r>
      <w:r>
        <w:rPr>
          <w:spacing w:val="-10"/>
        </w:rPr>
        <w:t> </w:t>
      </w:r>
      <w:r>
        <w:rPr>
          <w:spacing w:val="-5"/>
        </w:rPr>
        <w:t>114</w:t>
      </w:r>
      <w:r>
        <w:rPr>
          <w:spacing w:val="-6"/>
        </w:rPr>
        <w:t>,</w:t>
      </w:r>
      <w:r>
        <w:rPr>
          <w:spacing w:val="-2"/>
        </w:rPr>
        <w:t> </w:t>
      </w:r>
      <w:r>
        <w:rPr>
          <w:spacing w:val="-5"/>
        </w:rPr>
        <w:t>MA</w:t>
      </w:r>
      <w:r>
        <w:rPr>
          <w:spacing w:val="-6"/>
        </w:rPr>
        <w:t>T</w:t>
      </w:r>
      <w:r>
        <w:rPr>
          <w:spacing w:val="-5"/>
        </w:rPr>
        <w:t>H</w:t>
      </w:r>
      <w:r>
        <w:rPr>
          <w:spacing w:val="-2"/>
        </w:rPr>
        <w:t> </w:t>
      </w:r>
      <w:r>
        <w:rPr/>
        <w:t>60,</w:t>
      </w:r>
      <w:r>
        <w:rPr>
          <w:spacing w:val="-2"/>
        </w:rPr>
        <w:t> </w:t>
      </w:r>
      <w:r>
        <w:rPr/>
        <w:t>COMM</w:t>
      </w:r>
      <w:r>
        <w:rPr>
          <w:spacing w:val="-2"/>
        </w:rPr>
        <w:t> </w:t>
      </w:r>
      <w:r>
        <w:rPr/>
        <w:t>103)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43" w:lineRule="auto" w:before="0"/>
        <w:ind w:left="820" w:right="10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Course-Level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Learning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Outcome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(CSLO):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spacing w:val="-1"/>
          <w:sz w:val="24"/>
        </w:rPr>
        <w:t>Write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each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CSLO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listed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course</w:t>
      </w:r>
      <w:r>
        <w:rPr>
          <w:rFonts w:ascii="Arial"/>
          <w:sz w:val="24"/>
        </w:rPr>
        <w:t> outline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record.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This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can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be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accessed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CurricUNE</w:t>
      </w:r>
      <w:r>
        <w:rPr>
          <w:rFonts w:ascii="Arial"/>
          <w:spacing w:val="-28"/>
          <w:sz w:val="24"/>
        </w:rPr>
        <w:t>T</w:t>
      </w:r>
      <w:r>
        <w:rPr>
          <w:rFonts w:ascii="Arial"/>
          <w:sz w:val="24"/>
        </w:rPr>
        <w:t>.</w:t>
      </w:r>
      <w:r>
        <w:rPr>
          <w:rFonts w:asci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820" w:right="0"/>
        <w:jc w:val="left"/>
      </w:pPr>
      <w:r>
        <w:rPr>
          <w:rFonts w:ascii="Arial"/>
          <w:b/>
        </w:rPr>
        <w:t>Measure:</w:t>
      </w:r>
      <w:r>
        <w:rPr>
          <w:rFonts w:ascii="Arial"/>
          <w:b/>
          <w:spacing w:val="-2"/>
        </w:rPr>
        <w:t> </w:t>
      </w:r>
      <w:r>
        <w:rPr/>
        <w:t>Insert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semester(s)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CSLO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measured,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eLumen.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right="105" w:firstLine="720"/>
        <w:jc w:val="left"/>
      </w:pPr>
      <w:r>
        <w:rPr>
          <w:rFonts w:ascii="Arial"/>
          <w:b/>
        </w:rPr>
        <w:t>Discuss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&amp;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Plan:</w:t>
      </w:r>
      <w:r>
        <w:rPr>
          <w:rFonts w:ascii="Arial"/>
          <w:b/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faculty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discuss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/>
        <w:t> create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plans </w:t>
      </w:r>
      <w:r>
        <w:rPr>
          <w:spacing w:val="10"/>
        </w:rPr>
        <w:t> </w:t>
      </w:r>
      <w:r>
        <w:rPr/>
        <w:t>as</w:t>
      </w:r>
      <w:r>
        <w:rPr>
          <w:spacing w:val="-2"/>
        </w:rPr>
        <w:t> </w:t>
      </w:r>
      <w:r>
        <w:rPr/>
        <w:t>needed.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Program: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sz w:val="24"/>
        </w:rPr>
        <w:t>State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program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assessed.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pgSz w:w="12240" w:h="15840"/>
          <w:pgMar w:header="949" w:footer="0" w:top="1320" w:bottom="280" w:left="620" w:right="720"/>
        </w:sectPr>
      </w:pP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listed.</w:t>
      </w:r>
      <w:r>
        <w:rPr/>
      </w:r>
    </w:p>
    <w:p>
      <w:pPr>
        <w:spacing w:before="69"/>
        <w:ind w:left="5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br w:type="column"/>
      </w:r>
      <w:r>
        <w:rPr>
          <w:rFonts w:ascii="Arial"/>
          <w:b/>
          <w:sz w:val="24"/>
        </w:rPr>
        <w:t>Program-Level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Learning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Outcome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(PSLO):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sz w:val="24"/>
        </w:rPr>
        <w:t>State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PSLO(s)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each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program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1320" w:bottom="280" w:left="620" w:right="720"/>
          <w:cols w:num="2" w:equalWidth="0">
            <w:col w:w="727" w:space="40"/>
            <w:col w:w="10133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/>
        <w:t>Considerations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SLO</w:t>
      </w:r>
      <w:r>
        <w:rPr>
          <w:spacing w:val="-15"/>
        </w:rPr>
        <w:t> </w:t>
      </w:r>
      <w:r>
        <w:rPr/>
        <w:t>Assessment</w:t>
      </w:r>
      <w:r>
        <w:rPr>
          <w:spacing w:val="-6"/>
        </w:rPr>
        <w:t> </w:t>
      </w:r>
      <w:r>
        <w:rPr>
          <w:spacing w:val="-1"/>
        </w:rPr>
        <w:t>Timeline: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right="105"/>
        <w:jc w:val="left"/>
      </w:pPr>
      <w:r>
        <w:rPr/>
        <w:t>As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SCEA</w:t>
      </w:r>
      <w:r>
        <w:rPr>
          <w:spacing w:val="-14"/>
        </w:rPr>
        <w:t> </w:t>
      </w:r>
      <w:r>
        <w:rPr/>
        <w:t>contract,</w:t>
      </w:r>
      <w:r>
        <w:rPr>
          <w:spacing w:val="-2"/>
        </w:rPr>
        <w:t> </w:t>
      </w:r>
      <w:r>
        <w:rPr/>
        <w:t>“The</w:t>
      </w:r>
      <w:r>
        <w:rPr>
          <w:spacing w:val="-3"/>
        </w:rPr>
        <w:t> </w:t>
      </w:r>
      <w:r>
        <w:rPr/>
        <w:t>timeline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SLOs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are</w:t>
      </w:r>
      <w:r>
        <w:rPr/>
        <w:t> 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3-year</w:t>
      </w:r>
      <w:r>
        <w:rPr>
          <w:spacing w:val="-2"/>
        </w:rPr>
        <w:t> </w:t>
      </w:r>
      <w:r>
        <w:rPr/>
        <w:t>cycle,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maximum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SLOs</w:t>
      </w:r>
      <w:r>
        <w:rPr>
          <w:spacing w:val="-1"/>
        </w:rPr>
        <w:t> </w:t>
      </w:r>
      <w:r>
        <w:rPr/>
        <w:t>per</w:t>
      </w:r>
      <w:r>
        <w:rPr/>
        <w:t> section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member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(3)”.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3" w:lineRule="auto"/>
        <w:ind w:right="105"/>
        <w:jc w:val="left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5"/>
        </w:rPr>
        <w:t> </w:t>
      </w:r>
      <w:r>
        <w:rPr/>
        <w:t>ACCJC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II.A.3,</w:t>
      </w:r>
      <w:r>
        <w:rPr>
          <w:spacing w:val="-2"/>
        </w:rPr>
        <w:t> </w:t>
      </w:r>
      <w:r>
        <w:rPr/>
        <w:t>“The</w:t>
      </w:r>
      <w:r>
        <w:rPr>
          <w:spacing w:val="-2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identifies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regularly</w:t>
      </w:r>
      <w:r>
        <w:rPr>
          <w:spacing w:val="-3"/>
        </w:rPr>
        <w:t> </w:t>
      </w:r>
      <w:r>
        <w:rPr/>
        <w:t>assesses</w:t>
      </w:r>
      <w:r>
        <w:rPr>
          <w:spacing w:val="-2"/>
        </w:rPr>
        <w:t> </w:t>
      </w:r>
      <w:r>
        <w:rPr/>
        <w:t>learning</w:t>
      </w:r>
      <w:r>
        <w:rPr/>
        <w:t> outcomes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courses,</w:t>
      </w:r>
      <w:r>
        <w:rPr>
          <w:spacing w:val="-3"/>
        </w:rPr>
        <w:t> </w:t>
      </w:r>
      <w:r>
        <w:rPr/>
        <w:t>programs,</w:t>
      </w:r>
      <w:r>
        <w:rPr>
          <w:spacing w:val="-3"/>
        </w:rPr>
        <w:t> </w:t>
      </w:r>
      <w:r>
        <w:rPr/>
        <w:t>certificates.</w:t>
      </w:r>
      <w:r>
        <w:rPr>
          <w:spacing w:val="-16"/>
        </w:rPr>
        <w:t> </w:t>
      </w:r>
      <w:r>
        <w:rPr/>
        <w:t>And</w:t>
      </w:r>
      <w:r>
        <w:rPr>
          <w:spacing w:val="-3"/>
        </w:rPr>
        <w:t> </w:t>
      </w:r>
      <w:r>
        <w:rPr/>
        <w:t>degrees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institutional</w:t>
      </w:r>
      <w:r>
        <w:rPr/>
        <w:t> procedures.”</w:t>
      </w:r>
    </w:p>
    <w:sectPr>
      <w:type w:val="continuous"/>
      <w:pgSz w:w="12240" w:h="15840"/>
      <w:pgMar w:top="1320" w:bottom="280" w:left="6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46.450554pt;width:266.95pt;height:21.15pt;mso-position-horizontal-relative:page;mso-position-vertical-relative:page;z-index:-9280" type="#_x0000_t202" filled="false" stroked="false">
          <v:textbox inset="0,0,0,0">
            <w:txbxContent>
              <w:p>
                <w:pPr>
                  <w:spacing w:line="190" w:lineRule="exact" w:before="30"/>
                  <w:ind w:left="20" w:right="18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Department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Health</w:t>
                </w:r>
                <w:r>
                  <w:rPr>
                    <w:rFonts w:ascii="Arial"/>
                    <w:spacing w:val="-12"/>
                    <w:sz w:val="20"/>
                  </w:rPr>
                  <w:t> </w:t>
                </w:r>
                <w:r>
                  <w:rPr>
                    <w:rFonts w:ascii="Arial"/>
                    <w:sz w:val="16"/>
                  </w:rPr>
                  <w:t>Course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and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Program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SLO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 </w:t>
                </w: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16"/>
                  </w:rPr>
                  <w:t> of </w:t>
                </w:r>
                <w:r>
                  <w:rPr>
                    <w:rFonts w:ascii="Arial"/>
                    <w:sz w:val="16"/>
                  </w:rPr>
                  <w:t>3</w:t>
                </w:r>
                <w:r>
                  <w:rPr>
                    <w:rFonts w:ascii="Arial"/>
                    <w:spacing w:val="23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Revised: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10/24/2018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2020-04-27T13:56:44Z</dcterms:created>
  <dcterms:modified xsi:type="dcterms:W3CDTF">2020-04-27T13:56:44Z</dcterms:modified>
</cp:coreProperties>
</file>