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882AA" w14:textId="77777777" w:rsidR="00BB55DB" w:rsidRDefault="00BB55DB" w:rsidP="00BB55DB"/>
    <w:p w14:paraId="09295CE6" w14:textId="77777777" w:rsidR="005A673B" w:rsidRDefault="005A673B" w:rsidP="00BB55DB"/>
    <w:p w14:paraId="12DD8C52" w14:textId="77777777" w:rsidR="005A673B" w:rsidRDefault="005A673B" w:rsidP="005A673B">
      <w:pPr>
        <w:jc w:val="center"/>
      </w:pPr>
      <w:r>
        <w:t>Outcome Assessment Timeline</w:t>
      </w:r>
    </w:p>
    <w:p w14:paraId="5676A1C2" w14:textId="323F1C11" w:rsidR="005A673B" w:rsidRDefault="005A673B" w:rsidP="005206F5">
      <w:pPr>
        <w:jc w:val="center"/>
      </w:pPr>
      <w:r>
        <w:t>Academic Programs</w:t>
      </w:r>
    </w:p>
    <w:p w14:paraId="3A24746B" w14:textId="31126C7D" w:rsidR="005206F5" w:rsidRDefault="005206F5" w:rsidP="005206F5">
      <w:pPr>
        <w:jc w:val="center"/>
      </w:pPr>
      <w:r>
        <w:t>Physical Science</w:t>
      </w:r>
    </w:p>
    <w:p w14:paraId="2028868A" w14:textId="77777777" w:rsidR="005A673B" w:rsidRDefault="005A673B" w:rsidP="00BB55DB"/>
    <w:p w14:paraId="4DBE27A9" w14:textId="77777777" w:rsidR="005A673B" w:rsidRDefault="005A673B" w:rsidP="00BB55DB"/>
    <w:p w14:paraId="13045BD5" w14:textId="77777777" w:rsidR="005A673B" w:rsidRPr="00CC1BAA" w:rsidRDefault="005A673B" w:rsidP="00BB55DB"/>
    <w:tbl>
      <w:tblPr>
        <w:tblW w:w="10866"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436"/>
        <w:gridCol w:w="1954"/>
        <w:gridCol w:w="1781"/>
      </w:tblGrid>
      <w:tr w:rsidR="00794545" w:rsidRPr="00AF4252" w14:paraId="41F4DE81" w14:textId="77777777" w:rsidTr="00054326">
        <w:tc>
          <w:tcPr>
            <w:tcW w:w="2695" w:type="dxa"/>
          </w:tcPr>
          <w:p w14:paraId="2943C143" w14:textId="77777777" w:rsidR="00794545" w:rsidRPr="00AF4252" w:rsidRDefault="00794545" w:rsidP="00EC0087">
            <w:pPr>
              <w:jc w:val="center"/>
              <w:rPr>
                <w:rFonts w:cs="Arial"/>
                <w:b/>
                <w:szCs w:val="20"/>
              </w:rPr>
            </w:pPr>
            <w:r>
              <w:rPr>
                <w:rFonts w:cs="Arial"/>
                <w:b/>
                <w:szCs w:val="20"/>
              </w:rPr>
              <w:t xml:space="preserve">APR </w:t>
            </w:r>
            <w:r w:rsidR="00EC0087">
              <w:rPr>
                <w:rFonts w:cs="Arial"/>
                <w:b/>
                <w:szCs w:val="20"/>
              </w:rPr>
              <w:t>/SLO 3-Year Cycle</w:t>
            </w:r>
          </w:p>
        </w:tc>
        <w:tc>
          <w:tcPr>
            <w:tcW w:w="8171" w:type="dxa"/>
            <w:gridSpan w:val="3"/>
          </w:tcPr>
          <w:p w14:paraId="2759FABD" w14:textId="200559C5" w:rsidR="00794545" w:rsidRPr="000F0635" w:rsidRDefault="00CF2C97" w:rsidP="000C16A2">
            <w:pPr>
              <w:jc w:val="center"/>
              <w:rPr>
                <w:rFonts w:cs="Arial"/>
                <w:b/>
                <w:szCs w:val="20"/>
              </w:rPr>
            </w:pPr>
            <w:r w:rsidRPr="000F0635">
              <w:rPr>
                <w:rFonts w:cs="Arial"/>
                <w:b/>
                <w:szCs w:val="20"/>
              </w:rPr>
              <w:t xml:space="preserve"> 20</w:t>
            </w:r>
            <w:r w:rsidR="004F6A46">
              <w:rPr>
                <w:rFonts w:cs="Arial"/>
                <w:b/>
                <w:szCs w:val="20"/>
              </w:rPr>
              <w:t>21</w:t>
            </w:r>
            <w:r w:rsidRPr="000F0635">
              <w:rPr>
                <w:rFonts w:cs="Arial"/>
                <w:b/>
                <w:szCs w:val="20"/>
              </w:rPr>
              <w:t>-202</w:t>
            </w:r>
            <w:r w:rsidR="004F6A46">
              <w:rPr>
                <w:rFonts w:cs="Arial"/>
                <w:b/>
                <w:szCs w:val="20"/>
              </w:rPr>
              <w:t>4</w:t>
            </w:r>
          </w:p>
        </w:tc>
      </w:tr>
      <w:tr w:rsidR="005A673B" w:rsidRPr="00AF4252" w14:paraId="06B1CAB0" w14:textId="77777777" w:rsidTr="004F6A46">
        <w:tc>
          <w:tcPr>
            <w:tcW w:w="2695" w:type="dxa"/>
          </w:tcPr>
          <w:p w14:paraId="6A08DD64" w14:textId="77777777" w:rsidR="005A673B" w:rsidRPr="00AF4252" w:rsidRDefault="005A673B" w:rsidP="00AF4252">
            <w:pPr>
              <w:jc w:val="center"/>
              <w:rPr>
                <w:rFonts w:cs="Arial"/>
                <w:b/>
                <w:szCs w:val="20"/>
              </w:rPr>
            </w:pPr>
            <w:r w:rsidRPr="00AF4252">
              <w:rPr>
                <w:rFonts w:cs="Arial"/>
                <w:b/>
                <w:szCs w:val="20"/>
              </w:rPr>
              <w:t>Course ID</w:t>
            </w:r>
          </w:p>
        </w:tc>
        <w:tc>
          <w:tcPr>
            <w:tcW w:w="4436" w:type="dxa"/>
          </w:tcPr>
          <w:p w14:paraId="7122400F" w14:textId="77777777" w:rsidR="005A673B" w:rsidRPr="00AF4252" w:rsidRDefault="005A673B" w:rsidP="00AF4252">
            <w:pPr>
              <w:jc w:val="center"/>
              <w:rPr>
                <w:rFonts w:cs="Arial"/>
                <w:b/>
                <w:szCs w:val="20"/>
              </w:rPr>
            </w:pPr>
            <w:r w:rsidRPr="00AF4252">
              <w:rPr>
                <w:rFonts w:cs="Arial"/>
                <w:b/>
                <w:szCs w:val="20"/>
              </w:rPr>
              <w:t>Course-Level Student Learning Outcome (CSLO)</w:t>
            </w:r>
          </w:p>
        </w:tc>
        <w:tc>
          <w:tcPr>
            <w:tcW w:w="1954" w:type="dxa"/>
          </w:tcPr>
          <w:p w14:paraId="4A006D85" w14:textId="77777777" w:rsidR="005A673B" w:rsidRPr="00AF4252" w:rsidRDefault="005A673B" w:rsidP="00AF4252">
            <w:pPr>
              <w:jc w:val="center"/>
              <w:rPr>
                <w:rFonts w:cs="Arial"/>
                <w:b/>
                <w:szCs w:val="20"/>
              </w:rPr>
            </w:pPr>
            <w:r>
              <w:rPr>
                <w:rFonts w:cs="Arial"/>
                <w:b/>
                <w:szCs w:val="20"/>
              </w:rPr>
              <w:t>Measure</w:t>
            </w:r>
            <w:r w:rsidR="00B61FA1">
              <w:rPr>
                <w:rFonts w:cs="Arial"/>
                <w:b/>
                <w:szCs w:val="20"/>
              </w:rPr>
              <w:t>/Collect Data</w:t>
            </w:r>
          </w:p>
        </w:tc>
        <w:tc>
          <w:tcPr>
            <w:tcW w:w="1781" w:type="dxa"/>
          </w:tcPr>
          <w:p w14:paraId="0D765AB7" w14:textId="77777777" w:rsidR="005A673B" w:rsidRPr="000C16A2" w:rsidRDefault="005A673B" w:rsidP="000C16A2">
            <w:pPr>
              <w:jc w:val="center"/>
              <w:rPr>
                <w:rFonts w:cs="Arial"/>
                <w:b/>
                <w:szCs w:val="20"/>
              </w:rPr>
            </w:pPr>
            <w:r>
              <w:rPr>
                <w:rFonts w:cs="Arial"/>
                <w:b/>
                <w:szCs w:val="20"/>
              </w:rPr>
              <w:t>Discuss &amp; Plan</w:t>
            </w:r>
          </w:p>
          <w:p w14:paraId="1082D854" w14:textId="77777777" w:rsidR="005A673B" w:rsidRPr="00AF4252" w:rsidRDefault="005A673B" w:rsidP="00AF4252">
            <w:pPr>
              <w:jc w:val="center"/>
              <w:rPr>
                <w:rFonts w:cs="Arial"/>
                <w:b/>
                <w:szCs w:val="20"/>
              </w:rPr>
            </w:pPr>
          </w:p>
        </w:tc>
      </w:tr>
      <w:tr w:rsidR="00C532A5" w:rsidRPr="00AF4252" w14:paraId="3EA733F4" w14:textId="77777777" w:rsidTr="004F6A46">
        <w:trPr>
          <w:trHeight w:val="232"/>
        </w:trPr>
        <w:tc>
          <w:tcPr>
            <w:tcW w:w="2695" w:type="dxa"/>
            <w:vMerge w:val="restart"/>
          </w:tcPr>
          <w:p w14:paraId="093E155F" w14:textId="77777777" w:rsidR="00C532A5" w:rsidRDefault="00C532A5" w:rsidP="00C532A5"/>
          <w:p w14:paraId="2DC68034" w14:textId="77777777" w:rsidR="00C532A5" w:rsidRDefault="00C532A5" w:rsidP="00C532A5">
            <w:r>
              <w:t>PHS 101</w:t>
            </w:r>
          </w:p>
          <w:p w14:paraId="73F84DB6" w14:textId="77777777" w:rsidR="00C532A5" w:rsidRPr="00E64BB2" w:rsidRDefault="00C532A5" w:rsidP="00C532A5">
            <w:pPr>
              <w:rPr>
                <w:rFonts w:cs="Arial"/>
                <w:szCs w:val="20"/>
              </w:rPr>
            </w:pPr>
            <w:r w:rsidRPr="00C532A5">
              <w:rPr>
                <w:rFonts w:cs="Arial"/>
                <w:szCs w:val="20"/>
              </w:rPr>
              <w:t>INTRODUCTION TO THE PHYSICAL SCIENCES</w:t>
            </w:r>
          </w:p>
          <w:p w14:paraId="17CA3ECC" w14:textId="77777777" w:rsidR="00C532A5" w:rsidRDefault="00C532A5" w:rsidP="004222D4"/>
          <w:p w14:paraId="44D7DF5E" w14:textId="77777777" w:rsidR="00C532A5" w:rsidRDefault="00C532A5" w:rsidP="004222D4">
            <w:r>
              <w:t xml:space="preserve"> </w:t>
            </w:r>
          </w:p>
          <w:p w14:paraId="28A0E906" w14:textId="77777777" w:rsidR="00C532A5" w:rsidRDefault="00C532A5" w:rsidP="004222D4"/>
          <w:p w14:paraId="401856C8" w14:textId="77777777" w:rsidR="00C532A5" w:rsidRDefault="00C532A5" w:rsidP="004222D4"/>
          <w:p w14:paraId="00C61B10" w14:textId="77777777" w:rsidR="00C532A5" w:rsidRDefault="00C532A5" w:rsidP="004222D4"/>
          <w:p w14:paraId="03854065" w14:textId="3331288D" w:rsidR="00C532A5" w:rsidRPr="00E64BB2" w:rsidRDefault="00C532A5" w:rsidP="004222D4">
            <w:pPr>
              <w:rPr>
                <w:rFonts w:cs="Arial"/>
                <w:szCs w:val="20"/>
              </w:rPr>
            </w:pPr>
          </w:p>
        </w:tc>
        <w:tc>
          <w:tcPr>
            <w:tcW w:w="4436" w:type="dxa"/>
          </w:tcPr>
          <w:p w14:paraId="2A041C9D" w14:textId="25D1AF32" w:rsidR="00C532A5" w:rsidRPr="00E64BB2" w:rsidRDefault="00C532A5" w:rsidP="004222D4">
            <w:pPr>
              <w:rPr>
                <w:rFonts w:cs="Arial"/>
                <w:szCs w:val="20"/>
              </w:rPr>
            </w:pPr>
            <w:r>
              <w:rPr>
                <w:rFonts w:cs="Arial"/>
                <w:szCs w:val="20"/>
              </w:rPr>
              <w:t>Student will describe and define electricity, power, and magnetism.</w:t>
            </w:r>
          </w:p>
        </w:tc>
        <w:tc>
          <w:tcPr>
            <w:tcW w:w="1954" w:type="dxa"/>
          </w:tcPr>
          <w:p w14:paraId="171157E7" w14:textId="612CB147" w:rsidR="00C532A5" w:rsidRDefault="00C532A5" w:rsidP="004222D4">
            <w:pPr>
              <w:jc w:val="center"/>
              <w:rPr>
                <w:rFonts w:cs="Arial"/>
                <w:szCs w:val="20"/>
              </w:rPr>
            </w:pPr>
          </w:p>
          <w:p w14:paraId="5621B9BB" w14:textId="77777777" w:rsidR="00BB76AA" w:rsidRDefault="00BB76AA" w:rsidP="004222D4">
            <w:pPr>
              <w:jc w:val="center"/>
              <w:rPr>
                <w:rFonts w:cs="Arial"/>
                <w:szCs w:val="20"/>
              </w:rPr>
            </w:pPr>
          </w:p>
          <w:p w14:paraId="7ACA762B" w14:textId="4E87CEB5" w:rsidR="00BB76AA" w:rsidRPr="00E64BB2" w:rsidRDefault="00BB76AA" w:rsidP="004222D4">
            <w:pPr>
              <w:jc w:val="center"/>
              <w:rPr>
                <w:rFonts w:cs="Arial"/>
                <w:szCs w:val="20"/>
              </w:rPr>
            </w:pPr>
            <w:r>
              <w:rPr>
                <w:rFonts w:cs="Arial"/>
                <w:szCs w:val="20"/>
              </w:rPr>
              <w:t>Fall 2021</w:t>
            </w:r>
          </w:p>
        </w:tc>
        <w:tc>
          <w:tcPr>
            <w:tcW w:w="1781" w:type="dxa"/>
          </w:tcPr>
          <w:p w14:paraId="24CA4994" w14:textId="7829D678" w:rsidR="00C532A5" w:rsidRDefault="00C532A5" w:rsidP="004222D4">
            <w:pPr>
              <w:jc w:val="center"/>
              <w:rPr>
                <w:rFonts w:cs="Arial"/>
                <w:szCs w:val="20"/>
              </w:rPr>
            </w:pPr>
          </w:p>
          <w:p w14:paraId="55DA6A74" w14:textId="77777777" w:rsidR="00BB76AA" w:rsidRDefault="00BB76AA" w:rsidP="004222D4">
            <w:pPr>
              <w:jc w:val="center"/>
              <w:rPr>
                <w:rFonts w:cs="Arial"/>
                <w:szCs w:val="20"/>
              </w:rPr>
            </w:pPr>
          </w:p>
          <w:p w14:paraId="4424463C" w14:textId="586B68EC" w:rsidR="00BB76AA" w:rsidRPr="00E64BB2" w:rsidRDefault="00BB76AA" w:rsidP="004222D4">
            <w:pPr>
              <w:jc w:val="center"/>
              <w:rPr>
                <w:rFonts w:cs="Arial"/>
                <w:szCs w:val="20"/>
              </w:rPr>
            </w:pPr>
            <w:r>
              <w:rPr>
                <w:rFonts w:cs="Arial"/>
                <w:szCs w:val="20"/>
              </w:rPr>
              <w:t>Spring 2022</w:t>
            </w:r>
          </w:p>
        </w:tc>
      </w:tr>
      <w:tr w:rsidR="00C532A5" w:rsidRPr="00AF4252" w14:paraId="2EDF8160" w14:textId="77777777" w:rsidTr="004F6A46">
        <w:trPr>
          <w:trHeight w:val="233"/>
        </w:trPr>
        <w:tc>
          <w:tcPr>
            <w:tcW w:w="2695" w:type="dxa"/>
            <w:vMerge/>
          </w:tcPr>
          <w:p w14:paraId="2F80EE69" w14:textId="77777777" w:rsidR="00C532A5" w:rsidRPr="005942CF" w:rsidRDefault="00C532A5" w:rsidP="004222D4">
            <w:pPr>
              <w:rPr>
                <w:rFonts w:cs="Arial"/>
                <w:szCs w:val="20"/>
              </w:rPr>
            </w:pPr>
          </w:p>
        </w:tc>
        <w:tc>
          <w:tcPr>
            <w:tcW w:w="4436" w:type="dxa"/>
          </w:tcPr>
          <w:p w14:paraId="0046F2A9" w14:textId="02BEABEF" w:rsidR="00C532A5" w:rsidRPr="00E64BB2" w:rsidRDefault="00C532A5" w:rsidP="004222D4">
            <w:pPr>
              <w:rPr>
                <w:rFonts w:cs="Arial"/>
                <w:szCs w:val="20"/>
              </w:rPr>
            </w:pPr>
            <w:r>
              <w:rPr>
                <w:rFonts w:cs="Arial"/>
                <w:szCs w:val="20"/>
              </w:rPr>
              <w:t>Student will define the following physical laws and apply these laws to solving related problems: Kepler's Laws of Motion and Newton's Laws of Motion.</w:t>
            </w:r>
          </w:p>
        </w:tc>
        <w:tc>
          <w:tcPr>
            <w:tcW w:w="1954" w:type="dxa"/>
          </w:tcPr>
          <w:p w14:paraId="641D7767" w14:textId="0A99CCCF" w:rsidR="00C532A5" w:rsidRDefault="00C532A5" w:rsidP="004222D4">
            <w:pPr>
              <w:jc w:val="center"/>
              <w:rPr>
                <w:rFonts w:cs="Arial"/>
                <w:szCs w:val="20"/>
              </w:rPr>
            </w:pPr>
          </w:p>
          <w:p w14:paraId="503B7B17" w14:textId="77777777" w:rsidR="00BB76AA" w:rsidRDefault="00BB76AA" w:rsidP="004222D4">
            <w:pPr>
              <w:jc w:val="center"/>
              <w:rPr>
                <w:rFonts w:cs="Arial"/>
                <w:szCs w:val="20"/>
              </w:rPr>
            </w:pPr>
          </w:p>
          <w:p w14:paraId="3CD7FFEE" w14:textId="14EE0756" w:rsidR="00BB76AA" w:rsidRPr="00E64BB2" w:rsidRDefault="00BB76AA" w:rsidP="004222D4">
            <w:pPr>
              <w:jc w:val="center"/>
              <w:rPr>
                <w:rFonts w:cs="Arial"/>
                <w:szCs w:val="20"/>
              </w:rPr>
            </w:pPr>
            <w:r>
              <w:rPr>
                <w:rFonts w:cs="Arial"/>
                <w:szCs w:val="20"/>
              </w:rPr>
              <w:t>Fall 2021</w:t>
            </w:r>
          </w:p>
        </w:tc>
        <w:tc>
          <w:tcPr>
            <w:tcW w:w="1781" w:type="dxa"/>
          </w:tcPr>
          <w:p w14:paraId="10259F78" w14:textId="7815BCA4" w:rsidR="00C532A5" w:rsidRDefault="00C532A5" w:rsidP="004222D4">
            <w:pPr>
              <w:jc w:val="center"/>
              <w:rPr>
                <w:rFonts w:cs="Arial"/>
                <w:szCs w:val="20"/>
              </w:rPr>
            </w:pPr>
          </w:p>
          <w:p w14:paraId="18190E58" w14:textId="77777777" w:rsidR="00BB76AA" w:rsidRDefault="00BB76AA" w:rsidP="004222D4">
            <w:pPr>
              <w:jc w:val="center"/>
              <w:rPr>
                <w:rFonts w:cs="Arial"/>
                <w:szCs w:val="20"/>
              </w:rPr>
            </w:pPr>
          </w:p>
          <w:p w14:paraId="458232B1" w14:textId="1447FD1E" w:rsidR="00BB76AA" w:rsidRPr="00E64BB2" w:rsidRDefault="00BB76AA" w:rsidP="004222D4">
            <w:pPr>
              <w:jc w:val="center"/>
              <w:rPr>
                <w:rFonts w:cs="Arial"/>
                <w:szCs w:val="20"/>
              </w:rPr>
            </w:pPr>
            <w:r>
              <w:rPr>
                <w:rFonts w:cs="Arial"/>
                <w:szCs w:val="20"/>
              </w:rPr>
              <w:t>Spring 2022</w:t>
            </w:r>
          </w:p>
        </w:tc>
      </w:tr>
      <w:tr w:rsidR="00C532A5" w:rsidRPr="00AF4252" w14:paraId="4F7C940B" w14:textId="77777777" w:rsidTr="004F6A46">
        <w:trPr>
          <w:trHeight w:val="233"/>
        </w:trPr>
        <w:tc>
          <w:tcPr>
            <w:tcW w:w="2695" w:type="dxa"/>
            <w:vMerge/>
          </w:tcPr>
          <w:p w14:paraId="4A88C6BA" w14:textId="77777777" w:rsidR="00C532A5" w:rsidRDefault="00C532A5" w:rsidP="004222D4"/>
        </w:tc>
        <w:tc>
          <w:tcPr>
            <w:tcW w:w="4436" w:type="dxa"/>
          </w:tcPr>
          <w:p w14:paraId="7C3CB771" w14:textId="4803C73B" w:rsidR="00C532A5" w:rsidRDefault="00C532A5" w:rsidP="004222D4">
            <w:pPr>
              <w:rPr>
                <w:rFonts w:cs="Arial"/>
                <w:szCs w:val="20"/>
              </w:rPr>
            </w:pPr>
            <w:r>
              <w:rPr>
                <w:rFonts w:cs="Arial"/>
                <w:szCs w:val="20"/>
              </w:rPr>
              <w:t>The student will compare and contrast different methods of physical science research.</w:t>
            </w:r>
          </w:p>
        </w:tc>
        <w:tc>
          <w:tcPr>
            <w:tcW w:w="1954" w:type="dxa"/>
          </w:tcPr>
          <w:p w14:paraId="23FFB36C" w14:textId="4952D6C6" w:rsidR="00C532A5" w:rsidRDefault="00C532A5" w:rsidP="004222D4">
            <w:pPr>
              <w:jc w:val="center"/>
              <w:rPr>
                <w:rFonts w:cs="Arial"/>
                <w:szCs w:val="20"/>
              </w:rPr>
            </w:pPr>
          </w:p>
          <w:p w14:paraId="57B7CA4B" w14:textId="77777777" w:rsidR="00BB76AA" w:rsidRDefault="00BB76AA" w:rsidP="004222D4">
            <w:pPr>
              <w:jc w:val="center"/>
              <w:rPr>
                <w:rFonts w:cs="Arial"/>
                <w:szCs w:val="20"/>
              </w:rPr>
            </w:pPr>
          </w:p>
          <w:p w14:paraId="40565D24" w14:textId="40D89123" w:rsidR="00BB76AA" w:rsidRPr="00E64BB2" w:rsidRDefault="00BB76AA" w:rsidP="004222D4">
            <w:pPr>
              <w:jc w:val="center"/>
              <w:rPr>
                <w:rFonts w:cs="Arial"/>
                <w:szCs w:val="20"/>
              </w:rPr>
            </w:pPr>
            <w:r>
              <w:rPr>
                <w:rFonts w:cs="Arial"/>
                <w:szCs w:val="20"/>
              </w:rPr>
              <w:t>Fall 2021</w:t>
            </w:r>
          </w:p>
        </w:tc>
        <w:tc>
          <w:tcPr>
            <w:tcW w:w="1781" w:type="dxa"/>
          </w:tcPr>
          <w:p w14:paraId="5708D606" w14:textId="74F2D3F0" w:rsidR="00C532A5" w:rsidRDefault="00C532A5" w:rsidP="004222D4">
            <w:pPr>
              <w:jc w:val="center"/>
              <w:rPr>
                <w:rFonts w:cs="Arial"/>
                <w:szCs w:val="20"/>
              </w:rPr>
            </w:pPr>
          </w:p>
          <w:p w14:paraId="007D0BDA" w14:textId="77777777" w:rsidR="00BB76AA" w:rsidRDefault="00BB76AA" w:rsidP="004222D4">
            <w:pPr>
              <w:jc w:val="center"/>
              <w:rPr>
                <w:rFonts w:cs="Arial"/>
                <w:szCs w:val="20"/>
              </w:rPr>
            </w:pPr>
          </w:p>
          <w:p w14:paraId="4C4007EB" w14:textId="583C69F5" w:rsidR="00BB76AA" w:rsidRPr="00E64BB2" w:rsidRDefault="00BB76AA" w:rsidP="004222D4">
            <w:pPr>
              <w:jc w:val="center"/>
              <w:rPr>
                <w:rFonts w:cs="Arial"/>
                <w:szCs w:val="20"/>
              </w:rPr>
            </w:pPr>
            <w:r>
              <w:rPr>
                <w:rFonts w:cs="Arial"/>
                <w:szCs w:val="20"/>
              </w:rPr>
              <w:t>Spring 2022</w:t>
            </w:r>
          </w:p>
        </w:tc>
      </w:tr>
      <w:tr w:rsidR="00C532A5" w:rsidRPr="00AF4252" w14:paraId="1A1790F9" w14:textId="77777777" w:rsidTr="004F6A46">
        <w:trPr>
          <w:trHeight w:val="233"/>
        </w:trPr>
        <w:tc>
          <w:tcPr>
            <w:tcW w:w="2695" w:type="dxa"/>
            <w:vMerge/>
          </w:tcPr>
          <w:p w14:paraId="51BC92C4" w14:textId="77777777" w:rsidR="00C532A5" w:rsidRDefault="00C532A5" w:rsidP="004222D4"/>
        </w:tc>
        <w:tc>
          <w:tcPr>
            <w:tcW w:w="4436" w:type="dxa"/>
          </w:tcPr>
          <w:p w14:paraId="4A573C73" w14:textId="488727A3" w:rsidR="00C532A5" w:rsidRDefault="00C532A5" w:rsidP="004222D4">
            <w:pPr>
              <w:rPr>
                <w:rFonts w:cs="Arial"/>
                <w:szCs w:val="20"/>
              </w:rPr>
            </w:pPr>
            <w:r>
              <w:rPr>
                <w:rFonts w:cs="Arial"/>
                <w:szCs w:val="20"/>
              </w:rPr>
              <w:t>Student will compare and contrast the scientific method to other methods of inquiry typically utilized in disciplines such as philosophy, literature, fine arts and economics.</w:t>
            </w:r>
          </w:p>
        </w:tc>
        <w:tc>
          <w:tcPr>
            <w:tcW w:w="1954" w:type="dxa"/>
          </w:tcPr>
          <w:p w14:paraId="1CE5A40D" w14:textId="0A063EE7" w:rsidR="00C532A5" w:rsidRDefault="00C532A5" w:rsidP="004222D4">
            <w:pPr>
              <w:jc w:val="center"/>
              <w:rPr>
                <w:rFonts w:cs="Arial"/>
                <w:szCs w:val="20"/>
              </w:rPr>
            </w:pPr>
          </w:p>
          <w:p w14:paraId="3735111B" w14:textId="77777777" w:rsidR="00BB76AA" w:rsidRDefault="00BB76AA" w:rsidP="004222D4">
            <w:pPr>
              <w:jc w:val="center"/>
              <w:rPr>
                <w:rFonts w:cs="Arial"/>
                <w:szCs w:val="20"/>
              </w:rPr>
            </w:pPr>
          </w:p>
          <w:p w14:paraId="0FB6DA0D" w14:textId="09DE1B58" w:rsidR="00BB76AA" w:rsidRPr="00E64BB2" w:rsidRDefault="00BB76AA" w:rsidP="004222D4">
            <w:pPr>
              <w:jc w:val="center"/>
              <w:rPr>
                <w:rFonts w:cs="Arial"/>
                <w:szCs w:val="20"/>
              </w:rPr>
            </w:pPr>
            <w:r>
              <w:rPr>
                <w:rFonts w:cs="Arial"/>
                <w:szCs w:val="20"/>
              </w:rPr>
              <w:t>Fall 2021</w:t>
            </w:r>
          </w:p>
        </w:tc>
        <w:tc>
          <w:tcPr>
            <w:tcW w:w="1781" w:type="dxa"/>
          </w:tcPr>
          <w:p w14:paraId="12D1F675" w14:textId="22B9A1D7" w:rsidR="00C532A5" w:rsidRDefault="00C532A5" w:rsidP="004222D4">
            <w:pPr>
              <w:jc w:val="center"/>
              <w:rPr>
                <w:rFonts w:cs="Arial"/>
                <w:szCs w:val="20"/>
              </w:rPr>
            </w:pPr>
          </w:p>
          <w:p w14:paraId="45EC3DE8" w14:textId="77777777" w:rsidR="00BB76AA" w:rsidRDefault="00BB76AA" w:rsidP="004222D4">
            <w:pPr>
              <w:jc w:val="center"/>
              <w:rPr>
                <w:rFonts w:cs="Arial"/>
                <w:szCs w:val="20"/>
              </w:rPr>
            </w:pPr>
          </w:p>
          <w:p w14:paraId="74D7E921" w14:textId="130FC8EC" w:rsidR="00BB76AA" w:rsidRPr="00E64BB2" w:rsidRDefault="00BB76AA" w:rsidP="004222D4">
            <w:pPr>
              <w:jc w:val="center"/>
              <w:rPr>
                <w:rFonts w:cs="Arial"/>
                <w:szCs w:val="20"/>
              </w:rPr>
            </w:pPr>
            <w:r>
              <w:rPr>
                <w:rFonts w:cs="Arial"/>
                <w:szCs w:val="20"/>
              </w:rPr>
              <w:t>Spring 2022</w:t>
            </w:r>
          </w:p>
        </w:tc>
      </w:tr>
      <w:tr w:rsidR="00C532A5" w:rsidRPr="00AF4252" w14:paraId="5A6C18B8" w14:textId="77777777" w:rsidTr="004F6A46">
        <w:trPr>
          <w:trHeight w:val="233"/>
        </w:trPr>
        <w:tc>
          <w:tcPr>
            <w:tcW w:w="2695" w:type="dxa"/>
            <w:vMerge w:val="restart"/>
          </w:tcPr>
          <w:p w14:paraId="4690A1BC" w14:textId="580925EB" w:rsidR="00C532A5" w:rsidRDefault="00C532A5" w:rsidP="004222D4">
            <w:r w:rsidRPr="00C532A5">
              <w:t>PHS101L - INTRODUCTION TO PHYSICAL SCIENCE LABORATOR</w:t>
            </w:r>
            <w:r>
              <w:t>Y</w:t>
            </w:r>
          </w:p>
        </w:tc>
        <w:tc>
          <w:tcPr>
            <w:tcW w:w="4436" w:type="dxa"/>
          </w:tcPr>
          <w:p w14:paraId="35997952" w14:textId="5C5780DF" w:rsidR="00C532A5" w:rsidRDefault="00C532A5" w:rsidP="004222D4">
            <w:pPr>
              <w:rPr>
                <w:rFonts w:cs="Arial"/>
                <w:szCs w:val="20"/>
              </w:rPr>
            </w:pPr>
            <w:r w:rsidRPr="00C532A5">
              <w:rPr>
                <w:rFonts w:cs="Arial"/>
                <w:szCs w:val="20"/>
              </w:rPr>
              <w:t>Student will compare and contrast the limitations and usefulness of physical models to solving problems in the physical sciences.</w:t>
            </w:r>
          </w:p>
        </w:tc>
        <w:tc>
          <w:tcPr>
            <w:tcW w:w="1954" w:type="dxa"/>
          </w:tcPr>
          <w:p w14:paraId="28B7BA87" w14:textId="2CA7D6A5" w:rsidR="00C532A5" w:rsidRDefault="00C532A5" w:rsidP="004222D4">
            <w:pPr>
              <w:jc w:val="center"/>
              <w:rPr>
                <w:rFonts w:cs="Arial"/>
                <w:szCs w:val="20"/>
              </w:rPr>
            </w:pPr>
          </w:p>
          <w:p w14:paraId="40C3E906" w14:textId="77777777" w:rsidR="00BB76AA" w:rsidRDefault="00BB76AA" w:rsidP="004222D4">
            <w:pPr>
              <w:jc w:val="center"/>
              <w:rPr>
                <w:rFonts w:cs="Arial"/>
                <w:szCs w:val="20"/>
              </w:rPr>
            </w:pPr>
          </w:p>
          <w:p w14:paraId="5BD01854" w14:textId="36CF71D5" w:rsidR="00BB76AA" w:rsidRPr="00E64BB2" w:rsidRDefault="00BB76AA" w:rsidP="004222D4">
            <w:pPr>
              <w:jc w:val="center"/>
              <w:rPr>
                <w:rFonts w:cs="Arial"/>
                <w:szCs w:val="20"/>
              </w:rPr>
            </w:pPr>
            <w:r>
              <w:rPr>
                <w:rFonts w:cs="Arial"/>
                <w:szCs w:val="20"/>
              </w:rPr>
              <w:t>Fall 2021</w:t>
            </w:r>
          </w:p>
        </w:tc>
        <w:tc>
          <w:tcPr>
            <w:tcW w:w="1781" w:type="dxa"/>
          </w:tcPr>
          <w:p w14:paraId="74F4B496" w14:textId="46826E20" w:rsidR="00C532A5" w:rsidRDefault="00C532A5" w:rsidP="004222D4">
            <w:pPr>
              <w:jc w:val="center"/>
              <w:rPr>
                <w:rFonts w:cs="Arial"/>
                <w:szCs w:val="20"/>
              </w:rPr>
            </w:pPr>
          </w:p>
          <w:p w14:paraId="03C788DE" w14:textId="77777777" w:rsidR="00BB76AA" w:rsidRDefault="00BB76AA" w:rsidP="004222D4">
            <w:pPr>
              <w:jc w:val="center"/>
              <w:rPr>
                <w:rFonts w:cs="Arial"/>
                <w:szCs w:val="20"/>
              </w:rPr>
            </w:pPr>
          </w:p>
          <w:p w14:paraId="59422AAD" w14:textId="18DA5676" w:rsidR="00BB76AA" w:rsidRPr="00E64BB2" w:rsidRDefault="00BB76AA" w:rsidP="004222D4">
            <w:pPr>
              <w:jc w:val="center"/>
              <w:rPr>
                <w:rFonts w:cs="Arial"/>
                <w:szCs w:val="20"/>
              </w:rPr>
            </w:pPr>
            <w:r>
              <w:rPr>
                <w:rFonts w:cs="Arial"/>
                <w:szCs w:val="20"/>
              </w:rPr>
              <w:t>Spring 2022</w:t>
            </w:r>
          </w:p>
        </w:tc>
      </w:tr>
      <w:tr w:rsidR="00C532A5" w:rsidRPr="00AF4252" w14:paraId="026BA061" w14:textId="77777777" w:rsidTr="004F6A46">
        <w:trPr>
          <w:trHeight w:val="233"/>
        </w:trPr>
        <w:tc>
          <w:tcPr>
            <w:tcW w:w="2695" w:type="dxa"/>
            <w:vMerge/>
          </w:tcPr>
          <w:p w14:paraId="752397CF" w14:textId="77777777" w:rsidR="00C532A5" w:rsidRDefault="00C532A5" w:rsidP="004222D4"/>
        </w:tc>
        <w:tc>
          <w:tcPr>
            <w:tcW w:w="4436" w:type="dxa"/>
          </w:tcPr>
          <w:p w14:paraId="7183D2B0" w14:textId="0018186B" w:rsidR="00C532A5" w:rsidRDefault="00C532A5" w:rsidP="004222D4">
            <w:pPr>
              <w:rPr>
                <w:rFonts w:cs="Arial"/>
                <w:szCs w:val="20"/>
              </w:rPr>
            </w:pPr>
            <w:r w:rsidRPr="00C532A5">
              <w:rPr>
                <w:rFonts w:cs="Arial"/>
                <w:szCs w:val="20"/>
              </w:rPr>
              <w:t>Student will compare and contrast the scientific method to other methods of inquiry.</w:t>
            </w:r>
          </w:p>
        </w:tc>
        <w:tc>
          <w:tcPr>
            <w:tcW w:w="1954" w:type="dxa"/>
          </w:tcPr>
          <w:p w14:paraId="5890B764" w14:textId="3DE250A8" w:rsidR="00C532A5" w:rsidRDefault="00C532A5" w:rsidP="004222D4">
            <w:pPr>
              <w:jc w:val="center"/>
              <w:rPr>
                <w:rFonts w:cs="Arial"/>
                <w:szCs w:val="20"/>
              </w:rPr>
            </w:pPr>
          </w:p>
          <w:p w14:paraId="7F1EF6C1" w14:textId="77777777" w:rsidR="00BB76AA" w:rsidRDefault="00BB76AA" w:rsidP="004222D4">
            <w:pPr>
              <w:jc w:val="center"/>
              <w:rPr>
                <w:rFonts w:cs="Arial"/>
                <w:szCs w:val="20"/>
              </w:rPr>
            </w:pPr>
          </w:p>
          <w:p w14:paraId="693698C1" w14:textId="61ED581A" w:rsidR="00BB76AA" w:rsidRPr="00E64BB2" w:rsidRDefault="00BB76AA" w:rsidP="004222D4">
            <w:pPr>
              <w:jc w:val="center"/>
              <w:rPr>
                <w:rFonts w:cs="Arial"/>
                <w:szCs w:val="20"/>
              </w:rPr>
            </w:pPr>
            <w:r>
              <w:rPr>
                <w:rFonts w:cs="Arial"/>
                <w:szCs w:val="20"/>
              </w:rPr>
              <w:t>Fall 2021</w:t>
            </w:r>
          </w:p>
        </w:tc>
        <w:tc>
          <w:tcPr>
            <w:tcW w:w="1781" w:type="dxa"/>
          </w:tcPr>
          <w:p w14:paraId="58A64A1A" w14:textId="14C7A43C" w:rsidR="00C532A5" w:rsidRDefault="00C532A5" w:rsidP="004222D4">
            <w:pPr>
              <w:jc w:val="center"/>
              <w:rPr>
                <w:rFonts w:cs="Arial"/>
                <w:szCs w:val="20"/>
              </w:rPr>
            </w:pPr>
          </w:p>
          <w:p w14:paraId="043D223A" w14:textId="77777777" w:rsidR="00BB76AA" w:rsidRDefault="00BB76AA" w:rsidP="004222D4">
            <w:pPr>
              <w:jc w:val="center"/>
              <w:rPr>
                <w:rFonts w:cs="Arial"/>
                <w:szCs w:val="20"/>
              </w:rPr>
            </w:pPr>
          </w:p>
          <w:p w14:paraId="6E8F16D3" w14:textId="3856BBD9" w:rsidR="00BB76AA" w:rsidRPr="00E64BB2" w:rsidRDefault="00BB76AA" w:rsidP="004222D4">
            <w:pPr>
              <w:jc w:val="center"/>
              <w:rPr>
                <w:rFonts w:cs="Arial"/>
                <w:szCs w:val="20"/>
              </w:rPr>
            </w:pPr>
            <w:r>
              <w:rPr>
                <w:rFonts w:cs="Arial"/>
                <w:szCs w:val="20"/>
              </w:rPr>
              <w:t>Spring 2022</w:t>
            </w:r>
          </w:p>
        </w:tc>
      </w:tr>
      <w:tr w:rsidR="00C532A5" w:rsidRPr="00AF4252" w14:paraId="41835911" w14:textId="77777777" w:rsidTr="004F6A46">
        <w:trPr>
          <w:trHeight w:val="233"/>
        </w:trPr>
        <w:tc>
          <w:tcPr>
            <w:tcW w:w="2695" w:type="dxa"/>
            <w:vMerge/>
          </w:tcPr>
          <w:p w14:paraId="5EC65D6A" w14:textId="77777777" w:rsidR="00C532A5" w:rsidRDefault="00C532A5" w:rsidP="004222D4"/>
        </w:tc>
        <w:tc>
          <w:tcPr>
            <w:tcW w:w="4436" w:type="dxa"/>
          </w:tcPr>
          <w:p w14:paraId="7AFA9527" w14:textId="1BDBA022" w:rsidR="00C532A5" w:rsidRDefault="00C532A5" w:rsidP="004222D4">
            <w:pPr>
              <w:rPr>
                <w:rFonts w:cs="Arial"/>
                <w:szCs w:val="20"/>
              </w:rPr>
            </w:pPr>
            <w:r w:rsidRPr="00C532A5">
              <w:rPr>
                <w:rFonts w:cs="Arial"/>
                <w:szCs w:val="20"/>
              </w:rPr>
              <w:t>Student will compare and contrast the scientific method to other methods of inquiry. Student will define and apply the following physical laws to solve related problems: conservation of work, conservation of energy, and conservation of momentum.</w:t>
            </w:r>
          </w:p>
        </w:tc>
        <w:tc>
          <w:tcPr>
            <w:tcW w:w="1954" w:type="dxa"/>
          </w:tcPr>
          <w:p w14:paraId="2F58FA4F" w14:textId="2E3D1945" w:rsidR="00C532A5" w:rsidRDefault="00C532A5" w:rsidP="004222D4">
            <w:pPr>
              <w:jc w:val="center"/>
              <w:rPr>
                <w:rFonts w:cs="Arial"/>
                <w:szCs w:val="20"/>
              </w:rPr>
            </w:pPr>
          </w:p>
          <w:p w14:paraId="7D1882CC" w14:textId="77777777" w:rsidR="00BB76AA" w:rsidRDefault="00BB76AA" w:rsidP="004222D4">
            <w:pPr>
              <w:jc w:val="center"/>
              <w:rPr>
                <w:rFonts w:cs="Arial"/>
                <w:szCs w:val="20"/>
              </w:rPr>
            </w:pPr>
          </w:p>
          <w:p w14:paraId="7A38FDB7" w14:textId="305ECDE3" w:rsidR="00BB76AA" w:rsidRPr="00E64BB2" w:rsidRDefault="00BB76AA" w:rsidP="004222D4">
            <w:pPr>
              <w:jc w:val="center"/>
              <w:rPr>
                <w:rFonts w:cs="Arial"/>
                <w:szCs w:val="20"/>
              </w:rPr>
            </w:pPr>
            <w:r>
              <w:rPr>
                <w:rFonts w:cs="Arial"/>
                <w:szCs w:val="20"/>
              </w:rPr>
              <w:t>Fall 2021</w:t>
            </w:r>
          </w:p>
        </w:tc>
        <w:tc>
          <w:tcPr>
            <w:tcW w:w="1781" w:type="dxa"/>
          </w:tcPr>
          <w:p w14:paraId="012AA0BC" w14:textId="49F446C5" w:rsidR="00C532A5" w:rsidRDefault="00C532A5" w:rsidP="004222D4">
            <w:pPr>
              <w:jc w:val="center"/>
              <w:rPr>
                <w:rFonts w:cs="Arial"/>
                <w:szCs w:val="20"/>
              </w:rPr>
            </w:pPr>
          </w:p>
          <w:p w14:paraId="4EB4C995" w14:textId="77777777" w:rsidR="00BB76AA" w:rsidRDefault="00BB76AA" w:rsidP="004222D4">
            <w:pPr>
              <w:jc w:val="center"/>
              <w:rPr>
                <w:rFonts w:cs="Arial"/>
                <w:szCs w:val="20"/>
              </w:rPr>
            </w:pPr>
          </w:p>
          <w:p w14:paraId="776A3BC1" w14:textId="08A63957" w:rsidR="00BB76AA" w:rsidRPr="00E64BB2" w:rsidRDefault="00BB76AA" w:rsidP="004222D4">
            <w:pPr>
              <w:jc w:val="center"/>
              <w:rPr>
                <w:rFonts w:cs="Arial"/>
                <w:szCs w:val="20"/>
              </w:rPr>
            </w:pPr>
            <w:r>
              <w:rPr>
                <w:rFonts w:cs="Arial"/>
                <w:szCs w:val="20"/>
              </w:rPr>
              <w:t>Spring 2022</w:t>
            </w:r>
          </w:p>
        </w:tc>
      </w:tr>
      <w:tr w:rsidR="00C532A5" w:rsidRPr="00AF4252" w14:paraId="004FF2C4" w14:textId="77777777" w:rsidTr="004F6A46">
        <w:trPr>
          <w:trHeight w:val="233"/>
        </w:trPr>
        <w:tc>
          <w:tcPr>
            <w:tcW w:w="2695" w:type="dxa"/>
            <w:vMerge/>
          </w:tcPr>
          <w:p w14:paraId="27B9FB2C" w14:textId="77777777" w:rsidR="00C532A5" w:rsidRDefault="00C532A5" w:rsidP="004222D4"/>
        </w:tc>
        <w:tc>
          <w:tcPr>
            <w:tcW w:w="4436" w:type="dxa"/>
          </w:tcPr>
          <w:p w14:paraId="24E5816E" w14:textId="301119A8" w:rsidR="00C532A5" w:rsidRDefault="00C532A5" w:rsidP="004222D4">
            <w:pPr>
              <w:rPr>
                <w:rFonts w:cs="Arial"/>
                <w:szCs w:val="20"/>
              </w:rPr>
            </w:pPr>
            <w:r w:rsidRPr="00C532A5">
              <w:rPr>
                <w:rFonts w:cs="Arial"/>
                <w:szCs w:val="20"/>
              </w:rPr>
              <w:t>Student will define the following physical laws and apply these laws to solving related problems: Kepler's Laws of Motion and Newton's Laws of Motion.</w:t>
            </w:r>
          </w:p>
        </w:tc>
        <w:tc>
          <w:tcPr>
            <w:tcW w:w="1954" w:type="dxa"/>
          </w:tcPr>
          <w:p w14:paraId="4C69828E" w14:textId="78FF368B" w:rsidR="00C532A5" w:rsidRDefault="00C532A5" w:rsidP="004222D4">
            <w:pPr>
              <w:jc w:val="center"/>
              <w:rPr>
                <w:rFonts w:cs="Arial"/>
                <w:szCs w:val="20"/>
              </w:rPr>
            </w:pPr>
          </w:p>
          <w:p w14:paraId="6900B8DB" w14:textId="77777777" w:rsidR="00BB76AA" w:rsidRDefault="00BB76AA" w:rsidP="004222D4">
            <w:pPr>
              <w:jc w:val="center"/>
              <w:rPr>
                <w:rFonts w:cs="Arial"/>
                <w:szCs w:val="20"/>
              </w:rPr>
            </w:pPr>
          </w:p>
          <w:p w14:paraId="13A32684" w14:textId="5BC088A4" w:rsidR="00BB76AA" w:rsidRPr="00E64BB2" w:rsidRDefault="00BB76AA" w:rsidP="004222D4">
            <w:pPr>
              <w:jc w:val="center"/>
              <w:rPr>
                <w:rFonts w:cs="Arial"/>
                <w:szCs w:val="20"/>
              </w:rPr>
            </w:pPr>
            <w:r>
              <w:rPr>
                <w:rFonts w:cs="Arial"/>
                <w:szCs w:val="20"/>
              </w:rPr>
              <w:t>Fall 2021</w:t>
            </w:r>
          </w:p>
        </w:tc>
        <w:tc>
          <w:tcPr>
            <w:tcW w:w="1781" w:type="dxa"/>
          </w:tcPr>
          <w:p w14:paraId="505CD24C" w14:textId="3B4BDD84" w:rsidR="00C532A5" w:rsidRDefault="00C532A5" w:rsidP="004222D4">
            <w:pPr>
              <w:jc w:val="center"/>
              <w:rPr>
                <w:rFonts w:cs="Arial"/>
                <w:szCs w:val="20"/>
              </w:rPr>
            </w:pPr>
          </w:p>
          <w:p w14:paraId="5CF2F545" w14:textId="77777777" w:rsidR="00BB76AA" w:rsidRDefault="00BB76AA" w:rsidP="004222D4">
            <w:pPr>
              <w:jc w:val="center"/>
              <w:rPr>
                <w:rFonts w:cs="Arial"/>
                <w:szCs w:val="20"/>
              </w:rPr>
            </w:pPr>
          </w:p>
          <w:p w14:paraId="7509495A" w14:textId="6FB84F6D" w:rsidR="00BB76AA" w:rsidRPr="00E64BB2" w:rsidRDefault="00BB76AA" w:rsidP="004222D4">
            <w:pPr>
              <w:jc w:val="center"/>
              <w:rPr>
                <w:rFonts w:cs="Arial"/>
                <w:szCs w:val="20"/>
              </w:rPr>
            </w:pPr>
            <w:r>
              <w:rPr>
                <w:rFonts w:cs="Arial"/>
                <w:szCs w:val="20"/>
              </w:rPr>
              <w:t>Spring 2022</w:t>
            </w:r>
          </w:p>
        </w:tc>
      </w:tr>
      <w:tr w:rsidR="008F47D1" w:rsidRPr="00AF4252" w14:paraId="124A6A24"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val="restart"/>
          </w:tcPr>
          <w:p w14:paraId="478824B2" w14:textId="77777777" w:rsidR="008F47D1" w:rsidRDefault="008F47D1" w:rsidP="004222D4"/>
          <w:p w14:paraId="4CF49FF9" w14:textId="77777777" w:rsidR="008F47D1" w:rsidRDefault="008F47D1" w:rsidP="00C532A5"/>
          <w:p w14:paraId="6E426694" w14:textId="16CA2D50" w:rsidR="008F47D1" w:rsidRPr="00AF4252" w:rsidRDefault="008F47D1" w:rsidP="00C532A5">
            <w:pPr>
              <w:rPr>
                <w:b/>
                <w:szCs w:val="20"/>
              </w:rPr>
            </w:pPr>
            <w:r>
              <w:t xml:space="preserve">PHS 110 </w:t>
            </w:r>
            <w:r w:rsidRPr="00C532A5">
              <w:t>INTRODUCTION TO OCEANOGRAPHY</w:t>
            </w:r>
          </w:p>
        </w:tc>
        <w:tc>
          <w:tcPr>
            <w:tcW w:w="4436" w:type="dxa"/>
          </w:tcPr>
          <w:p w14:paraId="046623EC" w14:textId="15464B2E" w:rsidR="008F47D1" w:rsidRPr="00AF4252" w:rsidRDefault="008F47D1" w:rsidP="004222D4">
            <w:pPr>
              <w:jc w:val="center"/>
              <w:rPr>
                <w:b/>
                <w:szCs w:val="20"/>
              </w:rPr>
            </w:pPr>
            <w:r>
              <w:rPr>
                <w:rFonts w:cs="Arial"/>
                <w:szCs w:val="20"/>
              </w:rPr>
              <w:t>Student will identify and appraise major ecological problems associated with the sea.</w:t>
            </w:r>
          </w:p>
        </w:tc>
        <w:tc>
          <w:tcPr>
            <w:tcW w:w="1954" w:type="dxa"/>
          </w:tcPr>
          <w:p w14:paraId="3C7BF9F7" w14:textId="71DC6176" w:rsidR="008F47D1" w:rsidRDefault="008F47D1" w:rsidP="004222D4">
            <w:pPr>
              <w:jc w:val="center"/>
              <w:rPr>
                <w:rFonts w:cs="Arial"/>
                <w:szCs w:val="20"/>
              </w:rPr>
            </w:pPr>
          </w:p>
          <w:p w14:paraId="2EE31515" w14:textId="77777777" w:rsidR="00BB76AA" w:rsidRDefault="00BB76AA" w:rsidP="004222D4">
            <w:pPr>
              <w:jc w:val="center"/>
              <w:rPr>
                <w:rFonts w:cs="Arial"/>
                <w:szCs w:val="20"/>
              </w:rPr>
            </w:pPr>
          </w:p>
          <w:p w14:paraId="5D7CB46D" w14:textId="58AC9321" w:rsidR="00BB76AA" w:rsidRPr="00AF4252" w:rsidRDefault="00BB76AA" w:rsidP="004222D4">
            <w:pPr>
              <w:jc w:val="center"/>
              <w:rPr>
                <w:b/>
                <w:sz w:val="16"/>
                <w:szCs w:val="16"/>
              </w:rPr>
            </w:pPr>
            <w:r>
              <w:rPr>
                <w:rFonts w:cs="Arial"/>
                <w:szCs w:val="20"/>
              </w:rPr>
              <w:t>Fall 2021</w:t>
            </w:r>
          </w:p>
        </w:tc>
        <w:tc>
          <w:tcPr>
            <w:tcW w:w="1781" w:type="dxa"/>
          </w:tcPr>
          <w:p w14:paraId="06C2FCF5" w14:textId="687DE4A5" w:rsidR="008F47D1" w:rsidRDefault="008F47D1" w:rsidP="004222D4">
            <w:pPr>
              <w:jc w:val="center"/>
              <w:rPr>
                <w:rFonts w:cs="Arial"/>
                <w:szCs w:val="20"/>
              </w:rPr>
            </w:pPr>
          </w:p>
          <w:p w14:paraId="1654DC7E" w14:textId="77777777" w:rsidR="00BB76AA" w:rsidRDefault="00BB76AA" w:rsidP="004222D4">
            <w:pPr>
              <w:jc w:val="center"/>
              <w:rPr>
                <w:rFonts w:cs="Arial"/>
                <w:szCs w:val="20"/>
              </w:rPr>
            </w:pPr>
          </w:p>
          <w:p w14:paraId="1422B36F" w14:textId="509B81ED" w:rsidR="00BB76AA" w:rsidRPr="00AF4252" w:rsidRDefault="00BB76AA" w:rsidP="004222D4">
            <w:pPr>
              <w:jc w:val="center"/>
              <w:rPr>
                <w:b/>
                <w:sz w:val="16"/>
                <w:szCs w:val="16"/>
              </w:rPr>
            </w:pPr>
            <w:r>
              <w:rPr>
                <w:rFonts w:cs="Arial"/>
                <w:szCs w:val="20"/>
              </w:rPr>
              <w:t>Spring 2022</w:t>
            </w:r>
          </w:p>
        </w:tc>
      </w:tr>
      <w:tr w:rsidR="008F47D1" w:rsidRPr="00AF4252" w14:paraId="5FCAF022"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tcPr>
          <w:p w14:paraId="4BD69F20" w14:textId="77777777" w:rsidR="008F47D1" w:rsidRPr="00AF4252" w:rsidRDefault="008F47D1" w:rsidP="004222D4"/>
        </w:tc>
        <w:tc>
          <w:tcPr>
            <w:tcW w:w="4436" w:type="dxa"/>
          </w:tcPr>
          <w:p w14:paraId="03A3635F" w14:textId="44BEE6EC" w:rsidR="008F47D1" w:rsidRPr="00AF4252" w:rsidRDefault="008F47D1" w:rsidP="004222D4">
            <w:pPr>
              <w:rPr>
                <w:rFonts w:ascii="Times" w:eastAsia="Times New Roman" w:hAnsi="Times"/>
                <w:szCs w:val="20"/>
                <w:lang w:eastAsia="en-US"/>
              </w:rPr>
            </w:pPr>
            <w:r>
              <w:rPr>
                <w:rFonts w:cs="Arial"/>
                <w:szCs w:val="20"/>
              </w:rPr>
              <w:t>Student will identify the basic principles of physics and chemistry as they apply to ocean composition and behavior.</w:t>
            </w:r>
          </w:p>
        </w:tc>
        <w:tc>
          <w:tcPr>
            <w:tcW w:w="1954" w:type="dxa"/>
          </w:tcPr>
          <w:p w14:paraId="020AF863" w14:textId="2E93EC85" w:rsidR="008F47D1" w:rsidRDefault="008F47D1" w:rsidP="004222D4">
            <w:pPr>
              <w:jc w:val="center"/>
              <w:rPr>
                <w:rFonts w:cs="Arial"/>
                <w:szCs w:val="20"/>
              </w:rPr>
            </w:pPr>
          </w:p>
          <w:p w14:paraId="486543FD" w14:textId="77777777" w:rsidR="00BB76AA" w:rsidRDefault="00BB76AA" w:rsidP="004222D4">
            <w:pPr>
              <w:jc w:val="center"/>
              <w:rPr>
                <w:rFonts w:cs="Arial"/>
                <w:szCs w:val="20"/>
              </w:rPr>
            </w:pPr>
          </w:p>
          <w:p w14:paraId="2E27F7B3" w14:textId="6FEE22D7" w:rsidR="00BB76AA" w:rsidRPr="00AF4252" w:rsidRDefault="00BB76AA" w:rsidP="004222D4">
            <w:pPr>
              <w:jc w:val="center"/>
            </w:pPr>
            <w:r>
              <w:rPr>
                <w:rFonts w:cs="Arial"/>
                <w:szCs w:val="20"/>
              </w:rPr>
              <w:t>Fall 2021</w:t>
            </w:r>
          </w:p>
        </w:tc>
        <w:tc>
          <w:tcPr>
            <w:tcW w:w="1781" w:type="dxa"/>
          </w:tcPr>
          <w:p w14:paraId="7F4C3D52" w14:textId="40B98A06" w:rsidR="008F47D1" w:rsidRDefault="008F47D1" w:rsidP="004222D4">
            <w:pPr>
              <w:jc w:val="center"/>
              <w:rPr>
                <w:rFonts w:cs="Arial"/>
                <w:szCs w:val="20"/>
              </w:rPr>
            </w:pPr>
          </w:p>
          <w:p w14:paraId="755C3227" w14:textId="77777777" w:rsidR="00BB76AA" w:rsidRDefault="00BB76AA" w:rsidP="004222D4">
            <w:pPr>
              <w:jc w:val="center"/>
              <w:rPr>
                <w:rFonts w:cs="Arial"/>
                <w:szCs w:val="20"/>
              </w:rPr>
            </w:pPr>
          </w:p>
          <w:p w14:paraId="4E564CBE" w14:textId="6CFCF64E" w:rsidR="00BB76AA" w:rsidRPr="00AF4252" w:rsidRDefault="00BB76AA" w:rsidP="004222D4">
            <w:pPr>
              <w:jc w:val="center"/>
            </w:pPr>
            <w:r>
              <w:rPr>
                <w:rFonts w:cs="Arial"/>
                <w:szCs w:val="20"/>
              </w:rPr>
              <w:t>Spring 2022</w:t>
            </w:r>
          </w:p>
        </w:tc>
      </w:tr>
      <w:tr w:rsidR="008F47D1" w:rsidRPr="00AF4252" w14:paraId="407C21DE"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tcPr>
          <w:p w14:paraId="39134989" w14:textId="428C4BD0" w:rsidR="008F47D1" w:rsidRPr="00AF4252" w:rsidRDefault="008F47D1" w:rsidP="004222D4"/>
        </w:tc>
        <w:tc>
          <w:tcPr>
            <w:tcW w:w="4436" w:type="dxa"/>
          </w:tcPr>
          <w:p w14:paraId="33F8E15D" w14:textId="07DB998A" w:rsidR="008F47D1" w:rsidRPr="00AF4252" w:rsidRDefault="008F47D1" w:rsidP="004222D4">
            <w:pPr>
              <w:rPr>
                <w:rFonts w:eastAsia="Times New Roman" w:cs="Arial"/>
                <w:color w:val="000000"/>
                <w:sz w:val="21"/>
                <w:szCs w:val="21"/>
                <w:shd w:val="clear" w:color="auto" w:fill="FFFFFF"/>
                <w:lang w:eastAsia="en-US"/>
              </w:rPr>
            </w:pPr>
            <w:r>
              <w:rPr>
                <w:rFonts w:cs="Arial"/>
                <w:szCs w:val="20"/>
              </w:rPr>
              <w:t>Student will evaluate the impact of people on the fragile interfaces of the ocean environment.</w:t>
            </w:r>
          </w:p>
        </w:tc>
        <w:tc>
          <w:tcPr>
            <w:tcW w:w="1954" w:type="dxa"/>
          </w:tcPr>
          <w:p w14:paraId="00EEE8CB" w14:textId="7BE57F82" w:rsidR="008F47D1" w:rsidRDefault="008F47D1" w:rsidP="004222D4">
            <w:pPr>
              <w:jc w:val="center"/>
              <w:rPr>
                <w:rFonts w:cs="Arial"/>
                <w:szCs w:val="20"/>
              </w:rPr>
            </w:pPr>
          </w:p>
          <w:p w14:paraId="12DD026A" w14:textId="77777777" w:rsidR="00BB76AA" w:rsidRDefault="00BB76AA" w:rsidP="004222D4">
            <w:pPr>
              <w:jc w:val="center"/>
              <w:rPr>
                <w:rFonts w:cs="Arial"/>
                <w:szCs w:val="20"/>
              </w:rPr>
            </w:pPr>
          </w:p>
          <w:p w14:paraId="59A5D503" w14:textId="43B245F1" w:rsidR="00BB76AA" w:rsidRDefault="00BB76AA" w:rsidP="004222D4">
            <w:pPr>
              <w:jc w:val="center"/>
            </w:pPr>
            <w:r>
              <w:rPr>
                <w:rFonts w:cs="Arial"/>
                <w:szCs w:val="20"/>
              </w:rPr>
              <w:t>Fall 2021</w:t>
            </w:r>
          </w:p>
        </w:tc>
        <w:tc>
          <w:tcPr>
            <w:tcW w:w="1781" w:type="dxa"/>
          </w:tcPr>
          <w:p w14:paraId="78D9B3E1" w14:textId="28F0DA3A" w:rsidR="008F47D1" w:rsidRDefault="008F47D1" w:rsidP="004222D4">
            <w:pPr>
              <w:jc w:val="center"/>
              <w:rPr>
                <w:rFonts w:cs="Arial"/>
                <w:szCs w:val="20"/>
              </w:rPr>
            </w:pPr>
          </w:p>
          <w:p w14:paraId="13EF0F4C" w14:textId="77777777" w:rsidR="00BB76AA" w:rsidRDefault="00BB76AA" w:rsidP="004222D4">
            <w:pPr>
              <w:jc w:val="center"/>
              <w:rPr>
                <w:rFonts w:cs="Arial"/>
                <w:szCs w:val="20"/>
              </w:rPr>
            </w:pPr>
          </w:p>
          <w:p w14:paraId="24D9541A" w14:textId="552A95B3" w:rsidR="00BB76AA" w:rsidRPr="00AF4252" w:rsidRDefault="00BB76AA" w:rsidP="004222D4">
            <w:pPr>
              <w:jc w:val="center"/>
            </w:pPr>
            <w:r>
              <w:rPr>
                <w:rFonts w:cs="Arial"/>
                <w:szCs w:val="20"/>
              </w:rPr>
              <w:t>Spring 2022</w:t>
            </w:r>
          </w:p>
        </w:tc>
      </w:tr>
      <w:tr w:rsidR="004222D4" w:rsidRPr="00AF4252" w14:paraId="2ECDD4FE"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2970D011" w14:textId="77777777" w:rsidR="004222D4" w:rsidRDefault="004222D4" w:rsidP="004222D4"/>
          <w:p w14:paraId="0A34091B" w14:textId="4A099016" w:rsidR="004222D4" w:rsidRDefault="004222D4" w:rsidP="004222D4">
            <w:r>
              <w:t>PHS 155</w:t>
            </w:r>
            <w:r w:rsidR="008F47D1" w:rsidRPr="008F47D1">
              <w:t xml:space="preserve"> INTRODUCTION TO IMAGE ANALYSIS</w:t>
            </w:r>
          </w:p>
        </w:tc>
        <w:tc>
          <w:tcPr>
            <w:tcW w:w="4436" w:type="dxa"/>
          </w:tcPr>
          <w:p w14:paraId="094E08B5" w14:textId="386333E4" w:rsidR="004222D4" w:rsidRPr="00D84D49" w:rsidRDefault="008F47D1" w:rsidP="004222D4">
            <w:pPr>
              <w:rPr>
                <w:rFonts w:cs="Arial"/>
                <w:szCs w:val="20"/>
              </w:rPr>
            </w:pPr>
            <w:r w:rsidRPr="008F47D1">
              <w:rPr>
                <w:rFonts w:cs="Arial"/>
                <w:szCs w:val="20"/>
              </w:rPr>
              <w:t>Analyze and evaluate concepts related to spatial filtering and band ratios</w:t>
            </w:r>
          </w:p>
        </w:tc>
        <w:tc>
          <w:tcPr>
            <w:tcW w:w="1954" w:type="dxa"/>
          </w:tcPr>
          <w:p w14:paraId="13A7C175" w14:textId="2E598C39" w:rsidR="004222D4" w:rsidRDefault="004222D4" w:rsidP="004222D4">
            <w:pPr>
              <w:jc w:val="center"/>
              <w:rPr>
                <w:rFonts w:cs="Arial"/>
                <w:szCs w:val="20"/>
              </w:rPr>
            </w:pPr>
          </w:p>
          <w:p w14:paraId="3990A1F1" w14:textId="77777777" w:rsidR="00BB76AA" w:rsidRDefault="00BB76AA" w:rsidP="004222D4">
            <w:pPr>
              <w:jc w:val="center"/>
              <w:rPr>
                <w:rFonts w:cs="Arial"/>
                <w:szCs w:val="20"/>
              </w:rPr>
            </w:pPr>
          </w:p>
          <w:p w14:paraId="11B0CE90" w14:textId="7CA170CA" w:rsidR="00BB76AA" w:rsidRDefault="00BB76AA" w:rsidP="004222D4">
            <w:pPr>
              <w:jc w:val="center"/>
            </w:pPr>
            <w:r>
              <w:rPr>
                <w:rFonts w:cs="Arial"/>
                <w:szCs w:val="20"/>
              </w:rPr>
              <w:t>Fall 2021</w:t>
            </w:r>
          </w:p>
        </w:tc>
        <w:tc>
          <w:tcPr>
            <w:tcW w:w="1781" w:type="dxa"/>
          </w:tcPr>
          <w:p w14:paraId="55395333" w14:textId="3AF0B8F0" w:rsidR="004222D4" w:rsidRDefault="004222D4" w:rsidP="004222D4">
            <w:pPr>
              <w:jc w:val="center"/>
              <w:rPr>
                <w:rFonts w:cs="Arial"/>
                <w:szCs w:val="20"/>
              </w:rPr>
            </w:pPr>
          </w:p>
          <w:p w14:paraId="26C04ADB" w14:textId="77777777" w:rsidR="00BB76AA" w:rsidRDefault="00BB76AA" w:rsidP="004222D4">
            <w:pPr>
              <w:jc w:val="center"/>
              <w:rPr>
                <w:rFonts w:cs="Arial"/>
                <w:szCs w:val="20"/>
              </w:rPr>
            </w:pPr>
          </w:p>
          <w:p w14:paraId="46F136BD" w14:textId="3A0475DF" w:rsidR="00BB76AA" w:rsidRDefault="00BB76AA" w:rsidP="004222D4">
            <w:pPr>
              <w:jc w:val="center"/>
            </w:pPr>
            <w:r>
              <w:rPr>
                <w:rFonts w:cs="Arial"/>
                <w:szCs w:val="20"/>
              </w:rPr>
              <w:t>Spring 2022</w:t>
            </w:r>
          </w:p>
        </w:tc>
      </w:tr>
      <w:tr w:rsidR="004222D4" w:rsidRPr="00AF4252" w14:paraId="310A7A29"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7EE1DB23" w14:textId="77777777" w:rsidR="004222D4" w:rsidRDefault="004222D4" w:rsidP="004222D4"/>
        </w:tc>
        <w:tc>
          <w:tcPr>
            <w:tcW w:w="4436" w:type="dxa"/>
          </w:tcPr>
          <w:p w14:paraId="39A0CA9F" w14:textId="2EBDF2E0" w:rsidR="004222D4" w:rsidRPr="00D84D49" w:rsidRDefault="008F47D1" w:rsidP="004222D4">
            <w:pPr>
              <w:rPr>
                <w:rFonts w:cs="Arial"/>
                <w:szCs w:val="20"/>
              </w:rPr>
            </w:pPr>
            <w:r w:rsidRPr="008F47D1">
              <w:rPr>
                <w:rFonts w:cs="Arial"/>
                <w:szCs w:val="20"/>
              </w:rPr>
              <w:t>Analyze principles of radiometric and geometric correction</w:t>
            </w:r>
          </w:p>
        </w:tc>
        <w:tc>
          <w:tcPr>
            <w:tcW w:w="1954" w:type="dxa"/>
          </w:tcPr>
          <w:p w14:paraId="11C396C7" w14:textId="3C65330F" w:rsidR="004222D4" w:rsidRDefault="004222D4" w:rsidP="004222D4">
            <w:pPr>
              <w:jc w:val="center"/>
              <w:rPr>
                <w:rFonts w:cs="Arial"/>
                <w:szCs w:val="20"/>
              </w:rPr>
            </w:pPr>
          </w:p>
          <w:p w14:paraId="0A2B1F71" w14:textId="77777777" w:rsidR="00BB76AA" w:rsidRDefault="00BB76AA" w:rsidP="004222D4">
            <w:pPr>
              <w:jc w:val="center"/>
              <w:rPr>
                <w:rFonts w:cs="Arial"/>
                <w:szCs w:val="20"/>
              </w:rPr>
            </w:pPr>
          </w:p>
          <w:p w14:paraId="688A07CE" w14:textId="3361F018" w:rsidR="00BB76AA" w:rsidRDefault="00BB76AA" w:rsidP="004222D4">
            <w:pPr>
              <w:jc w:val="center"/>
            </w:pPr>
            <w:r>
              <w:rPr>
                <w:rFonts w:cs="Arial"/>
                <w:szCs w:val="20"/>
              </w:rPr>
              <w:t>Fall 2021</w:t>
            </w:r>
          </w:p>
        </w:tc>
        <w:tc>
          <w:tcPr>
            <w:tcW w:w="1781" w:type="dxa"/>
          </w:tcPr>
          <w:p w14:paraId="7A87FE4A" w14:textId="3FF3AF2C" w:rsidR="004222D4" w:rsidRDefault="004222D4" w:rsidP="004222D4">
            <w:pPr>
              <w:jc w:val="center"/>
              <w:rPr>
                <w:rFonts w:cs="Arial"/>
                <w:szCs w:val="20"/>
              </w:rPr>
            </w:pPr>
          </w:p>
          <w:p w14:paraId="21679F42" w14:textId="77777777" w:rsidR="00BB76AA" w:rsidRDefault="00BB76AA" w:rsidP="004222D4">
            <w:pPr>
              <w:jc w:val="center"/>
              <w:rPr>
                <w:rFonts w:cs="Arial"/>
                <w:szCs w:val="20"/>
              </w:rPr>
            </w:pPr>
          </w:p>
          <w:p w14:paraId="125A6612" w14:textId="1F55738E" w:rsidR="00BB76AA" w:rsidRDefault="00BB76AA" w:rsidP="004222D4">
            <w:pPr>
              <w:jc w:val="center"/>
            </w:pPr>
            <w:r>
              <w:rPr>
                <w:rFonts w:cs="Arial"/>
                <w:szCs w:val="20"/>
              </w:rPr>
              <w:t>Spring 2022</w:t>
            </w:r>
          </w:p>
        </w:tc>
      </w:tr>
      <w:tr w:rsidR="008F47D1" w:rsidRPr="00AF4252" w14:paraId="7D526A10"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77E483D9" w14:textId="77777777" w:rsidR="008F47D1" w:rsidRDefault="008F47D1" w:rsidP="004222D4"/>
        </w:tc>
        <w:tc>
          <w:tcPr>
            <w:tcW w:w="4436" w:type="dxa"/>
          </w:tcPr>
          <w:p w14:paraId="14A3245B" w14:textId="351125A3" w:rsidR="008F47D1" w:rsidRPr="008F47D1" w:rsidRDefault="008F47D1" w:rsidP="004222D4">
            <w:pPr>
              <w:rPr>
                <w:rFonts w:cs="Arial"/>
                <w:szCs w:val="20"/>
              </w:rPr>
            </w:pPr>
            <w:r w:rsidRPr="008F47D1">
              <w:rPr>
                <w:rFonts w:cs="Arial"/>
                <w:szCs w:val="20"/>
              </w:rPr>
              <w:t>Assess and use different types of scientific visualization</w:t>
            </w:r>
            <w:r>
              <w:rPr>
                <w:rFonts w:cs="Arial"/>
                <w:szCs w:val="20"/>
              </w:rPr>
              <w:t>.</w:t>
            </w:r>
          </w:p>
        </w:tc>
        <w:tc>
          <w:tcPr>
            <w:tcW w:w="1954" w:type="dxa"/>
          </w:tcPr>
          <w:p w14:paraId="4C1883AB" w14:textId="1164A3D0" w:rsidR="008F47D1" w:rsidRDefault="008F47D1" w:rsidP="004222D4">
            <w:pPr>
              <w:jc w:val="center"/>
              <w:rPr>
                <w:rFonts w:cs="Arial"/>
                <w:szCs w:val="20"/>
              </w:rPr>
            </w:pPr>
          </w:p>
          <w:p w14:paraId="4126356A" w14:textId="77777777" w:rsidR="00BB76AA" w:rsidRDefault="00BB76AA" w:rsidP="004222D4">
            <w:pPr>
              <w:jc w:val="center"/>
              <w:rPr>
                <w:rFonts w:cs="Arial"/>
                <w:szCs w:val="20"/>
              </w:rPr>
            </w:pPr>
          </w:p>
          <w:p w14:paraId="51B668BC" w14:textId="71DBECEF" w:rsidR="00BB76AA" w:rsidRDefault="00BB76AA" w:rsidP="004222D4">
            <w:pPr>
              <w:jc w:val="center"/>
            </w:pPr>
            <w:r>
              <w:rPr>
                <w:rFonts w:cs="Arial"/>
                <w:szCs w:val="20"/>
              </w:rPr>
              <w:t>Fall 2021</w:t>
            </w:r>
          </w:p>
        </w:tc>
        <w:tc>
          <w:tcPr>
            <w:tcW w:w="1781" w:type="dxa"/>
          </w:tcPr>
          <w:p w14:paraId="0250C754" w14:textId="0293F89D" w:rsidR="008F47D1" w:rsidRDefault="008F47D1" w:rsidP="004222D4">
            <w:pPr>
              <w:jc w:val="center"/>
              <w:rPr>
                <w:rFonts w:cs="Arial"/>
                <w:szCs w:val="20"/>
              </w:rPr>
            </w:pPr>
          </w:p>
          <w:p w14:paraId="2161A805" w14:textId="77777777" w:rsidR="00BB76AA" w:rsidRDefault="00BB76AA" w:rsidP="004222D4">
            <w:pPr>
              <w:jc w:val="center"/>
              <w:rPr>
                <w:rFonts w:cs="Arial"/>
                <w:szCs w:val="20"/>
              </w:rPr>
            </w:pPr>
          </w:p>
          <w:p w14:paraId="5DDCDE8B" w14:textId="3A778722" w:rsidR="00BB76AA" w:rsidRDefault="00BB76AA" w:rsidP="004222D4">
            <w:pPr>
              <w:jc w:val="center"/>
            </w:pPr>
            <w:r>
              <w:rPr>
                <w:rFonts w:cs="Arial"/>
                <w:szCs w:val="20"/>
              </w:rPr>
              <w:t>Spring 2022</w:t>
            </w:r>
          </w:p>
        </w:tc>
      </w:tr>
      <w:tr w:rsidR="008F47D1" w:rsidRPr="00AF4252" w14:paraId="6694348A"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04CEFB7E" w14:textId="77777777" w:rsidR="008F47D1" w:rsidRDefault="008F47D1" w:rsidP="004222D4"/>
        </w:tc>
        <w:tc>
          <w:tcPr>
            <w:tcW w:w="4436" w:type="dxa"/>
          </w:tcPr>
          <w:p w14:paraId="1392D171" w14:textId="3CC5388D" w:rsidR="008F47D1" w:rsidRPr="008F47D1" w:rsidRDefault="008F47D1" w:rsidP="004222D4">
            <w:pPr>
              <w:rPr>
                <w:rFonts w:cs="Arial"/>
                <w:szCs w:val="20"/>
              </w:rPr>
            </w:pPr>
            <w:r w:rsidRPr="008F47D1">
              <w:rPr>
                <w:rFonts w:cs="Arial"/>
                <w:szCs w:val="20"/>
              </w:rPr>
              <w:t>Compare and contrast the fundamental methods of image enhancement.</w:t>
            </w:r>
          </w:p>
        </w:tc>
        <w:tc>
          <w:tcPr>
            <w:tcW w:w="1954" w:type="dxa"/>
          </w:tcPr>
          <w:p w14:paraId="1D034A1B" w14:textId="5CED227A" w:rsidR="008F47D1" w:rsidRDefault="008F47D1" w:rsidP="004222D4">
            <w:pPr>
              <w:jc w:val="center"/>
              <w:rPr>
                <w:rFonts w:cs="Arial"/>
                <w:szCs w:val="20"/>
              </w:rPr>
            </w:pPr>
          </w:p>
          <w:p w14:paraId="59DAA6E0" w14:textId="77777777" w:rsidR="00BB76AA" w:rsidRDefault="00BB76AA" w:rsidP="004222D4">
            <w:pPr>
              <w:jc w:val="center"/>
              <w:rPr>
                <w:rFonts w:cs="Arial"/>
                <w:szCs w:val="20"/>
              </w:rPr>
            </w:pPr>
          </w:p>
          <w:p w14:paraId="0279862A" w14:textId="3440D7A3" w:rsidR="00BB76AA" w:rsidRDefault="00BB76AA" w:rsidP="004222D4">
            <w:pPr>
              <w:jc w:val="center"/>
            </w:pPr>
            <w:r>
              <w:rPr>
                <w:rFonts w:cs="Arial"/>
                <w:szCs w:val="20"/>
              </w:rPr>
              <w:t>Fall 2021</w:t>
            </w:r>
          </w:p>
        </w:tc>
        <w:tc>
          <w:tcPr>
            <w:tcW w:w="1781" w:type="dxa"/>
          </w:tcPr>
          <w:p w14:paraId="7715147B" w14:textId="01B55969" w:rsidR="008F47D1" w:rsidRDefault="008F47D1" w:rsidP="004222D4">
            <w:pPr>
              <w:jc w:val="center"/>
              <w:rPr>
                <w:rFonts w:cs="Arial"/>
                <w:szCs w:val="20"/>
              </w:rPr>
            </w:pPr>
          </w:p>
          <w:p w14:paraId="1CA01062" w14:textId="77777777" w:rsidR="00BB76AA" w:rsidRDefault="00BB76AA" w:rsidP="004222D4">
            <w:pPr>
              <w:jc w:val="center"/>
              <w:rPr>
                <w:rFonts w:cs="Arial"/>
                <w:szCs w:val="20"/>
              </w:rPr>
            </w:pPr>
          </w:p>
          <w:p w14:paraId="0B1CAFE2" w14:textId="43A13879" w:rsidR="00BB76AA" w:rsidRDefault="00BB76AA" w:rsidP="004222D4">
            <w:pPr>
              <w:jc w:val="center"/>
            </w:pPr>
            <w:r>
              <w:rPr>
                <w:rFonts w:cs="Arial"/>
                <w:szCs w:val="20"/>
              </w:rPr>
              <w:t>Spring 2022</w:t>
            </w:r>
          </w:p>
        </w:tc>
      </w:tr>
      <w:tr w:rsidR="008F47D1" w:rsidRPr="00AF4252" w14:paraId="26FE0D2F"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6803DA99" w14:textId="77777777" w:rsidR="008F47D1" w:rsidRDefault="008F47D1" w:rsidP="004222D4"/>
        </w:tc>
        <w:tc>
          <w:tcPr>
            <w:tcW w:w="4436" w:type="dxa"/>
          </w:tcPr>
          <w:p w14:paraId="76E60050" w14:textId="70742C21" w:rsidR="008F47D1" w:rsidRPr="008F47D1" w:rsidRDefault="008F47D1" w:rsidP="004222D4">
            <w:pPr>
              <w:rPr>
                <w:rFonts w:cs="Arial"/>
                <w:szCs w:val="20"/>
              </w:rPr>
            </w:pPr>
            <w:r>
              <w:rPr>
                <w:rFonts w:cs="Arial"/>
                <w:szCs w:val="20"/>
              </w:rPr>
              <w:t>I</w:t>
            </w:r>
            <w:r w:rsidRPr="008F47D1">
              <w:rPr>
                <w:rFonts w:cs="Arial"/>
                <w:szCs w:val="20"/>
              </w:rPr>
              <w:t>nvestigate and employ techniques of image classification</w:t>
            </w:r>
            <w:r>
              <w:rPr>
                <w:rFonts w:cs="Arial"/>
                <w:szCs w:val="20"/>
              </w:rPr>
              <w:t>.</w:t>
            </w:r>
          </w:p>
        </w:tc>
        <w:tc>
          <w:tcPr>
            <w:tcW w:w="1954" w:type="dxa"/>
          </w:tcPr>
          <w:p w14:paraId="6C2B92CB" w14:textId="105079D7" w:rsidR="008F47D1" w:rsidRDefault="008F47D1" w:rsidP="004222D4">
            <w:pPr>
              <w:jc w:val="center"/>
              <w:rPr>
                <w:rFonts w:cs="Arial"/>
                <w:szCs w:val="20"/>
              </w:rPr>
            </w:pPr>
          </w:p>
          <w:p w14:paraId="735FD705" w14:textId="77777777" w:rsidR="00BB76AA" w:rsidRDefault="00BB76AA" w:rsidP="004222D4">
            <w:pPr>
              <w:jc w:val="center"/>
              <w:rPr>
                <w:rFonts w:cs="Arial"/>
                <w:szCs w:val="20"/>
              </w:rPr>
            </w:pPr>
          </w:p>
          <w:p w14:paraId="70A6EA01" w14:textId="3EC8C045" w:rsidR="00BB76AA" w:rsidRDefault="00BB76AA" w:rsidP="004222D4">
            <w:pPr>
              <w:jc w:val="center"/>
            </w:pPr>
            <w:r>
              <w:rPr>
                <w:rFonts w:cs="Arial"/>
                <w:szCs w:val="20"/>
              </w:rPr>
              <w:t>Fall 2021</w:t>
            </w:r>
          </w:p>
        </w:tc>
        <w:tc>
          <w:tcPr>
            <w:tcW w:w="1781" w:type="dxa"/>
          </w:tcPr>
          <w:p w14:paraId="75D533B4" w14:textId="2533B15E" w:rsidR="008F47D1" w:rsidRDefault="008F47D1" w:rsidP="004222D4">
            <w:pPr>
              <w:jc w:val="center"/>
              <w:rPr>
                <w:rFonts w:cs="Arial"/>
                <w:szCs w:val="20"/>
              </w:rPr>
            </w:pPr>
          </w:p>
          <w:p w14:paraId="5C38A098" w14:textId="77777777" w:rsidR="00BB76AA" w:rsidRDefault="00BB76AA" w:rsidP="004222D4">
            <w:pPr>
              <w:jc w:val="center"/>
              <w:rPr>
                <w:rFonts w:cs="Arial"/>
                <w:szCs w:val="20"/>
              </w:rPr>
            </w:pPr>
          </w:p>
          <w:p w14:paraId="4E6C2CC3" w14:textId="0375BFCA" w:rsidR="00BB76AA" w:rsidRDefault="00BB76AA" w:rsidP="004222D4">
            <w:pPr>
              <w:jc w:val="center"/>
            </w:pPr>
            <w:r>
              <w:rPr>
                <w:rFonts w:cs="Arial"/>
                <w:szCs w:val="20"/>
              </w:rPr>
              <w:t>Spring 2022</w:t>
            </w:r>
          </w:p>
        </w:tc>
      </w:tr>
      <w:tr w:rsidR="008F47D1" w:rsidRPr="00AF4252" w14:paraId="1C4AB984"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69E6E717" w14:textId="77777777" w:rsidR="008F47D1" w:rsidRDefault="008F47D1" w:rsidP="004222D4"/>
        </w:tc>
        <w:tc>
          <w:tcPr>
            <w:tcW w:w="4436" w:type="dxa"/>
          </w:tcPr>
          <w:p w14:paraId="5A3C3ADD" w14:textId="7C7FD3C5" w:rsidR="008F47D1" w:rsidRDefault="008F47D1" w:rsidP="004222D4">
            <w:pPr>
              <w:rPr>
                <w:rFonts w:cs="Arial"/>
                <w:szCs w:val="20"/>
              </w:rPr>
            </w:pPr>
            <w:r w:rsidRPr="008F47D1">
              <w:rPr>
                <w:rFonts w:cs="Arial"/>
                <w:szCs w:val="20"/>
              </w:rPr>
              <w:t>Use image analysis skills to interpret geographic images.</w:t>
            </w:r>
          </w:p>
        </w:tc>
        <w:tc>
          <w:tcPr>
            <w:tcW w:w="1954" w:type="dxa"/>
          </w:tcPr>
          <w:p w14:paraId="1240D75A" w14:textId="7A5EE692" w:rsidR="008F47D1" w:rsidRDefault="008F47D1" w:rsidP="004222D4">
            <w:pPr>
              <w:jc w:val="center"/>
              <w:rPr>
                <w:rFonts w:cs="Arial"/>
                <w:szCs w:val="20"/>
              </w:rPr>
            </w:pPr>
          </w:p>
          <w:p w14:paraId="7454BD67" w14:textId="77777777" w:rsidR="00BB76AA" w:rsidRDefault="00BB76AA" w:rsidP="004222D4">
            <w:pPr>
              <w:jc w:val="center"/>
              <w:rPr>
                <w:rFonts w:cs="Arial"/>
                <w:szCs w:val="20"/>
              </w:rPr>
            </w:pPr>
          </w:p>
          <w:p w14:paraId="53AB2480" w14:textId="71F30AE8" w:rsidR="00BB76AA" w:rsidRDefault="00BB76AA" w:rsidP="004222D4">
            <w:pPr>
              <w:jc w:val="center"/>
            </w:pPr>
            <w:r>
              <w:rPr>
                <w:rFonts w:cs="Arial"/>
                <w:szCs w:val="20"/>
              </w:rPr>
              <w:t>Fall 2021</w:t>
            </w:r>
          </w:p>
        </w:tc>
        <w:tc>
          <w:tcPr>
            <w:tcW w:w="1781" w:type="dxa"/>
          </w:tcPr>
          <w:p w14:paraId="7F552C82" w14:textId="4B2831AB" w:rsidR="008F47D1" w:rsidRDefault="008F47D1" w:rsidP="004222D4">
            <w:pPr>
              <w:jc w:val="center"/>
              <w:rPr>
                <w:rFonts w:cs="Arial"/>
                <w:szCs w:val="20"/>
              </w:rPr>
            </w:pPr>
          </w:p>
          <w:p w14:paraId="74D5A7BE" w14:textId="77777777" w:rsidR="00BB76AA" w:rsidRDefault="00BB76AA" w:rsidP="004222D4">
            <w:pPr>
              <w:jc w:val="center"/>
              <w:rPr>
                <w:rFonts w:cs="Arial"/>
                <w:szCs w:val="20"/>
              </w:rPr>
            </w:pPr>
          </w:p>
          <w:p w14:paraId="67A411C6" w14:textId="4391225B" w:rsidR="00BB76AA" w:rsidRDefault="00BB76AA" w:rsidP="004222D4">
            <w:pPr>
              <w:jc w:val="center"/>
            </w:pPr>
            <w:r>
              <w:rPr>
                <w:rFonts w:cs="Arial"/>
                <w:szCs w:val="20"/>
              </w:rPr>
              <w:t>Spring 2022</w:t>
            </w:r>
          </w:p>
        </w:tc>
      </w:tr>
      <w:tr w:rsidR="008F47D1" w:rsidRPr="00AF4252" w14:paraId="2FC399C5"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val="restart"/>
          </w:tcPr>
          <w:p w14:paraId="7DEEDBFA" w14:textId="77777777" w:rsidR="008F47D1" w:rsidRDefault="008F47D1" w:rsidP="004222D4"/>
          <w:p w14:paraId="6EFC24ED" w14:textId="31D5D879" w:rsidR="008F47D1" w:rsidRDefault="008F47D1" w:rsidP="004222D4">
            <w:r>
              <w:t xml:space="preserve">PHS 250 </w:t>
            </w:r>
            <w:r w:rsidRPr="008F47D1">
              <w:t>OUR GLOBAL FUTURE---VALUES FOR SURVIVAL</w:t>
            </w:r>
          </w:p>
        </w:tc>
        <w:tc>
          <w:tcPr>
            <w:tcW w:w="4436" w:type="dxa"/>
          </w:tcPr>
          <w:p w14:paraId="5A217981" w14:textId="14D0622D" w:rsidR="008F47D1" w:rsidRPr="00D84D49" w:rsidRDefault="008F47D1" w:rsidP="004222D4">
            <w:pPr>
              <w:rPr>
                <w:rFonts w:cs="Arial"/>
                <w:szCs w:val="20"/>
              </w:rPr>
            </w:pPr>
            <w:r>
              <w:rPr>
                <w:rFonts w:cs="Arial"/>
                <w:szCs w:val="20"/>
              </w:rPr>
              <w:t xml:space="preserve">Upon completing this </w:t>
            </w:r>
            <w:proofErr w:type="gramStart"/>
            <w:r>
              <w:rPr>
                <w:rFonts w:cs="Arial"/>
                <w:szCs w:val="20"/>
              </w:rPr>
              <w:t>course</w:t>
            </w:r>
            <w:proofErr w:type="gramEnd"/>
            <w:r>
              <w:rPr>
                <w:rFonts w:cs="Arial"/>
                <w:szCs w:val="20"/>
              </w:rPr>
              <w:t xml:space="preserve"> the student will be able to understand and evaluate issues concerning the use of global natural resources and human impact on the biosphere.</w:t>
            </w:r>
          </w:p>
        </w:tc>
        <w:tc>
          <w:tcPr>
            <w:tcW w:w="1954" w:type="dxa"/>
          </w:tcPr>
          <w:p w14:paraId="2C2F4F35" w14:textId="25C07B75" w:rsidR="008F47D1" w:rsidRDefault="008F47D1" w:rsidP="004222D4">
            <w:pPr>
              <w:jc w:val="center"/>
              <w:rPr>
                <w:rFonts w:cs="Arial"/>
                <w:szCs w:val="20"/>
              </w:rPr>
            </w:pPr>
          </w:p>
          <w:p w14:paraId="153E4728" w14:textId="77777777" w:rsidR="00BB76AA" w:rsidRDefault="00BB76AA" w:rsidP="004222D4">
            <w:pPr>
              <w:jc w:val="center"/>
              <w:rPr>
                <w:rFonts w:cs="Arial"/>
                <w:szCs w:val="20"/>
              </w:rPr>
            </w:pPr>
          </w:p>
          <w:p w14:paraId="513F28CC" w14:textId="113C78F7" w:rsidR="00BB76AA" w:rsidRDefault="00BB76AA" w:rsidP="004222D4">
            <w:pPr>
              <w:jc w:val="center"/>
            </w:pPr>
            <w:r>
              <w:rPr>
                <w:rFonts w:cs="Arial"/>
                <w:szCs w:val="20"/>
              </w:rPr>
              <w:t>Fall 2021</w:t>
            </w:r>
          </w:p>
        </w:tc>
        <w:tc>
          <w:tcPr>
            <w:tcW w:w="1781" w:type="dxa"/>
          </w:tcPr>
          <w:p w14:paraId="70A9253A" w14:textId="60064D1A" w:rsidR="008F47D1" w:rsidRDefault="008F47D1" w:rsidP="004222D4">
            <w:pPr>
              <w:jc w:val="center"/>
              <w:rPr>
                <w:rFonts w:cs="Arial"/>
                <w:szCs w:val="20"/>
              </w:rPr>
            </w:pPr>
          </w:p>
          <w:p w14:paraId="19D96F21" w14:textId="77777777" w:rsidR="00BB76AA" w:rsidRDefault="00BB76AA" w:rsidP="004222D4">
            <w:pPr>
              <w:jc w:val="center"/>
              <w:rPr>
                <w:rFonts w:cs="Arial"/>
                <w:szCs w:val="20"/>
              </w:rPr>
            </w:pPr>
          </w:p>
          <w:p w14:paraId="7F0CF944" w14:textId="4588FCBC" w:rsidR="00BB76AA" w:rsidRDefault="00BB76AA" w:rsidP="004222D4">
            <w:pPr>
              <w:jc w:val="center"/>
            </w:pPr>
            <w:r>
              <w:rPr>
                <w:rFonts w:cs="Arial"/>
                <w:szCs w:val="20"/>
              </w:rPr>
              <w:t>Spring 2022</w:t>
            </w:r>
          </w:p>
        </w:tc>
      </w:tr>
      <w:tr w:rsidR="008F47D1" w:rsidRPr="00AF4252" w14:paraId="1E0A50F4"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tcPr>
          <w:p w14:paraId="32001D02" w14:textId="77777777" w:rsidR="008F47D1" w:rsidRDefault="008F47D1" w:rsidP="004222D4"/>
        </w:tc>
        <w:tc>
          <w:tcPr>
            <w:tcW w:w="4436" w:type="dxa"/>
          </w:tcPr>
          <w:p w14:paraId="496597BD" w14:textId="581BEFB5" w:rsidR="008F47D1" w:rsidRDefault="008F47D1" w:rsidP="004222D4">
            <w:pPr>
              <w:rPr>
                <w:rFonts w:cs="Arial"/>
                <w:szCs w:val="20"/>
              </w:rPr>
            </w:pPr>
            <w:r w:rsidRPr="008F47D1">
              <w:rPr>
                <w:rFonts w:cs="Arial"/>
                <w:szCs w:val="20"/>
              </w:rPr>
              <w:t xml:space="preserve">Upon completing this </w:t>
            </w:r>
            <w:proofErr w:type="gramStart"/>
            <w:r w:rsidRPr="008F47D1">
              <w:rPr>
                <w:rFonts w:cs="Arial"/>
                <w:szCs w:val="20"/>
              </w:rPr>
              <w:t>course</w:t>
            </w:r>
            <w:proofErr w:type="gramEnd"/>
            <w:r w:rsidRPr="008F47D1">
              <w:rPr>
                <w:rFonts w:cs="Arial"/>
                <w:szCs w:val="20"/>
              </w:rPr>
              <w:t xml:space="preserve"> the student will be able to understand his or herself and others as members of our diverse global community</w:t>
            </w:r>
          </w:p>
        </w:tc>
        <w:tc>
          <w:tcPr>
            <w:tcW w:w="1954" w:type="dxa"/>
          </w:tcPr>
          <w:p w14:paraId="330FAF3A" w14:textId="644CFA43" w:rsidR="008F47D1" w:rsidRDefault="008F47D1" w:rsidP="004222D4">
            <w:pPr>
              <w:jc w:val="center"/>
              <w:rPr>
                <w:rFonts w:cs="Arial"/>
                <w:szCs w:val="20"/>
              </w:rPr>
            </w:pPr>
          </w:p>
          <w:p w14:paraId="5D7BADEC" w14:textId="77777777" w:rsidR="00BB76AA" w:rsidRDefault="00BB76AA" w:rsidP="004222D4">
            <w:pPr>
              <w:jc w:val="center"/>
              <w:rPr>
                <w:rFonts w:cs="Arial"/>
                <w:szCs w:val="20"/>
              </w:rPr>
            </w:pPr>
          </w:p>
          <w:p w14:paraId="597B0879" w14:textId="6CCC2C25" w:rsidR="00BB76AA" w:rsidRDefault="00BB76AA" w:rsidP="004222D4">
            <w:pPr>
              <w:jc w:val="center"/>
            </w:pPr>
            <w:r>
              <w:rPr>
                <w:rFonts w:cs="Arial"/>
                <w:szCs w:val="20"/>
              </w:rPr>
              <w:t>Fall 2021</w:t>
            </w:r>
          </w:p>
        </w:tc>
        <w:tc>
          <w:tcPr>
            <w:tcW w:w="1781" w:type="dxa"/>
          </w:tcPr>
          <w:p w14:paraId="4F461113" w14:textId="6CC8D26F" w:rsidR="008F47D1" w:rsidRDefault="008F47D1" w:rsidP="004222D4">
            <w:pPr>
              <w:jc w:val="center"/>
              <w:rPr>
                <w:rFonts w:cs="Arial"/>
                <w:szCs w:val="20"/>
              </w:rPr>
            </w:pPr>
          </w:p>
          <w:p w14:paraId="6D4EFCE1" w14:textId="77777777" w:rsidR="00BB76AA" w:rsidRDefault="00BB76AA" w:rsidP="004222D4">
            <w:pPr>
              <w:jc w:val="center"/>
              <w:rPr>
                <w:rFonts w:cs="Arial"/>
                <w:szCs w:val="20"/>
              </w:rPr>
            </w:pPr>
          </w:p>
          <w:p w14:paraId="6000E97D" w14:textId="0A4844D8" w:rsidR="00BB76AA" w:rsidRDefault="00BB76AA" w:rsidP="004222D4">
            <w:pPr>
              <w:jc w:val="center"/>
            </w:pPr>
            <w:r>
              <w:rPr>
                <w:rFonts w:cs="Arial"/>
                <w:szCs w:val="20"/>
              </w:rPr>
              <w:t>Spring 2022</w:t>
            </w:r>
          </w:p>
        </w:tc>
      </w:tr>
      <w:tr w:rsidR="00C532A5" w:rsidRPr="00AF4252" w14:paraId="623B83A6"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579D25CF" w14:textId="3C494405" w:rsidR="00C532A5" w:rsidRDefault="00C532A5" w:rsidP="00C532A5">
            <w:r w:rsidRPr="00903623">
              <w:rPr>
                <w:b/>
                <w:sz w:val="22"/>
                <w:szCs w:val="20"/>
              </w:rPr>
              <w:t>Program</w:t>
            </w:r>
          </w:p>
        </w:tc>
        <w:tc>
          <w:tcPr>
            <w:tcW w:w="4436" w:type="dxa"/>
          </w:tcPr>
          <w:p w14:paraId="42C06A90" w14:textId="77777777" w:rsidR="00C532A5" w:rsidRDefault="00C532A5" w:rsidP="00C532A5">
            <w:pPr>
              <w:rPr>
                <w:rFonts w:cs="Arial"/>
                <w:szCs w:val="20"/>
              </w:rPr>
            </w:pPr>
          </w:p>
        </w:tc>
        <w:tc>
          <w:tcPr>
            <w:tcW w:w="1954" w:type="dxa"/>
          </w:tcPr>
          <w:p w14:paraId="6AC4F385" w14:textId="61C34D94" w:rsidR="00C532A5" w:rsidRDefault="00C532A5" w:rsidP="00C532A5">
            <w:pPr>
              <w:jc w:val="center"/>
            </w:pPr>
            <w:r w:rsidRPr="00903623">
              <w:rPr>
                <w:b/>
                <w:sz w:val="22"/>
                <w:szCs w:val="16"/>
              </w:rPr>
              <w:t>Measure/Collect Data</w:t>
            </w:r>
          </w:p>
        </w:tc>
        <w:tc>
          <w:tcPr>
            <w:tcW w:w="1781" w:type="dxa"/>
          </w:tcPr>
          <w:p w14:paraId="20BF3406" w14:textId="1C8417D6" w:rsidR="00C532A5" w:rsidRDefault="00C532A5" w:rsidP="00C532A5">
            <w:pPr>
              <w:jc w:val="center"/>
            </w:pPr>
            <w:r w:rsidRPr="00903623">
              <w:rPr>
                <w:b/>
                <w:sz w:val="22"/>
                <w:szCs w:val="16"/>
              </w:rPr>
              <w:t>Discuss &amp; Plan</w:t>
            </w:r>
          </w:p>
        </w:tc>
      </w:tr>
      <w:tr w:rsidR="008F47D1" w:rsidRPr="00AF4252" w14:paraId="763C3059"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val="restart"/>
          </w:tcPr>
          <w:p w14:paraId="7BEDD3C5" w14:textId="77777777" w:rsidR="008F47D1" w:rsidRDefault="008F47D1" w:rsidP="008F47D1">
            <w:pPr>
              <w:jc w:val="center"/>
            </w:pPr>
          </w:p>
          <w:p w14:paraId="6DE21E4E" w14:textId="77777777" w:rsidR="008F47D1" w:rsidRDefault="008F47D1" w:rsidP="008F47D1">
            <w:pPr>
              <w:jc w:val="center"/>
            </w:pPr>
          </w:p>
          <w:p w14:paraId="16B18C5A" w14:textId="77777777" w:rsidR="008F47D1" w:rsidRDefault="008F47D1" w:rsidP="008F47D1">
            <w:pPr>
              <w:jc w:val="center"/>
            </w:pPr>
          </w:p>
          <w:p w14:paraId="34620F78" w14:textId="77777777" w:rsidR="008F47D1" w:rsidRDefault="008F47D1" w:rsidP="008F47D1">
            <w:pPr>
              <w:jc w:val="center"/>
            </w:pPr>
          </w:p>
          <w:p w14:paraId="30F83FF8" w14:textId="77777777" w:rsidR="008F47D1" w:rsidRDefault="008F47D1" w:rsidP="008F47D1">
            <w:pPr>
              <w:jc w:val="center"/>
            </w:pPr>
          </w:p>
          <w:p w14:paraId="3EBACA9C" w14:textId="77777777" w:rsidR="008F47D1" w:rsidRPr="00CC1BAA" w:rsidRDefault="008F47D1" w:rsidP="008F47D1">
            <w:pPr>
              <w:jc w:val="center"/>
            </w:pPr>
          </w:p>
          <w:p w14:paraId="2C00C298" w14:textId="77BFD19A" w:rsidR="008F47D1" w:rsidRDefault="008F47D1" w:rsidP="008F47D1">
            <w:r>
              <w:t xml:space="preserve">Physical Science </w:t>
            </w:r>
            <w:r w:rsidRPr="008F47D1">
              <w:t xml:space="preserve">01670 </w:t>
            </w:r>
            <w:r>
              <w:t xml:space="preserve"> Associate in Science</w:t>
            </w:r>
          </w:p>
        </w:tc>
        <w:tc>
          <w:tcPr>
            <w:tcW w:w="4436" w:type="dxa"/>
          </w:tcPr>
          <w:p w14:paraId="366AF6DB" w14:textId="77777777" w:rsidR="008F47D1" w:rsidRDefault="008F47D1" w:rsidP="008F47D1">
            <w:pPr>
              <w:rPr>
                <w:rFonts w:cs="Arial"/>
                <w:szCs w:val="20"/>
              </w:rPr>
            </w:pPr>
          </w:p>
          <w:p w14:paraId="3436172A" w14:textId="408D099F" w:rsidR="008F47D1" w:rsidRDefault="008F47D1" w:rsidP="008F47D1">
            <w:pPr>
              <w:rPr>
                <w:rFonts w:cs="Arial"/>
                <w:szCs w:val="20"/>
              </w:rPr>
            </w:pPr>
            <w:r>
              <w:rPr>
                <w:rFonts w:cs="Arial"/>
                <w:szCs w:val="20"/>
              </w:rPr>
              <w:t>Students should be able to demonstrate broad science content knowledge in the physical sciences such as the nature and structure of matter, Earth’s place in the Universe, and the conservation of energy and matter.</w:t>
            </w:r>
          </w:p>
        </w:tc>
        <w:tc>
          <w:tcPr>
            <w:tcW w:w="1954" w:type="dxa"/>
          </w:tcPr>
          <w:p w14:paraId="7A202614" w14:textId="77777777" w:rsidR="00BB76AA" w:rsidRDefault="00BB76AA" w:rsidP="008F47D1">
            <w:pPr>
              <w:jc w:val="center"/>
            </w:pPr>
          </w:p>
          <w:p w14:paraId="1A2366D9" w14:textId="30F43138" w:rsidR="00BB76AA" w:rsidRDefault="00BB76AA" w:rsidP="008F47D1">
            <w:pPr>
              <w:jc w:val="center"/>
            </w:pPr>
            <w:r>
              <w:t>2021-2024</w:t>
            </w:r>
          </w:p>
        </w:tc>
        <w:tc>
          <w:tcPr>
            <w:tcW w:w="1781" w:type="dxa"/>
          </w:tcPr>
          <w:p w14:paraId="45E01BD6" w14:textId="77777777" w:rsidR="00BB76AA" w:rsidRDefault="00BB76AA" w:rsidP="008F47D1">
            <w:pPr>
              <w:jc w:val="center"/>
            </w:pPr>
          </w:p>
          <w:p w14:paraId="5B2D5C56" w14:textId="6FEF5D02" w:rsidR="00BB76AA" w:rsidRDefault="00BB76AA" w:rsidP="008F47D1">
            <w:pPr>
              <w:jc w:val="center"/>
            </w:pPr>
            <w:r>
              <w:t>Fall 2023</w:t>
            </w:r>
          </w:p>
        </w:tc>
      </w:tr>
      <w:tr w:rsidR="008F47D1" w:rsidRPr="00AF4252" w14:paraId="0DF5A670"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tcPr>
          <w:p w14:paraId="22D45D56" w14:textId="77777777" w:rsidR="008F47D1" w:rsidRDefault="008F47D1" w:rsidP="008F47D1"/>
        </w:tc>
        <w:tc>
          <w:tcPr>
            <w:tcW w:w="4436" w:type="dxa"/>
          </w:tcPr>
          <w:p w14:paraId="480D7BE4" w14:textId="7DB6FF56" w:rsidR="008F47D1" w:rsidRDefault="008F47D1" w:rsidP="008F47D1">
            <w:pPr>
              <w:rPr>
                <w:rFonts w:cs="Arial"/>
                <w:szCs w:val="20"/>
              </w:rPr>
            </w:pPr>
            <w:r>
              <w:rPr>
                <w:rFonts w:cs="Arial"/>
                <w:szCs w:val="20"/>
              </w:rPr>
              <w:t>Students should be able to demonstrate the application of quantitative skills (such as statistics, mathematics and the interpretation of numerical graphical data) to physical science problems.</w:t>
            </w:r>
          </w:p>
        </w:tc>
        <w:tc>
          <w:tcPr>
            <w:tcW w:w="1954" w:type="dxa"/>
          </w:tcPr>
          <w:p w14:paraId="68E01BDE" w14:textId="77777777" w:rsidR="00BB76AA" w:rsidRDefault="00BB76AA" w:rsidP="008F47D1">
            <w:pPr>
              <w:jc w:val="center"/>
            </w:pPr>
          </w:p>
          <w:p w14:paraId="4856B6E4" w14:textId="789A0E27" w:rsidR="00BB76AA" w:rsidRDefault="00BB76AA" w:rsidP="008F47D1">
            <w:pPr>
              <w:jc w:val="center"/>
            </w:pPr>
            <w:r>
              <w:t>2021-2024</w:t>
            </w:r>
          </w:p>
        </w:tc>
        <w:tc>
          <w:tcPr>
            <w:tcW w:w="1781" w:type="dxa"/>
          </w:tcPr>
          <w:p w14:paraId="36884B5A" w14:textId="77777777" w:rsidR="00BB76AA" w:rsidRDefault="00BB76AA" w:rsidP="008F47D1">
            <w:pPr>
              <w:jc w:val="center"/>
            </w:pPr>
          </w:p>
          <w:p w14:paraId="41B3133B" w14:textId="25BF850D" w:rsidR="00BB76AA" w:rsidRDefault="00BB76AA" w:rsidP="008F47D1">
            <w:pPr>
              <w:jc w:val="center"/>
            </w:pPr>
            <w:r>
              <w:t>Fall 2023</w:t>
            </w:r>
          </w:p>
        </w:tc>
      </w:tr>
      <w:tr w:rsidR="008F47D1" w:rsidRPr="00AF4252" w14:paraId="5E9ED027" w14:textId="77777777" w:rsidTr="004F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tcPr>
          <w:p w14:paraId="5EA0C6A0" w14:textId="77777777" w:rsidR="008F47D1" w:rsidRDefault="008F47D1" w:rsidP="008F47D1"/>
        </w:tc>
        <w:tc>
          <w:tcPr>
            <w:tcW w:w="4436" w:type="dxa"/>
          </w:tcPr>
          <w:p w14:paraId="58F0E089" w14:textId="706E79A1" w:rsidR="008F47D1" w:rsidRDefault="008F47D1" w:rsidP="008F47D1">
            <w:pPr>
              <w:rPr>
                <w:rFonts w:cs="Arial"/>
                <w:szCs w:val="20"/>
              </w:rPr>
            </w:pPr>
            <w:r>
              <w:rPr>
                <w:rFonts w:cs="Arial"/>
                <w:szCs w:val="20"/>
              </w:rPr>
              <w:t>Students should be able to demonstrate a general understanding of the nature of science, the methods applied in scientific investigations, and the value of those methods in developing a rigorous understanding of the physical world. Students should be able to identify the difference between science and other fields of knowledge.</w:t>
            </w:r>
          </w:p>
        </w:tc>
        <w:tc>
          <w:tcPr>
            <w:tcW w:w="1954" w:type="dxa"/>
          </w:tcPr>
          <w:p w14:paraId="51281D69" w14:textId="77777777" w:rsidR="00BB76AA" w:rsidRDefault="00BB76AA" w:rsidP="008F47D1">
            <w:pPr>
              <w:jc w:val="center"/>
            </w:pPr>
          </w:p>
          <w:p w14:paraId="2BE2BDA4" w14:textId="0AFD3158" w:rsidR="00BB76AA" w:rsidRDefault="00BB76AA" w:rsidP="008F47D1">
            <w:pPr>
              <w:jc w:val="center"/>
            </w:pPr>
            <w:r>
              <w:t>2021-2024</w:t>
            </w:r>
          </w:p>
        </w:tc>
        <w:tc>
          <w:tcPr>
            <w:tcW w:w="1781" w:type="dxa"/>
          </w:tcPr>
          <w:p w14:paraId="224E6D5E" w14:textId="77777777" w:rsidR="00BB76AA" w:rsidRDefault="00BB76AA" w:rsidP="008F47D1">
            <w:pPr>
              <w:jc w:val="center"/>
            </w:pPr>
          </w:p>
          <w:p w14:paraId="3491F633" w14:textId="35C6816C" w:rsidR="00BB76AA" w:rsidRDefault="00BB76AA" w:rsidP="008F47D1">
            <w:pPr>
              <w:jc w:val="center"/>
            </w:pPr>
            <w:r>
              <w:t>Fall 2023</w:t>
            </w:r>
          </w:p>
        </w:tc>
      </w:tr>
    </w:tbl>
    <w:p w14:paraId="499A456B" w14:textId="77777777" w:rsidR="00CC1BAA" w:rsidRDefault="00CC1BAA" w:rsidP="00595E3A"/>
    <w:p w14:paraId="3E65FF40" w14:textId="77777777" w:rsidR="008F0145" w:rsidRDefault="008F0145">
      <w:r>
        <w:br w:type="page"/>
      </w:r>
    </w:p>
    <w:p w14:paraId="69FE0ADF" w14:textId="77777777" w:rsidR="008F0145" w:rsidRPr="00680B00" w:rsidRDefault="008F0145" w:rsidP="008F0145">
      <w:pPr>
        <w:jc w:val="center"/>
        <w:rPr>
          <w:b/>
          <w:sz w:val="28"/>
          <w:szCs w:val="28"/>
        </w:rPr>
      </w:pPr>
      <w:r w:rsidRPr="00680B00">
        <w:rPr>
          <w:b/>
          <w:sz w:val="28"/>
          <w:szCs w:val="28"/>
        </w:rPr>
        <w:lastRenderedPageBreak/>
        <w:t>Directions &amp; Helpful Hints</w:t>
      </w:r>
    </w:p>
    <w:p w14:paraId="51F3F7EF" w14:textId="77777777" w:rsidR="008F0145" w:rsidRDefault="008F0145" w:rsidP="008F0145"/>
    <w:p w14:paraId="177B6D62" w14:textId="77777777" w:rsidR="008F0145" w:rsidRPr="00680B00" w:rsidRDefault="008F0145" w:rsidP="008F0145">
      <w:pPr>
        <w:rPr>
          <w:sz w:val="24"/>
        </w:rPr>
      </w:pPr>
      <w:r w:rsidRPr="00680B00">
        <w:rPr>
          <w:sz w:val="24"/>
        </w:rPr>
        <w:t>In the spaces provided on the timeline, please list course-level and program-level student learning outcomes and when each will be assessed.</w:t>
      </w:r>
    </w:p>
    <w:p w14:paraId="75200F1B" w14:textId="77777777" w:rsidR="008F0145" w:rsidRPr="00680B00" w:rsidRDefault="008F0145" w:rsidP="008F0145">
      <w:pPr>
        <w:rPr>
          <w:sz w:val="24"/>
        </w:rPr>
      </w:pPr>
    </w:p>
    <w:p w14:paraId="69F07C16" w14:textId="77777777" w:rsidR="008F0145" w:rsidRPr="00680B00" w:rsidRDefault="008F0145" w:rsidP="008F0145">
      <w:pPr>
        <w:ind w:left="720" w:hanging="720"/>
        <w:rPr>
          <w:sz w:val="24"/>
        </w:rPr>
      </w:pPr>
      <w:r w:rsidRPr="00680B00">
        <w:rPr>
          <w:sz w:val="24"/>
        </w:rPr>
        <w:tab/>
      </w:r>
      <w:r w:rsidRPr="00680B00">
        <w:rPr>
          <w:b/>
          <w:sz w:val="24"/>
        </w:rPr>
        <w:t>APR/SLO 3-Year Cycle</w:t>
      </w:r>
      <w:r w:rsidRPr="00680B00">
        <w:rPr>
          <w:sz w:val="24"/>
        </w:rPr>
        <w:t>: The APR/SLO cycle begins with a compressive program review and ends just before the next comprehensive is due.</w:t>
      </w:r>
    </w:p>
    <w:p w14:paraId="49D54CCE" w14:textId="77777777" w:rsidR="008F0145" w:rsidRPr="00680B00" w:rsidRDefault="008F0145" w:rsidP="008F0145">
      <w:pPr>
        <w:ind w:left="720" w:hanging="720"/>
        <w:rPr>
          <w:b/>
          <w:sz w:val="24"/>
        </w:rPr>
      </w:pPr>
      <w:r w:rsidRPr="00680B00">
        <w:rPr>
          <w:b/>
          <w:sz w:val="24"/>
        </w:rPr>
        <w:tab/>
      </w:r>
    </w:p>
    <w:p w14:paraId="16F05B7F" w14:textId="77777777" w:rsidR="008F0145" w:rsidRPr="00680B00" w:rsidRDefault="008F0145" w:rsidP="008F0145">
      <w:pPr>
        <w:ind w:left="720" w:hanging="720"/>
        <w:rPr>
          <w:sz w:val="24"/>
        </w:rPr>
      </w:pPr>
      <w:r w:rsidRPr="00680B00">
        <w:rPr>
          <w:sz w:val="24"/>
        </w:rPr>
        <w:tab/>
      </w:r>
      <w:r w:rsidRPr="00680B00">
        <w:rPr>
          <w:b/>
          <w:sz w:val="24"/>
        </w:rPr>
        <w:t xml:space="preserve">Course ID: </w:t>
      </w:r>
      <w:r w:rsidRPr="00680B00">
        <w:rPr>
          <w:sz w:val="24"/>
        </w:rPr>
        <w:t>Insert course designator (e.g., ENGL 114, MATH 60, COMM 103)</w:t>
      </w:r>
    </w:p>
    <w:p w14:paraId="1DF2D6C1" w14:textId="77777777" w:rsidR="008F0145" w:rsidRPr="00680B00" w:rsidRDefault="008F0145" w:rsidP="008F0145">
      <w:pPr>
        <w:ind w:left="720" w:hanging="720"/>
        <w:rPr>
          <w:sz w:val="24"/>
        </w:rPr>
      </w:pPr>
      <w:r w:rsidRPr="00680B00">
        <w:rPr>
          <w:b/>
          <w:sz w:val="24"/>
        </w:rPr>
        <w:tab/>
      </w:r>
    </w:p>
    <w:p w14:paraId="082565C3" w14:textId="77777777" w:rsidR="008F0145" w:rsidRPr="00680B00" w:rsidRDefault="008F0145" w:rsidP="008F0145">
      <w:pPr>
        <w:ind w:left="720" w:hanging="720"/>
        <w:rPr>
          <w:rFonts w:cs="Arial"/>
          <w:sz w:val="24"/>
        </w:rPr>
      </w:pPr>
      <w:r w:rsidRPr="00680B00">
        <w:rPr>
          <w:b/>
          <w:sz w:val="24"/>
        </w:rPr>
        <w:tab/>
      </w:r>
      <w:r w:rsidRPr="00680B00">
        <w:rPr>
          <w:rFonts w:cs="Arial"/>
          <w:b/>
          <w:sz w:val="24"/>
        </w:rPr>
        <w:t xml:space="preserve">Course-Level Student Learning Outcome (CSLO): </w:t>
      </w:r>
      <w:r w:rsidRPr="00680B00">
        <w:rPr>
          <w:rFonts w:cs="Arial"/>
          <w:sz w:val="24"/>
        </w:rPr>
        <w:t xml:space="preserve">Write in each CSLO listed on the course outline of record. This can be accessed in </w:t>
      </w:r>
      <w:proofErr w:type="spellStart"/>
      <w:r w:rsidRPr="00680B00">
        <w:rPr>
          <w:rFonts w:cs="Arial"/>
          <w:sz w:val="24"/>
        </w:rPr>
        <w:t>CurricUNET</w:t>
      </w:r>
      <w:proofErr w:type="spellEnd"/>
      <w:r w:rsidRPr="00680B00">
        <w:rPr>
          <w:rFonts w:cs="Arial"/>
          <w:sz w:val="24"/>
        </w:rPr>
        <w:t>.</w:t>
      </w:r>
    </w:p>
    <w:p w14:paraId="1DBD8D6F" w14:textId="77777777" w:rsidR="008F0145" w:rsidRPr="00680B00" w:rsidRDefault="008F0145" w:rsidP="008F0145">
      <w:pPr>
        <w:ind w:left="720" w:hanging="720"/>
        <w:rPr>
          <w:rFonts w:cs="Arial"/>
          <w:sz w:val="24"/>
        </w:rPr>
      </w:pPr>
    </w:p>
    <w:p w14:paraId="0BE79985" w14:textId="77777777" w:rsidR="008F0145" w:rsidRPr="00680B00" w:rsidRDefault="008F0145" w:rsidP="008F0145">
      <w:pPr>
        <w:ind w:left="720" w:hanging="720"/>
        <w:rPr>
          <w:rFonts w:cs="Arial"/>
          <w:sz w:val="24"/>
        </w:rPr>
      </w:pPr>
      <w:r w:rsidRPr="00680B00">
        <w:rPr>
          <w:rFonts w:cs="Arial"/>
          <w:b/>
          <w:sz w:val="24"/>
        </w:rPr>
        <w:tab/>
        <w:t xml:space="preserve">Measure: </w:t>
      </w:r>
      <w:r w:rsidRPr="00680B00">
        <w:rPr>
          <w:rFonts w:cs="Arial"/>
          <w:sz w:val="24"/>
        </w:rPr>
        <w:t xml:space="preserve">Insert the semester(s) each CSLO will be measured, and entered into </w:t>
      </w:r>
      <w:proofErr w:type="spellStart"/>
      <w:r w:rsidRPr="00680B00">
        <w:rPr>
          <w:rFonts w:cs="Arial"/>
          <w:sz w:val="24"/>
        </w:rPr>
        <w:t>eLumen</w:t>
      </w:r>
      <w:proofErr w:type="spellEnd"/>
      <w:r w:rsidRPr="00680B00">
        <w:rPr>
          <w:rFonts w:cs="Arial"/>
          <w:sz w:val="24"/>
        </w:rPr>
        <w:t>.</w:t>
      </w:r>
    </w:p>
    <w:p w14:paraId="4EF92DA6" w14:textId="77777777" w:rsidR="008F0145" w:rsidRPr="00680B00" w:rsidRDefault="008F0145" w:rsidP="008F0145">
      <w:pPr>
        <w:ind w:left="720" w:hanging="720"/>
        <w:rPr>
          <w:sz w:val="24"/>
        </w:rPr>
      </w:pPr>
      <w:r w:rsidRPr="00680B00">
        <w:rPr>
          <w:rFonts w:cs="Arial"/>
          <w:b/>
          <w:sz w:val="24"/>
        </w:rPr>
        <w:tab/>
      </w:r>
    </w:p>
    <w:p w14:paraId="48592B32" w14:textId="77777777" w:rsidR="008F0145" w:rsidRPr="00680B00" w:rsidRDefault="008F0145" w:rsidP="008F0145">
      <w:pPr>
        <w:rPr>
          <w:sz w:val="24"/>
        </w:rPr>
      </w:pPr>
      <w:r w:rsidRPr="00680B00">
        <w:rPr>
          <w:sz w:val="24"/>
        </w:rPr>
        <w:tab/>
      </w:r>
      <w:r w:rsidRPr="00680B00">
        <w:rPr>
          <w:b/>
          <w:sz w:val="24"/>
        </w:rPr>
        <w:t xml:space="preserve">Discuss &amp; Plan: </w:t>
      </w:r>
      <w:r w:rsidRPr="00680B00">
        <w:rPr>
          <w:sz w:val="24"/>
        </w:rPr>
        <w:t xml:space="preserve">State the semester the faculty will meet to discuss assessment results and </w:t>
      </w:r>
      <w:r w:rsidR="00680B00">
        <w:rPr>
          <w:sz w:val="24"/>
        </w:rPr>
        <w:tab/>
      </w:r>
      <w:r w:rsidRPr="00680B00">
        <w:rPr>
          <w:sz w:val="24"/>
        </w:rPr>
        <w:t xml:space="preserve">create action plans </w:t>
      </w:r>
      <w:r w:rsidRPr="00680B00">
        <w:rPr>
          <w:sz w:val="24"/>
        </w:rPr>
        <w:tab/>
        <w:t xml:space="preserve">as needed. </w:t>
      </w:r>
    </w:p>
    <w:p w14:paraId="1FDAFA9A" w14:textId="77777777" w:rsidR="008F0145" w:rsidRPr="00680B00" w:rsidRDefault="008F0145" w:rsidP="008F0145">
      <w:pPr>
        <w:rPr>
          <w:sz w:val="24"/>
        </w:rPr>
      </w:pPr>
      <w:r w:rsidRPr="00680B00">
        <w:rPr>
          <w:sz w:val="24"/>
        </w:rPr>
        <w:tab/>
      </w:r>
    </w:p>
    <w:p w14:paraId="2ECCACD4" w14:textId="77777777" w:rsidR="008F0145" w:rsidRPr="00680B00" w:rsidRDefault="008F0145" w:rsidP="008F0145">
      <w:pPr>
        <w:rPr>
          <w:sz w:val="24"/>
        </w:rPr>
      </w:pPr>
      <w:r w:rsidRPr="00680B00">
        <w:rPr>
          <w:sz w:val="24"/>
        </w:rPr>
        <w:tab/>
      </w:r>
      <w:r w:rsidRPr="00680B00">
        <w:rPr>
          <w:b/>
          <w:sz w:val="24"/>
        </w:rPr>
        <w:t xml:space="preserve">Program: </w:t>
      </w:r>
      <w:r w:rsidRPr="00680B00">
        <w:rPr>
          <w:sz w:val="24"/>
        </w:rPr>
        <w:t>State the program being assessed.</w:t>
      </w:r>
    </w:p>
    <w:p w14:paraId="7D0F1468" w14:textId="77777777" w:rsidR="008F0145" w:rsidRPr="00680B00" w:rsidRDefault="008F0145" w:rsidP="008F0145">
      <w:pPr>
        <w:rPr>
          <w:b/>
          <w:sz w:val="24"/>
        </w:rPr>
      </w:pPr>
    </w:p>
    <w:p w14:paraId="468EE05A" w14:textId="77777777" w:rsidR="008F0145" w:rsidRPr="00680B00" w:rsidRDefault="008F0145" w:rsidP="008F0145">
      <w:pPr>
        <w:rPr>
          <w:sz w:val="24"/>
        </w:rPr>
      </w:pPr>
      <w:r w:rsidRPr="00680B00">
        <w:rPr>
          <w:b/>
          <w:sz w:val="24"/>
        </w:rPr>
        <w:tab/>
        <w:t xml:space="preserve">Program-Level Student Learning Outcome (PSLO): </w:t>
      </w:r>
      <w:r w:rsidRPr="00680B00">
        <w:rPr>
          <w:sz w:val="24"/>
        </w:rPr>
        <w:t xml:space="preserve">State the PSLO(s) for each program </w:t>
      </w:r>
      <w:r w:rsidR="00680B00">
        <w:rPr>
          <w:sz w:val="24"/>
        </w:rPr>
        <w:tab/>
      </w:r>
      <w:r w:rsidRPr="00680B00">
        <w:rPr>
          <w:sz w:val="24"/>
        </w:rPr>
        <w:t xml:space="preserve">listed. </w:t>
      </w:r>
    </w:p>
    <w:p w14:paraId="7241BF39" w14:textId="77777777" w:rsidR="008F0145" w:rsidRPr="00680B00" w:rsidRDefault="008F0145" w:rsidP="008F0145">
      <w:pPr>
        <w:rPr>
          <w:b/>
          <w:sz w:val="24"/>
        </w:rPr>
      </w:pPr>
    </w:p>
    <w:p w14:paraId="5F51E870" w14:textId="77777777" w:rsidR="00B9234F" w:rsidRPr="00680B00" w:rsidRDefault="00B9234F" w:rsidP="00B9234F">
      <w:pPr>
        <w:rPr>
          <w:sz w:val="24"/>
        </w:rPr>
      </w:pPr>
      <w:r w:rsidRPr="00680B00">
        <w:rPr>
          <w:sz w:val="24"/>
        </w:rPr>
        <w:t>Considerations</w:t>
      </w:r>
      <w:r w:rsidR="008F0145" w:rsidRPr="00680B00">
        <w:rPr>
          <w:sz w:val="24"/>
        </w:rPr>
        <w:t xml:space="preserve"> for Completing the SLO Assessment Timeline</w:t>
      </w:r>
      <w:r w:rsidR="00680B00">
        <w:rPr>
          <w:sz w:val="24"/>
        </w:rPr>
        <w:t>:</w:t>
      </w:r>
    </w:p>
    <w:p w14:paraId="644EFEE8" w14:textId="77777777" w:rsidR="00B9234F" w:rsidRPr="00680B00" w:rsidRDefault="00B9234F" w:rsidP="00B9234F">
      <w:pPr>
        <w:rPr>
          <w:b/>
          <w:sz w:val="24"/>
        </w:rPr>
      </w:pPr>
    </w:p>
    <w:p w14:paraId="4595EB8A" w14:textId="77777777" w:rsidR="008F0145" w:rsidRPr="00680B00" w:rsidRDefault="00B9234F" w:rsidP="00B9234F">
      <w:pPr>
        <w:rPr>
          <w:b/>
          <w:sz w:val="24"/>
        </w:rPr>
      </w:pPr>
      <w:r w:rsidRPr="00680B00">
        <w:rPr>
          <w:sz w:val="24"/>
        </w:rPr>
        <w:t>As per the SCEA contract, “The timeline shall ensure that all SLOs in all sections for each course are to be assessed at least once during the 3-year cycle, with a maximum number of course SLOs per section collected by a Unit member at any one time being three (3)</w:t>
      </w:r>
      <w:r w:rsidR="00680B00">
        <w:rPr>
          <w:sz w:val="24"/>
        </w:rPr>
        <w:t>”</w:t>
      </w:r>
      <w:r w:rsidRPr="00680B00">
        <w:rPr>
          <w:sz w:val="24"/>
        </w:rPr>
        <w:t>.</w:t>
      </w:r>
    </w:p>
    <w:p w14:paraId="2379DE22" w14:textId="77777777" w:rsidR="004E2631" w:rsidRPr="00680B00" w:rsidRDefault="004E2631" w:rsidP="004E2631">
      <w:pPr>
        <w:rPr>
          <w:sz w:val="24"/>
        </w:rPr>
      </w:pPr>
    </w:p>
    <w:p w14:paraId="154B7F64" w14:textId="77777777" w:rsidR="004E2631" w:rsidRPr="00680B00" w:rsidRDefault="004E2631" w:rsidP="004E2631">
      <w:pPr>
        <w:rPr>
          <w:sz w:val="24"/>
        </w:rPr>
      </w:pPr>
    </w:p>
    <w:p w14:paraId="0C62EC48" w14:textId="77777777" w:rsidR="0011747A" w:rsidRPr="00680B00" w:rsidRDefault="0011747A" w:rsidP="0011747A">
      <w:pPr>
        <w:rPr>
          <w:rFonts w:eastAsia="Times New Roman" w:cs="Arial"/>
          <w:sz w:val="24"/>
          <w:lang w:eastAsia="en-US"/>
        </w:rPr>
      </w:pPr>
      <w:r w:rsidRPr="00680B00">
        <w:rPr>
          <w:sz w:val="24"/>
        </w:rPr>
        <w:t>According to the ACCJC Standard II.A.3, “</w:t>
      </w:r>
      <w:r w:rsidRPr="00680B00">
        <w:rPr>
          <w:rFonts w:eastAsia="Times New Roman" w:cs="Arial"/>
          <w:sz w:val="24"/>
          <w:lang w:eastAsia="en-US"/>
        </w:rPr>
        <w:t>The institution identifies and regularly assesses learning outcomes for courses, programs, certificates. And degrees using established institutional procedures.”</w:t>
      </w:r>
    </w:p>
    <w:p w14:paraId="4A0F4E89" w14:textId="77777777" w:rsidR="0011747A" w:rsidRPr="00680B00" w:rsidRDefault="0011747A" w:rsidP="0011747A">
      <w:pPr>
        <w:rPr>
          <w:rFonts w:eastAsia="Times New Roman" w:cs="Arial"/>
          <w:sz w:val="24"/>
          <w:lang w:eastAsia="en-US"/>
        </w:rPr>
      </w:pPr>
    </w:p>
    <w:p w14:paraId="4844C971" w14:textId="77777777" w:rsidR="0011747A" w:rsidRPr="00680B00" w:rsidRDefault="0011747A" w:rsidP="0011747A">
      <w:pPr>
        <w:rPr>
          <w:rFonts w:eastAsia="Times New Roman" w:cs="Arial"/>
          <w:sz w:val="24"/>
          <w:lang w:eastAsia="en-US"/>
        </w:rPr>
      </w:pPr>
    </w:p>
    <w:p w14:paraId="11F0CE91" w14:textId="77777777" w:rsidR="00B9234F" w:rsidRPr="00680B00" w:rsidRDefault="0011747A" w:rsidP="0011747A">
      <w:pPr>
        <w:rPr>
          <w:rFonts w:eastAsia="Times New Roman" w:cs="Arial"/>
          <w:sz w:val="24"/>
          <w:lang w:eastAsia="en-US"/>
        </w:rPr>
      </w:pPr>
      <w:r w:rsidRPr="00680B00">
        <w:rPr>
          <w:rFonts w:eastAsia="Times New Roman" w:cs="Arial"/>
          <w:sz w:val="24"/>
          <w:lang w:eastAsia="en-US"/>
        </w:rPr>
        <w:t xml:space="preserve"> </w:t>
      </w:r>
    </w:p>
    <w:sectPr w:rsidR="00B9234F" w:rsidRPr="00680B00" w:rsidSect="0079454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01EE7" w14:textId="77777777" w:rsidR="001D204C" w:rsidRDefault="001D204C" w:rsidP="008C01EF">
      <w:r>
        <w:separator/>
      </w:r>
    </w:p>
  </w:endnote>
  <w:endnote w:type="continuationSeparator" w:id="0">
    <w:p w14:paraId="610FBDB3" w14:textId="77777777" w:rsidR="001D204C" w:rsidRDefault="001D204C"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E7F44" w14:textId="77777777" w:rsidR="00D33BC2" w:rsidRDefault="00D33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EF718" w14:textId="77777777" w:rsidR="00D33BC2" w:rsidRDefault="00D33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CFD1D" w14:textId="77777777" w:rsidR="00D33BC2" w:rsidRDefault="00D33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BAAD5" w14:textId="77777777" w:rsidR="001D204C" w:rsidRDefault="001D204C" w:rsidP="008C01EF">
      <w:r>
        <w:separator/>
      </w:r>
    </w:p>
  </w:footnote>
  <w:footnote w:type="continuationSeparator" w:id="0">
    <w:p w14:paraId="0538D752" w14:textId="77777777" w:rsidR="001D204C" w:rsidRDefault="001D204C"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7B6D5" w14:textId="77777777" w:rsidR="00D33BC2" w:rsidRDefault="00D33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BD7C" w14:textId="77777777" w:rsidR="00C00765" w:rsidRDefault="00C00765" w:rsidP="00C00765">
    <w:pPr>
      <w:jc w:val="center"/>
    </w:pPr>
  </w:p>
  <w:p w14:paraId="6EA621C6" w14:textId="1076D114" w:rsidR="00C00765" w:rsidRPr="00E677DC" w:rsidRDefault="00C00765" w:rsidP="003142C7">
    <w:pPr>
      <w:rPr>
        <w:sz w:val="16"/>
        <w:szCs w:val="16"/>
      </w:rPr>
    </w:pPr>
    <w:r w:rsidRPr="00E677DC">
      <w:rPr>
        <w:sz w:val="16"/>
        <w:szCs w:val="16"/>
      </w:rPr>
      <w:t xml:space="preserve"> (</w:t>
    </w:r>
    <w:r w:rsidR="005206F5">
      <w:rPr>
        <w:sz w:val="16"/>
        <w:szCs w:val="16"/>
      </w:rPr>
      <w:t>Physical Scienc</w:t>
    </w:r>
    <w:r w:rsidR="006762A0">
      <w:rPr>
        <w:sz w:val="16"/>
        <w:szCs w:val="16"/>
      </w:rPr>
      <w:t>e)</w:t>
    </w:r>
    <w:r w:rsidRPr="00E677DC">
      <w:rPr>
        <w:sz w:val="16"/>
        <w:szCs w:val="16"/>
      </w:rPr>
      <w:t xml:space="preserve">) Course and Program SLO Timeline Page </w:t>
    </w:r>
    <w:r w:rsidRPr="00E677DC">
      <w:rPr>
        <w:sz w:val="16"/>
        <w:szCs w:val="16"/>
      </w:rPr>
      <w:fldChar w:fldCharType="begin"/>
    </w:r>
    <w:r w:rsidRPr="00E677DC">
      <w:rPr>
        <w:sz w:val="16"/>
        <w:szCs w:val="16"/>
      </w:rPr>
      <w:instrText xml:space="preserve"> PAGE </w:instrText>
    </w:r>
    <w:r w:rsidRPr="00E677DC">
      <w:rPr>
        <w:sz w:val="16"/>
        <w:szCs w:val="16"/>
      </w:rPr>
      <w:fldChar w:fldCharType="separate"/>
    </w:r>
    <w:r w:rsidR="00CF2C97" w:rsidRPr="00E677DC">
      <w:rPr>
        <w:noProof/>
        <w:sz w:val="16"/>
        <w:szCs w:val="16"/>
      </w:rPr>
      <w:t>1</w:t>
    </w:r>
    <w:r w:rsidRPr="00E677DC">
      <w:rPr>
        <w:sz w:val="16"/>
        <w:szCs w:val="16"/>
      </w:rPr>
      <w:fldChar w:fldCharType="end"/>
    </w:r>
    <w:r w:rsidRPr="00E677DC">
      <w:rPr>
        <w:sz w:val="16"/>
        <w:szCs w:val="16"/>
      </w:rPr>
      <w:t xml:space="preserve"> of </w:t>
    </w:r>
    <w:r w:rsidRPr="00E677DC">
      <w:rPr>
        <w:sz w:val="16"/>
        <w:szCs w:val="16"/>
      </w:rPr>
      <w:fldChar w:fldCharType="begin"/>
    </w:r>
    <w:r w:rsidRPr="00E677DC">
      <w:rPr>
        <w:sz w:val="16"/>
        <w:szCs w:val="16"/>
      </w:rPr>
      <w:instrText xml:space="preserve"> NUMPAGES  </w:instrText>
    </w:r>
    <w:r w:rsidRPr="00E677DC">
      <w:rPr>
        <w:sz w:val="16"/>
        <w:szCs w:val="16"/>
      </w:rPr>
      <w:fldChar w:fldCharType="separate"/>
    </w:r>
    <w:r w:rsidR="00CF2C97" w:rsidRPr="00E677DC">
      <w:rPr>
        <w:noProof/>
        <w:sz w:val="16"/>
        <w:szCs w:val="16"/>
      </w:rPr>
      <w:t>2</w:t>
    </w:r>
    <w:r w:rsidRPr="00E677DC">
      <w:rPr>
        <w:sz w:val="16"/>
        <w:szCs w:val="16"/>
      </w:rPr>
      <w:fldChar w:fldCharType="end"/>
    </w:r>
  </w:p>
  <w:p w14:paraId="766AA010" w14:textId="249EBFCD" w:rsidR="00C00765" w:rsidRPr="00E677DC" w:rsidRDefault="00C00765" w:rsidP="003142C7">
    <w:pPr>
      <w:rPr>
        <w:sz w:val="16"/>
        <w:szCs w:val="16"/>
      </w:rPr>
    </w:pPr>
    <w:r w:rsidRPr="00E677DC">
      <w:rPr>
        <w:sz w:val="16"/>
        <w:szCs w:val="16"/>
      </w:rPr>
      <w:t>Revised:</w:t>
    </w:r>
    <w:r w:rsidR="00E677DC" w:rsidRPr="00E677DC">
      <w:rPr>
        <w:sz w:val="16"/>
        <w:szCs w:val="16"/>
      </w:rPr>
      <w:t xml:space="preserve"> </w:t>
    </w:r>
    <w:r w:rsidR="00D33BC2">
      <w:rPr>
        <w:sz w:val="16"/>
        <w:szCs w:val="16"/>
      </w:rPr>
      <w:t>1/12/2021</w:t>
    </w:r>
  </w:p>
  <w:p w14:paraId="738B7ED2" w14:textId="77777777" w:rsidR="00C00765" w:rsidRDefault="00C00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EFA4F" w14:textId="77777777" w:rsidR="00D33BC2" w:rsidRDefault="00D33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B"/>
    <w:rsid w:val="00001976"/>
    <w:rsid w:val="0001146C"/>
    <w:rsid w:val="00040C41"/>
    <w:rsid w:val="00054326"/>
    <w:rsid w:val="0008226C"/>
    <w:rsid w:val="00085BF1"/>
    <w:rsid w:val="0009226C"/>
    <w:rsid w:val="000A7179"/>
    <w:rsid w:val="000C16A2"/>
    <w:rsid w:val="000C3233"/>
    <w:rsid w:val="000C684C"/>
    <w:rsid w:val="000E1CFD"/>
    <w:rsid w:val="000F0635"/>
    <w:rsid w:val="000F3449"/>
    <w:rsid w:val="0011747A"/>
    <w:rsid w:val="00122617"/>
    <w:rsid w:val="0013055B"/>
    <w:rsid w:val="001408E7"/>
    <w:rsid w:val="0014601C"/>
    <w:rsid w:val="001B5F8D"/>
    <w:rsid w:val="001C5833"/>
    <w:rsid w:val="001D204C"/>
    <w:rsid w:val="001F659C"/>
    <w:rsid w:val="001F7A04"/>
    <w:rsid w:val="00201A79"/>
    <w:rsid w:val="00202CA6"/>
    <w:rsid w:val="00217B32"/>
    <w:rsid w:val="002334CA"/>
    <w:rsid w:val="00233586"/>
    <w:rsid w:val="0024229A"/>
    <w:rsid w:val="00243A8C"/>
    <w:rsid w:val="00262C12"/>
    <w:rsid w:val="002755FE"/>
    <w:rsid w:val="00277959"/>
    <w:rsid w:val="00282355"/>
    <w:rsid w:val="00284F38"/>
    <w:rsid w:val="002C5A79"/>
    <w:rsid w:val="002C70ED"/>
    <w:rsid w:val="002F0514"/>
    <w:rsid w:val="002F5819"/>
    <w:rsid w:val="0030301D"/>
    <w:rsid w:val="00307614"/>
    <w:rsid w:val="003142C7"/>
    <w:rsid w:val="00331DC4"/>
    <w:rsid w:val="00335CCD"/>
    <w:rsid w:val="00346100"/>
    <w:rsid w:val="00373A51"/>
    <w:rsid w:val="00383199"/>
    <w:rsid w:val="0038513B"/>
    <w:rsid w:val="00386D4C"/>
    <w:rsid w:val="003C3F54"/>
    <w:rsid w:val="003E256E"/>
    <w:rsid w:val="003F0711"/>
    <w:rsid w:val="004149D5"/>
    <w:rsid w:val="004201EE"/>
    <w:rsid w:val="004222D4"/>
    <w:rsid w:val="004471C2"/>
    <w:rsid w:val="00460577"/>
    <w:rsid w:val="00471191"/>
    <w:rsid w:val="004A5A96"/>
    <w:rsid w:val="004E2631"/>
    <w:rsid w:val="004E6A85"/>
    <w:rsid w:val="004F6A46"/>
    <w:rsid w:val="005047BD"/>
    <w:rsid w:val="005206F5"/>
    <w:rsid w:val="00530788"/>
    <w:rsid w:val="00535164"/>
    <w:rsid w:val="00536A1F"/>
    <w:rsid w:val="005424C2"/>
    <w:rsid w:val="00542668"/>
    <w:rsid w:val="00550E72"/>
    <w:rsid w:val="00576F5C"/>
    <w:rsid w:val="0058619B"/>
    <w:rsid w:val="005917B4"/>
    <w:rsid w:val="005942CF"/>
    <w:rsid w:val="00594571"/>
    <w:rsid w:val="00595E3A"/>
    <w:rsid w:val="00597468"/>
    <w:rsid w:val="005A673B"/>
    <w:rsid w:val="005B1C68"/>
    <w:rsid w:val="005C58F1"/>
    <w:rsid w:val="005D43CA"/>
    <w:rsid w:val="005D790D"/>
    <w:rsid w:val="005F738F"/>
    <w:rsid w:val="005F73CA"/>
    <w:rsid w:val="006003E0"/>
    <w:rsid w:val="00615D80"/>
    <w:rsid w:val="006165E2"/>
    <w:rsid w:val="00637D34"/>
    <w:rsid w:val="00654260"/>
    <w:rsid w:val="00671986"/>
    <w:rsid w:val="006762A0"/>
    <w:rsid w:val="00680B00"/>
    <w:rsid w:val="006A32CC"/>
    <w:rsid w:val="006B009E"/>
    <w:rsid w:val="006C632D"/>
    <w:rsid w:val="00715B9E"/>
    <w:rsid w:val="007234DA"/>
    <w:rsid w:val="00727280"/>
    <w:rsid w:val="007605B9"/>
    <w:rsid w:val="00783ED6"/>
    <w:rsid w:val="00794545"/>
    <w:rsid w:val="00794E5C"/>
    <w:rsid w:val="007A76DD"/>
    <w:rsid w:val="007C1C54"/>
    <w:rsid w:val="007C4364"/>
    <w:rsid w:val="007E4B5A"/>
    <w:rsid w:val="007F1FF2"/>
    <w:rsid w:val="00801AAE"/>
    <w:rsid w:val="008132C9"/>
    <w:rsid w:val="00854024"/>
    <w:rsid w:val="008540B2"/>
    <w:rsid w:val="0085472B"/>
    <w:rsid w:val="008B1D71"/>
    <w:rsid w:val="008C01EF"/>
    <w:rsid w:val="008D1B89"/>
    <w:rsid w:val="008D1F33"/>
    <w:rsid w:val="008D268C"/>
    <w:rsid w:val="008D60F1"/>
    <w:rsid w:val="008F0145"/>
    <w:rsid w:val="008F33A2"/>
    <w:rsid w:val="008F47D1"/>
    <w:rsid w:val="00910FBF"/>
    <w:rsid w:val="00913F09"/>
    <w:rsid w:val="00960B04"/>
    <w:rsid w:val="00962265"/>
    <w:rsid w:val="00962A95"/>
    <w:rsid w:val="00965171"/>
    <w:rsid w:val="0097656C"/>
    <w:rsid w:val="009A6B0F"/>
    <w:rsid w:val="009E1E5D"/>
    <w:rsid w:val="009E4F1D"/>
    <w:rsid w:val="009F3903"/>
    <w:rsid w:val="00A614B8"/>
    <w:rsid w:val="00A74EA3"/>
    <w:rsid w:val="00A8118E"/>
    <w:rsid w:val="00AD5639"/>
    <w:rsid w:val="00AE2EAB"/>
    <w:rsid w:val="00AF4252"/>
    <w:rsid w:val="00AF7481"/>
    <w:rsid w:val="00B03414"/>
    <w:rsid w:val="00B07849"/>
    <w:rsid w:val="00B172D3"/>
    <w:rsid w:val="00B3044E"/>
    <w:rsid w:val="00B344E4"/>
    <w:rsid w:val="00B43DE1"/>
    <w:rsid w:val="00B61FA1"/>
    <w:rsid w:val="00B65FD3"/>
    <w:rsid w:val="00B81251"/>
    <w:rsid w:val="00B818FC"/>
    <w:rsid w:val="00B9234F"/>
    <w:rsid w:val="00B93D6F"/>
    <w:rsid w:val="00BB55DB"/>
    <w:rsid w:val="00BB76AA"/>
    <w:rsid w:val="00BC5990"/>
    <w:rsid w:val="00BF4AD2"/>
    <w:rsid w:val="00C00765"/>
    <w:rsid w:val="00C007EB"/>
    <w:rsid w:val="00C0154F"/>
    <w:rsid w:val="00C25B55"/>
    <w:rsid w:val="00C42508"/>
    <w:rsid w:val="00C532A5"/>
    <w:rsid w:val="00C54837"/>
    <w:rsid w:val="00C61644"/>
    <w:rsid w:val="00CC1BAA"/>
    <w:rsid w:val="00CC3746"/>
    <w:rsid w:val="00CC605B"/>
    <w:rsid w:val="00CE1229"/>
    <w:rsid w:val="00CF2C97"/>
    <w:rsid w:val="00D33BC2"/>
    <w:rsid w:val="00D33CDA"/>
    <w:rsid w:val="00D46096"/>
    <w:rsid w:val="00D534AA"/>
    <w:rsid w:val="00D80895"/>
    <w:rsid w:val="00D84D49"/>
    <w:rsid w:val="00D87A11"/>
    <w:rsid w:val="00DA0706"/>
    <w:rsid w:val="00DA2075"/>
    <w:rsid w:val="00E16B79"/>
    <w:rsid w:val="00E37641"/>
    <w:rsid w:val="00E45968"/>
    <w:rsid w:val="00E64BB2"/>
    <w:rsid w:val="00E677DC"/>
    <w:rsid w:val="00E754D0"/>
    <w:rsid w:val="00E9129D"/>
    <w:rsid w:val="00E920EC"/>
    <w:rsid w:val="00E9736E"/>
    <w:rsid w:val="00EA0851"/>
    <w:rsid w:val="00EA5DCD"/>
    <w:rsid w:val="00EA730E"/>
    <w:rsid w:val="00EC0087"/>
    <w:rsid w:val="00EC56B0"/>
    <w:rsid w:val="00ED47B0"/>
    <w:rsid w:val="00F01C48"/>
    <w:rsid w:val="00F05EE4"/>
    <w:rsid w:val="00F1313D"/>
    <w:rsid w:val="00F1609A"/>
    <w:rsid w:val="00F167A6"/>
    <w:rsid w:val="00F16D90"/>
    <w:rsid w:val="00F222FC"/>
    <w:rsid w:val="00F46B15"/>
    <w:rsid w:val="00F63AD6"/>
    <w:rsid w:val="00FB1E07"/>
    <w:rsid w:val="00FB2F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EA4AA2"/>
  <w15:docId w15:val="{424B4C11-45C2-4E16-9410-D5C08DC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1998922215">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4438B-65EC-4D31-B9E6-B9B03F732A31}">
  <ds:schemaRefs>
    <ds:schemaRef ds:uri="http://schemas.microsoft.com/sharepoint/v3/contenttype/forms"/>
  </ds:schemaRefs>
</ds:datastoreItem>
</file>

<file path=customXml/itemProps2.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3.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FB951-B191-4A36-B3F5-068E4E4B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Michelle Kinzel</cp:lastModifiedBy>
  <cp:revision>2</cp:revision>
  <cp:lastPrinted>2012-10-31T01:19:00Z</cp:lastPrinted>
  <dcterms:created xsi:type="dcterms:W3CDTF">2021-02-25T02:53:00Z</dcterms:created>
  <dcterms:modified xsi:type="dcterms:W3CDTF">2021-02-25T02:53:00Z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