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404B2F76" w14:textId="77777777" w:rsidTr="000936CD">
        <w:trPr>
          <w:trHeight w:val="1012"/>
          <w:jc w:val="center"/>
        </w:trPr>
        <w:tc>
          <w:tcPr>
            <w:tcW w:w="10403" w:type="dxa"/>
            <w:gridSpan w:val="6"/>
            <w:shd w:val="clear" w:color="auto" w:fill="auto"/>
            <w:tcMar>
              <w:left w:w="0" w:type="dxa"/>
            </w:tcMar>
            <w:vAlign w:val="center"/>
          </w:tcPr>
          <w:p w14:paraId="2A169B29" w14:textId="77777777" w:rsidR="00E43BAB" w:rsidRPr="002462A5" w:rsidRDefault="008557AB" w:rsidP="006D5CF3">
            <w:pPr>
              <w:pStyle w:val="Heading1"/>
              <w:jc w:val="center"/>
            </w:pPr>
            <w:r>
              <w:t>Academic</w:t>
            </w:r>
            <w:r w:rsidR="00FB3155">
              <w:t xml:space="preserve"> Program Review </w:t>
            </w:r>
            <w:r w:rsidR="006D5CF3">
              <w:t>Committee</w:t>
            </w:r>
            <w:r w:rsidR="001F31DD" w:rsidRPr="002462A5">
              <w:br/>
              <w:t>Minutes</w:t>
            </w:r>
          </w:p>
        </w:tc>
      </w:tr>
      <w:tr w:rsidR="007B0EC6" w:rsidRPr="002462A5" w14:paraId="29C1881C" w14:textId="77777777" w:rsidTr="00F85F07">
        <w:trPr>
          <w:trHeight w:val="274"/>
          <w:jc w:val="center"/>
        </w:trPr>
        <w:tc>
          <w:tcPr>
            <w:tcW w:w="3987" w:type="dxa"/>
            <w:gridSpan w:val="3"/>
            <w:shd w:val="clear" w:color="auto" w:fill="auto"/>
            <w:tcMar>
              <w:left w:w="0" w:type="dxa"/>
            </w:tcMar>
            <w:vAlign w:val="center"/>
          </w:tcPr>
          <w:p w14:paraId="1F68AB38" w14:textId="77777777" w:rsidR="007B0EC6" w:rsidRPr="002462A5" w:rsidRDefault="00961053" w:rsidP="008239AC">
            <w:pPr>
              <w:pStyle w:val="Heading4"/>
              <w:framePr w:hSpace="0" w:wrap="auto" w:vAnchor="margin" w:hAnchor="text" w:xAlign="left" w:yAlign="inline"/>
              <w:suppressOverlap w:val="0"/>
            </w:pPr>
            <w:r>
              <w:t>April 20</w:t>
            </w:r>
            <w:r w:rsidR="00A05C3A">
              <w:t>, 2016</w:t>
            </w:r>
          </w:p>
        </w:tc>
        <w:tc>
          <w:tcPr>
            <w:tcW w:w="3240" w:type="dxa"/>
            <w:gridSpan w:val="2"/>
            <w:shd w:val="clear" w:color="auto" w:fill="auto"/>
            <w:tcMar>
              <w:left w:w="0" w:type="dxa"/>
            </w:tcMar>
            <w:vAlign w:val="center"/>
          </w:tcPr>
          <w:p w14:paraId="0D7D45A9" w14:textId="5B5739B3" w:rsidR="007B0EC6" w:rsidRPr="002462A5" w:rsidRDefault="001F2F62" w:rsidP="001811C8">
            <w:pPr>
              <w:pStyle w:val="Heading4"/>
              <w:framePr w:hSpace="0" w:wrap="auto" w:vAnchor="margin" w:hAnchor="text" w:xAlign="left" w:yAlign="inline"/>
              <w:suppressOverlap w:val="0"/>
              <w:jc w:val="center"/>
            </w:pPr>
            <w:r>
              <w:t>1:</w:t>
            </w:r>
            <w:r w:rsidR="000936CD">
              <w:t>20</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14:paraId="19E60E5B" w14:textId="5B87DD55" w:rsidR="007B0EC6" w:rsidRPr="002462A5" w:rsidRDefault="00EB15FE" w:rsidP="005052C5">
            <w:pPr>
              <w:pStyle w:val="Heading5"/>
            </w:pPr>
            <w:r>
              <w:t>L 246</w:t>
            </w:r>
            <w:bookmarkStart w:id="0" w:name="_GoBack"/>
            <w:bookmarkEnd w:id="0"/>
          </w:p>
        </w:tc>
      </w:tr>
      <w:tr w:rsidR="00230D6F" w:rsidRPr="002462A5" w14:paraId="18432135" w14:textId="77777777" w:rsidTr="00F85F07">
        <w:trPr>
          <w:trHeight w:val="229"/>
          <w:jc w:val="center"/>
        </w:trPr>
        <w:tc>
          <w:tcPr>
            <w:tcW w:w="10403" w:type="dxa"/>
            <w:gridSpan w:val="6"/>
            <w:shd w:val="clear" w:color="auto" w:fill="auto"/>
            <w:tcMar>
              <w:left w:w="0" w:type="dxa"/>
            </w:tcMar>
            <w:vAlign w:val="center"/>
          </w:tcPr>
          <w:p w14:paraId="008F65DB"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33F97598"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25DACE5"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EBEACD6"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743C2457"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421189F"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04BA3B6C"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7863F6D" w14:textId="77777777" w:rsidR="002A63B2" w:rsidRPr="00961053" w:rsidRDefault="00CC104B" w:rsidP="00F16BCD">
            <w:pPr>
              <w:rPr>
                <w:strike/>
              </w:rPr>
            </w:pPr>
            <w:r w:rsidRPr="00961053">
              <w:rPr>
                <w:strike/>
              </w:rPr>
              <w:t>Yvonne Lucas</w:t>
            </w:r>
            <w:r w:rsidR="006F440D" w:rsidRPr="00961053">
              <w:rPr>
                <w:strike/>
              </w:rPr>
              <w:t>, School of Social Sciences, Business &amp; Humanities</w:t>
            </w:r>
          </w:p>
        </w:tc>
      </w:tr>
      <w:tr w:rsidR="006F440D" w:rsidRPr="002462A5" w14:paraId="5BD2879F"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24B259A"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7EE527F" w14:textId="77777777" w:rsidR="006F440D" w:rsidRPr="00961053" w:rsidRDefault="009F37B8" w:rsidP="006D5CF3">
            <w:pPr>
              <w:rPr>
                <w:strike/>
              </w:rPr>
            </w:pPr>
            <w:r w:rsidRPr="00961053">
              <w:rPr>
                <w:strike/>
              </w:rPr>
              <w:t>Andrew Rempt</w:t>
            </w:r>
            <w:r w:rsidR="006F440D" w:rsidRPr="00961053">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CDFABE6" w14:textId="77777777" w:rsidR="006F440D" w:rsidRPr="00F30875" w:rsidRDefault="006F440D" w:rsidP="00FB3432">
            <w:r w:rsidRPr="00F30875">
              <w:t>Mark Meadows-Representative, Deans’ Council</w:t>
            </w:r>
            <w:r w:rsidRPr="00F30875">
              <w:rPr>
                <w:color w:val="FF0000"/>
              </w:rPr>
              <w:t xml:space="preserve"> </w:t>
            </w:r>
          </w:p>
        </w:tc>
      </w:tr>
      <w:tr w:rsidR="006F440D" w:rsidRPr="002462A5" w14:paraId="038BD0C0"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6A9BC59"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8AB7727" w14:textId="77777777" w:rsidR="006F440D" w:rsidRPr="00E74CB1" w:rsidRDefault="00D3644A" w:rsidP="006D5CF3">
            <w:r w:rsidRPr="00E74CB1">
              <w:t>Thomas Murray</w:t>
            </w:r>
            <w:r w:rsidR="006F440D" w:rsidRPr="00E74CB1">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506DE52" w14:textId="77777777" w:rsidR="006F440D" w:rsidRPr="004C4057" w:rsidRDefault="006F440D" w:rsidP="00FB3432">
            <w:r w:rsidRPr="004C4057">
              <w:rPr>
                <w:color w:val="FF0000"/>
              </w:rPr>
              <w:t>Vacant</w:t>
            </w:r>
            <w:r w:rsidRPr="004C4057">
              <w:t>-HEC Representative</w:t>
            </w:r>
          </w:p>
        </w:tc>
      </w:tr>
      <w:tr w:rsidR="006F440D" w:rsidRPr="002462A5" w14:paraId="55E39E31"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5D40AE0"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2B204E5"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272B703" w14:textId="77777777" w:rsidR="006F440D" w:rsidRPr="00D2243F" w:rsidRDefault="002522A9" w:rsidP="00FB3432">
            <w:r w:rsidRPr="00D2243F">
              <w:t>Arnold Josafat</w:t>
            </w:r>
            <w:r w:rsidR="006F440D" w:rsidRPr="00D2243F">
              <w:t>-Instructional Support Services</w:t>
            </w:r>
          </w:p>
        </w:tc>
      </w:tr>
      <w:tr w:rsidR="006F440D" w:rsidRPr="002462A5" w14:paraId="3D86B17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838AF2C"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1A4D7A4" w14:textId="77777777" w:rsidR="006F440D" w:rsidRPr="003B34D1" w:rsidRDefault="00A05C3A" w:rsidP="0092112B">
            <w:r w:rsidRPr="003B34D1">
              <w:rPr>
                <w:color w:val="FF0000"/>
              </w:rPr>
              <w:t>Vacant</w:t>
            </w:r>
            <w:r>
              <w:t>-</w:t>
            </w:r>
            <w:r w:rsidR="006F440D" w:rsidRPr="003B34D1">
              <w:t xml:space="preserve">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BF1924F" w14:textId="77777777" w:rsidR="006F440D" w:rsidRPr="00D2243F" w:rsidRDefault="00D609A0" w:rsidP="00CC6AFA">
            <w:r w:rsidRPr="00D2243F">
              <w:t>Laura Brooks</w:t>
            </w:r>
            <w:r w:rsidR="00FB3432" w:rsidRPr="00D2243F">
              <w:t>-Part-Time</w:t>
            </w:r>
            <w:r w:rsidR="00CC6AFA" w:rsidRPr="00D2243F">
              <w:t xml:space="preserve"> </w:t>
            </w:r>
            <w:r w:rsidR="00FB3432" w:rsidRPr="00D2243F">
              <w:t>Faculty</w:t>
            </w:r>
          </w:p>
        </w:tc>
      </w:tr>
      <w:tr w:rsidR="006F440D" w:rsidRPr="002462A5" w14:paraId="749A53B6"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53417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C02D874" w14:textId="77777777" w:rsidR="006F440D" w:rsidRPr="00A45AFC" w:rsidRDefault="00CC104B" w:rsidP="0092112B">
            <w:r w:rsidRPr="00A45AFC">
              <w:t>Dionicio Monarrez</w:t>
            </w:r>
            <w:r w:rsidR="006F440D" w:rsidRPr="00A45AFC">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436C7C2" w14:textId="77777777" w:rsidR="006F440D" w:rsidRPr="00961053" w:rsidRDefault="009F37B8" w:rsidP="00FB3432">
            <w:pPr>
              <w:rPr>
                <w:strike/>
              </w:rPr>
            </w:pPr>
            <w:r w:rsidRPr="00961053">
              <w:rPr>
                <w:strike/>
              </w:rPr>
              <w:t>Randy Beach</w:t>
            </w:r>
            <w:r w:rsidR="006E42F9" w:rsidRPr="00961053">
              <w:rPr>
                <w:strike/>
              </w:rPr>
              <w:t>, Resource</w:t>
            </w:r>
            <w:r w:rsidR="00437958" w:rsidRPr="00961053">
              <w:rPr>
                <w:strike/>
              </w:rPr>
              <w:t xml:space="preserve"> </w:t>
            </w:r>
            <w:r w:rsidR="006E42F9" w:rsidRPr="00961053">
              <w:rPr>
                <w:strike/>
              </w:rPr>
              <w:t xml:space="preserve"> IPR</w:t>
            </w:r>
            <w:r w:rsidRPr="00961053">
              <w:rPr>
                <w:strike/>
              </w:rPr>
              <w:t>O</w:t>
            </w:r>
            <w:r w:rsidR="006E42F9" w:rsidRPr="00961053">
              <w:rPr>
                <w:strike/>
              </w:rPr>
              <w:t>C Coordinator</w:t>
            </w:r>
          </w:p>
        </w:tc>
      </w:tr>
      <w:tr w:rsidR="006F440D" w:rsidRPr="002462A5" w14:paraId="4E1AF1F9"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F8A5F3B"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5A744CD9" w14:textId="77777777" w:rsidR="006F440D" w:rsidRPr="00002B8F" w:rsidRDefault="00DE46DA" w:rsidP="00931F60">
            <w:r w:rsidRPr="00002B8F">
              <w:rPr>
                <w:color w:val="FF0000"/>
              </w:rPr>
              <w:t>Vacant</w:t>
            </w:r>
            <w:r w:rsidR="006F440D" w:rsidRPr="00002B8F">
              <w:t>-School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AB508AF" w14:textId="77777777" w:rsidR="006F440D" w:rsidRPr="00D1217C" w:rsidRDefault="006E42F9" w:rsidP="00FB3432">
            <w:pPr>
              <w:rPr>
                <w:strike/>
              </w:rPr>
            </w:pPr>
            <w:r w:rsidRPr="00D1217C">
              <w:rPr>
                <w:strike/>
              </w:rPr>
              <w:t>Veronica Burton, Resource Articulations Officer</w:t>
            </w:r>
          </w:p>
        </w:tc>
      </w:tr>
      <w:tr w:rsidR="006F440D" w:rsidRPr="002462A5" w14:paraId="0E9C15B1"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C1B379"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40F16E0"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1ED7B33" w14:textId="77777777" w:rsidR="006F440D" w:rsidRPr="00D1217C" w:rsidRDefault="006F440D" w:rsidP="00FB3432">
            <w:pPr>
              <w:rPr>
                <w:strike/>
              </w:rPr>
            </w:pPr>
            <w:r w:rsidRPr="00D1217C">
              <w:rPr>
                <w:strike/>
              </w:rPr>
              <w:t>Linda Hensley, Resource Office of Institutional Effectiveness</w:t>
            </w:r>
          </w:p>
        </w:tc>
      </w:tr>
      <w:tr w:rsidR="001B64E5" w:rsidRPr="002462A5" w14:paraId="1EBD4E46"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14F8E9B1"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C29F33C" w14:textId="77777777" w:rsidR="001B64E5" w:rsidRPr="00F16F7F" w:rsidRDefault="001B64E5" w:rsidP="00306B97">
            <w:r w:rsidRPr="00F16F7F">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06506A8" w14:textId="77777777" w:rsidR="001B64E5" w:rsidRPr="00850108" w:rsidRDefault="001B64E5" w:rsidP="005A6739"/>
        </w:tc>
      </w:tr>
      <w:tr w:rsidR="00C97E23" w:rsidRPr="002462A5" w14:paraId="2708B0B2" w14:textId="77777777" w:rsidTr="0073442C">
        <w:trPr>
          <w:trHeight w:val="310"/>
          <w:jc w:val="center"/>
        </w:trPr>
        <w:tc>
          <w:tcPr>
            <w:tcW w:w="7227" w:type="dxa"/>
            <w:gridSpan w:val="5"/>
            <w:shd w:val="clear" w:color="auto" w:fill="auto"/>
            <w:tcMar>
              <w:left w:w="0" w:type="dxa"/>
            </w:tcMar>
            <w:vAlign w:val="center"/>
          </w:tcPr>
          <w:p w14:paraId="5F7094D7"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7D0AEBE5" w14:textId="77777777" w:rsidR="00C97E23" w:rsidRPr="002462A5" w:rsidRDefault="009F37B8" w:rsidP="00157DC6">
            <w:pPr>
              <w:pStyle w:val="Heading5"/>
              <w:rPr>
                <w:rFonts w:cs="Tahoma"/>
              </w:rPr>
            </w:pPr>
            <w:r>
              <w:rPr>
                <w:rFonts w:cs="Tahoma"/>
              </w:rPr>
              <w:t>Susan Yonker</w:t>
            </w:r>
          </w:p>
        </w:tc>
      </w:tr>
      <w:tr w:rsidR="00C97E23" w:rsidRPr="00D428FD" w14:paraId="7DDE4045"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6F63ED"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359249C" w14:textId="3C4D6038" w:rsidR="00C97E23" w:rsidRPr="00D428FD" w:rsidRDefault="009B7A5E">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0936CD">
              <w:rPr>
                <w:rFonts w:cs="Tahoma"/>
                <w:szCs w:val="16"/>
              </w:rPr>
              <w:t>20</w:t>
            </w:r>
            <w:r w:rsidR="003125B4">
              <w:rPr>
                <w:rFonts w:cs="Tahoma"/>
                <w:szCs w:val="16"/>
              </w:rPr>
              <w:t xml:space="preserve"> p.m. </w:t>
            </w:r>
            <w:r w:rsidR="0057304C">
              <w:rPr>
                <w:rFonts w:cs="Tahoma"/>
                <w:szCs w:val="16"/>
              </w:rPr>
              <w:t>The agenda was approved as presented.</w:t>
            </w:r>
          </w:p>
        </w:tc>
      </w:tr>
      <w:tr w:rsidR="00C97E23" w:rsidRPr="002462A5" w14:paraId="603095A2" w14:textId="77777777" w:rsidTr="0073442C">
        <w:trPr>
          <w:trHeight w:val="292"/>
          <w:jc w:val="center"/>
        </w:trPr>
        <w:tc>
          <w:tcPr>
            <w:tcW w:w="7227" w:type="dxa"/>
            <w:gridSpan w:val="5"/>
            <w:shd w:val="clear" w:color="auto" w:fill="auto"/>
            <w:tcMar>
              <w:left w:w="0" w:type="dxa"/>
            </w:tcMar>
            <w:vAlign w:val="center"/>
          </w:tcPr>
          <w:p w14:paraId="5254A1D5"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13D15182" w14:textId="77777777" w:rsidR="00C97E23" w:rsidRPr="002462A5" w:rsidRDefault="009F37B8" w:rsidP="00157DC6">
            <w:pPr>
              <w:pStyle w:val="Heading5"/>
              <w:rPr>
                <w:rFonts w:cs="Tahoma"/>
              </w:rPr>
            </w:pPr>
            <w:r>
              <w:rPr>
                <w:rFonts w:cs="Tahoma"/>
              </w:rPr>
              <w:t>Susan Yonker</w:t>
            </w:r>
          </w:p>
        </w:tc>
      </w:tr>
      <w:tr w:rsidR="00C97E23" w:rsidRPr="00D428FD" w14:paraId="6AFB85B0"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2E9448A"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9F73010" w14:textId="77777777" w:rsidR="00EE078C" w:rsidRPr="00574E4C" w:rsidRDefault="0021661C" w:rsidP="00233A21">
            <w:pPr>
              <w:rPr>
                <w:rFonts w:cs="Tahoma"/>
                <w:szCs w:val="16"/>
              </w:rPr>
            </w:pPr>
            <w:r>
              <w:rPr>
                <w:rFonts w:cs="Tahoma"/>
                <w:szCs w:val="16"/>
              </w:rPr>
              <w:t>No Comments were made at this time.</w:t>
            </w:r>
          </w:p>
        </w:tc>
      </w:tr>
      <w:tr w:rsidR="0049480C" w:rsidRPr="002462A5" w14:paraId="720D700D" w14:textId="77777777" w:rsidTr="006714C3">
        <w:trPr>
          <w:trHeight w:val="360"/>
          <w:jc w:val="center"/>
        </w:trPr>
        <w:tc>
          <w:tcPr>
            <w:tcW w:w="7227" w:type="dxa"/>
            <w:gridSpan w:val="5"/>
            <w:shd w:val="clear" w:color="auto" w:fill="auto"/>
            <w:tcMar>
              <w:left w:w="0" w:type="dxa"/>
            </w:tcMar>
            <w:vAlign w:val="center"/>
          </w:tcPr>
          <w:p w14:paraId="4E44B3C3" w14:textId="77777777" w:rsidR="0049480C" w:rsidRPr="002462A5" w:rsidRDefault="0049480C" w:rsidP="003B34D1">
            <w:pPr>
              <w:pStyle w:val="Heading2"/>
              <w:numPr>
                <w:ilvl w:val="0"/>
                <w:numId w:val="1"/>
              </w:numPr>
              <w:rPr>
                <w:rFonts w:cs="Tahoma"/>
                <w:b/>
              </w:rPr>
            </w:pPr>
            <w:r>
              <w:rPr>
                <w:rFonts w:cs="Tahoma"/>
                <w:b/>
              </w:rPr>
              <w:t xml:space="preserve">Approval of Minutes from </w:t>
            </w:r>
            <w:r w:rsidR="00F16F7F">
              <w:rPr>
                <w:rFonts w:cs="Tahoma"/>
                <w:b/>
              </w:rPr>
              <w:t>0</w:t>
            </w:r>
            <w:r w:rsidR="00961053">
              <w:rPr>
                <w:rFonts w:cs="Tahoma"/>
                <w:b/>
              </w:rPr>
              <w:t>3</w:t>
            </w:r>
            <w:r>
              <w:rPr>
                <w:rFonts w:cs="Tahoma"/>
                <w:b/>
              </w:rPr>
              <w:t>/</w:t>
            </w:r>
            <w:r w:rsidR="00961053">
              <w:rPr>
                <w:rFonts w:cs="Tahoma"/>
                <w:b/>
              </w:rPr>
              <w:t>16</w:t>
            </w:r>
            <w:r>
              <w:rPr>
                <w:rFonts w:cs="Tahoma"/>
                <w:b/>
              </w:rPr>
              <w:t>/1</w:t>
            </w:r>
            <w:r w:rsidR="00F16F7F">
              <w:rPr>
                <w:rFonts w:cs="Tahoma"/>
                <w:b/>
              </w:rPr>
              <w:t>6</w:t>
            </w:r>
          </w:p>
        </w:tc>
        <w:tc>
          <w:tcPr>
            <w:tcW w:w="3176" w:type="dxa"/>
            <w:shd w:val="clear" w:color="auto" w:fill="auto"/>
            <w:tcMar>
              <w:left w:w="0" w:type="dxa"/>
            </w:tcMar>
            <w:vAlign w:val="center"/>
          </w:tcPr>
          <w:p w14:paraId="3CB11F60" w14:textId="77777777" w:rsidR="0049480C" w:rsidRPr="002462A5" w:rsidRDefault="0049480C" w:rsidP="006714C3">
            <w:pPr>
              <w:pStyle w:val="Heading5"/>
              <w:rPr>
                <w:rFonts w:cs="Tahoma"/>
              </w:rPr>
            </w:pPr>
            <w:r>
              <w:rPr>
                <w:rFonts w:cs="Tahoma"/>
              </w:rPr>
              <w:t>Susan Yonker</w:t>
            </w:r>
          </w:p>
        </w:tc>
      </w:tr>
      <w:tr w:rsidR="0049480C" w:rsidRPr="00D428FD" w14:paraId="42C217AB" w14:textId="77777777" w:rsidTr="006714C3">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8909C2F" w14:textId="77777777" w:rsidR="0049480C" w:rsidRPr="00D428FD" w:rsidRDefault="0049480C" w:rsidP="006714C3">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EC47B7C" w14:textId="77777777" w:rsidR="0049480C" w:rsidRPr="00D428FD" w:rsidRDefault="009F6EA3" w:rsidP="006714C3">
            <w:pPr>
              <w:rPr>
                <w:rFonts w:cs="Tahoma"/>
                <w:szCs w:val="16"/>
              </w:rPr>
            </w:pPr>
            <w:r>
              <w:rPr>
                <w:rFonts w:cs="Tahoma"/>
                <w:szCs w:val="16"/>
              </w:rPr>
              <w:t>The minutes were approved as presented.</w:t>
            </w:r>
          </w:p>
        </w:tc>
      </w:tr>
      <w:tr w:rsidR="00C97E23" w:rsidRPr="002462A5" w14:paraId="7FAC2833" w14:textId="77777777" w:rsidTr="00F85F07">
        <w:trPr>
          <w:trHeight w:val="360"/>
          <w:jc w:val="center"/>
        </w:trPr>
        <w:tc>
          <w:tcPr>
            <w:tcW w:w="7227" w:type="dxa"/>
            <w:gridSpan w:val="5"/>
            <w:shd w:val="clear" w:color="auto" w:fill="auto"/>
            <w:tcMar>
              <w:left w:w="0" w:type="dxa"/>
            </w:tcMar>
            <w:vAlign w:val="center"/>
          </w:tcPr>
          <w:p w14:paraId="2B12C9DF" w14:textId="77777777" w:rsidR="00C97E23" w:rsidRPr="002462A5" w:rsidRDefault="0049480C" w:rsidP="003B34D1">
            <w:pPr>
              <w:pStyle w:val="Heading2"/>
              <w:numPr>
                <w:ilvl w:val="0"/>
                <w:numId w:val="1"/>
              </w:numPr>
              <w:rPr>
                <w:rFonts w:cs="Tahoma"/>
                <w:b/>
              </w:rPr>
            </w:pPr>
            <w:r>
              <w:rPr>
                <w:rFonts w:cs="Tahoma"/>
                <w:b/>
              </w:rPr>
              <w:t xml:space="preserve">Updates:  </w:t>
            </w:r>
          </w:p>
        </w:tc>
        <w:tc>
          <w:tcPr>
            <w:tcW w:w="3176" w:type="dxa"/>
            <w:shd w:val="clear" w:color="auto" w:fill="auto"/>
            <w:tcMar>
              <w:left w:w="0" w:type="dxa"/>
            </w:tcMar>
            <w:vAlign w:val="center"/>
          </w:tcPr>
          <w:p w14:paraId="0AD7462F" w14:textId="77777777" w:rsidR="00C97E23" w:rsidRPr="002462A5" w:rsidRDefault="009F37B8" w:rsidP="00157DC6">
            <w:pPr>
              <w:pStyle w:val="Heading5"/>
              <w:rPr>
                <w:rFonts w:cs="Tahoma"/>
              </w:rPr>
            </w:pPr>
            <w:r>
              <w:rPr>
                <w:rFonts w:cs="Tahoma"/>
              </w:rPr>
              <w:t>Susan Yonker</w:t>
            </w:r>
          </w:p>
        </w:tc>
      </w:tr>
      <w:tr w:rsidR="00C97E23" w:rsidRPr="00D428FD" w14:paraId="266648EE"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8F3666"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326A2EC" w14:textId="77777777" w:rsidR="005E161F" w:rsidRDefault="00E04A6B" w:rsidP="00E04A6B">
            <w:pPr>
              <w:pStyle w:val="ListParagraph"/>
              <w:numPr>
                <w:ilvl w:val="0"/>
                <w:numId w:val="18"/>
              </w:numPr>
              <w:rPr>
                <w:rFonts w:cs="Tahoma"/>
                <w:szCs w:val="16"/>
              </w:rPr>
            </w:pPr>
            <w:r w:rsidRPr="00E04A6B">
              <w:rPr>
                <w:rFonts w:cs="Tahoma"/>
                <w:szCs w:val="16"/>
              </w:rPr>
              <w:t>The timeline for when program reviews are due is going to be November 1</w:t>
            </w:r>
            <w:r w:rsidRPr="00E04A6B">
              <w:rPr>
                <w:rFonts w:cs="Tahoma"/>
                <w:szCs w:val="16"/>
                <w:vertAlign w:val="superscript"/>
              </w:rPr>
              <w:t>st</w:t>
            </w:r>
            <w:r w:rsidRPr="00E04A6B">
              <w:rPr>
                <w:rFonts w:cs="Tahoma"/>
                <w:szCs w:val="16"/>
              </w:rPr>
              <w:t xml:space="preserve">. </w:t>
            </w:r>
          </w:p>
          <w:p w14:paraId="6C451697" w14:textId="306C3096" w:rsidR="00E04A6B" w:rsidRDefault="00E04A6B" w:rsidP="00E04A6B">
            <w:pPr>
              <w:pStyle w:val="ListParagraph"/>
              <w:numPr>
                <w:ilvl w:val="0"/>
                <w:numId w:val="18"/>
              </w:numPr>
              <w:rPr>
                <w:rFonts w:cs="Tahoma"/>
                <w:szCs w:val="16"/>
              </w:rPr>
            </w:pPr>
            <w:r>
              <w:rPr>
                <w:rFonts w:cs="Tahoma"/>
                <w:szCs w:val="16"/>
              </w:rPr>
              <w:t xml:space="preserve">We were going to ask </w:t>
            </w:r>
            <w:r w:rsidR="000936CD">
              <w:rPr>
                <w:rFonts w:cs="Tahoma"/>
                <w:szCs w:val="16"/>
              </w:rPr>
              <w:t>World Languages</w:t>
            </w:r>
            <w:r>
              <w:rPr>
                <w:rFonts w:cs="Tahoma"/>
                <w:szCs w:val="16"/>
              </w:rPr>
              <w:t xml:space="preserve"> if they were going to do their review this semester, but we did not, so they are going to do it next year.</w:t>
            </w:r>
          </w:p>
          <w:p w14:paraId="31809D69" w14:textId="77777777" w:rsidR="00E04A6B" w:rsidRDefault="00E04A6B" w:rsidP="00E04A6B">
            <w:pPr>
              <w:pStyle w:val="ListParagraph"/>
              <w:numPr>
                <w:ilvl w:val="0"/>
                <w:numId w:val="18"/>
              </w:numPr>
              <w:rPr>
                <w:rFonts w:cs="Tahoma"/>
                <w:szCs w:val="16"/>
              </w:rPr>
            </w:pPr>
            <w:r>
              <w:rPr>
                <w:rFonts w:cs="Tahoma"/>
                <w:szCs w:val="16"/>
              </w:rPr>
              <w:t xml:space="preserve">We need to update the procedures guide.  Susan started to do that at the beginning of the semester, but things got crazy with the eLumen meetings.  </w:t>
            </w:r>
          </w:p>
          <w:p w14:paraId="2E23970B" w14:textId="77777777" w:rsidR="00E04A6B" w:rsidRPr="00E04A6B" w:rsidRDefault="00E04A6B" w:rsidP="00E04A6B">
            <w:pPr>
              <w:pStyle w:val="ListParagraph"/>
              <w:numPr>
                <w:ilvl w:val="0"/>
                <w:numId w:val="18"/>
              </w:numPr>
              <w:rPr>
                <w:rFonts w:cs="Tahoma"/>
                <w:szCs w:val="16"/>
              </w:rPr>
            </w:pPr>
            <w:r>
              <w:rPr>
                <w:rFonts w:cs="Tahoma"/>
                <w:szCs w:val="16"/>
              </w:rPr>
              <w:t xml:space="preserve">We are going to need an eLumen instruction manual.  They have a generic one, but we are going to have to sit down with an eLumen rep and customize one.  </w:t>
            </w:r>
          </w:p>
        </w:tc>
      </w:tr>
      <w:tr w:rsidR="00DD13EA" w:rsidRPr="002462A5" w14:paraId="5F475151" w14:textId="77777777" w:rsidTr="00F16F7F">
        <w:trPr>
          <w:trHeight w:val="409"/>
          <w:jc w:val="center"/>
        </w:trPr>
        <w:tc>
          <w:tcPr>
            <w:tcW w:w="7227" w:type="dxa"/>
            <w:gridSpan w:val="5"/>
            <w:shd w:val="clear" w:color="auto" w:fill="auto"/>
            <w:tcMar>
              <w:left w:w="0" w:type="dxa"/>
            </w:tcMar>
            <w:vAlign w:val="center"/>
          </w:tcPr>
          <w:p w14:paraId="3D089453" w14:textId="77777777" w:rsidR="00DD13EA" w:rsidRPr="002462A5" w:rsidRDefault="00F16F7F" w:rsidP="00961053">
            <w:pPr>
              <w:pStyle w:val="Heading2"/>
              <w:numPr>
                <w:ilvl w:val="0"/>
                <w:numId w:val="1"/>
              </w:numPr>
              <w:rPr>
                <w:rFonts w:cs="Tahoma"/>
                <w:b/>
              </w:rPr>
            </w:pPr>
            <w:r>
              <w:rPr>
                <w:rFonts w:cs="Tahoma"/>
                <w:b/>
              </w:rPr>
              <w:t>eLumen</w:t>
            </w:r>
            <w:r w:rsidR="00961053">
              <w:rPr>
                <w:rFonts w:cs="Tahoma"/>
                <w:b/>
              </w:rPr>
              <w:t>:  Comprehensive, Snapshot, Pilot</w:t>
            </w:r>
          </w:p>
        </w:tc>
        <w:tc>
          <w:tcPr>
            <w:tcW w:w="3176" w:type="dxa"/>
            <w:shd w:val="clear" w:color="auto" w:fill="auto"/>
            <w:tcMar>
              <w:left w:w="0" w:type="dxa"/>
            </w:tcMar>
            <w:vAlign w:val="center"/>
          </w:tcPr>
          <w:p w14:paraId="0D2F0108" w14:textId="77777777" w:rsidR="00DD13EA" w:rsidRPr="002462A5" w:rsidRDefault="00DD13EA" w:rsidP="00322CCB">
            <w:pPr>
              <w:pStyle w:val="Heading5"/>
              <w:rPr>
                <w:rFonts w:cs="Tahoma"/>
              </w:rPr>
            </w:pPr>
            <w:r>
              <w:rPr>
                <w:rFonts w:cs="Tahoma"/>
              </w:rPr>
              <w:t>susan yonker</w:t>
            </w:r>
          </w:p>
        </w:tc>
      </w:tr>
      <w:tr w:rsidR="00DD13EA" w:rsidRPr="00B21813" w14:paraId="722AF00B" w14:textId="77777777" w:rsidTr="00322CC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078038" w14:textId="77777777" w:rsidR="00DD13EA" w:rsidRPr="00944D96" w:rsidRDefault="00DD13EA" w:rsidP="00322CCB">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10CEBE7C" w14:textId="4190B08D" w:rsidR="00E73F03" w:rsidRDefault="00A0542C" w:rsidP="00A0542C">
            <w:r>
              <w:t xml:space="preserve">There was a motion that for fall 2016 program departments can choose between piloting eLumen or submitting their comprehensive program review in a </w:t>
            </w:r>
            <w:r w:rsidR="000936CD">
              <w:t>W</w:t>
            </w:r>
            <w:r>
              <w:t>ord document.    The motion was second</w:t>
            </w:r>
            <w:r w:rsidR="000936CD">
              <w:t>ed</w:t>
            </w:r>
            <w:r>
              <w:t xml:space="preserve"> and was open for discussion.</w:t>
            </w:r>
            <w:r w:rsidR="00960371">
              <w:t xml:space="preserve">  Some felt that it was a good idea to have the two options.  People who are tech savvy will probably use eLumen and people who prefer </w:t>
            </w:r>
            <w:r w:rsidR="000936CD">
              <w:t>W</w:t>
            </w:r>
            <w:r w:rsidR="00960371">
              <w:t xml:space="preserve">ord can use that.  </w:t>
            </w:r>
          </w:p>
          <w:p w14:paraId="666E623A" w14:textId="77777777" w:rsidR="00D72C8B" w:rsidRDefault="00D72C8B" w:rsidP="00A0542C"/>
          <w:p w14:paraId="33BB3A57" w14:textId="77777777" w:rsidR="00D72C8B" w:rsidRDefault="00D72C8B" w:rsidP="00A0542C">
            <w:r>
              <w:t xml:space="preserve">The Chair of APR would load the </w:t>
            </w:r>
            <w:r w:rsidR="000936CD">
              <w:t>W</w:t>
            </w:r>
            <w:r>
              <w:t xml:space="preserve">ord documents into SharePoint.  When the accrediting body comes, you will be able to attach the </w:t>
            </w:r>
            <w:r w:rsidR="000936CD">
              <w:t>W</w:t>
            </w:r>
            <w:r>
              <w:t xml:space="preserve">ord docs into eLumen.  </w:t>
            </w:r>
          </w:p>
          <w:p w14:paraId="30B9EB55" w14:textId="77777777" w:rsidR="00D72C8B" w:rsidRDefault="00D72C8B" w:rsidP="00A0542C"/>
          <w:p w14:paraId="6785D98B" w14:textId="66D1E4B1" w:rsidR="00D72C8B" w:rsidRDefault="00D72C8B" w:rsidP="00A0542C">
            <w:r>
              <w:t xml:space="preserve">Randy is still building the comprehensive in the test site.  </w:t>
            </w:r>
            <w:r w:rsidR="000936CD">
              <w:t>eLumen 6.5</w:t>
            </w:r>
            <w:r>
              <w:t xml:space="preserve"> is not ready.</w:t>
            </w:r>
          </w:p>
          <w:p w14:paraId="14F79625" w14:textId="77777777" w:rsidR="00D72C8B" w:rsidRDefault="00D72C8B" w:rsidP="00A0542C"/>
          <w:p w14:paraId="7947CB73" w14:textId="1D3F417B" w:rsidR="00D72C8B" w:rsidRDefault="00D72C8B" w:rsidP="00A0542C">
            <w:r>
              <w:t xml:space="preserve">There was a suggestion to have some kind of incentive for people who </w:t>
            </w:r>
            <w:r w:rsidR="00293E56">
              <w:t xml:space="preserve">volunteer to </w:t>
            </w:r>
            <w:r>
              <w:t>do the test site for eLumen.  Have flex or som</w:t>
            </w:r>
            <w:r w:rsidR="00293E56">
              <w:t>eth</w:t>
            </w:r>
            <w:r>
              <w:t>ing related to the committee.</w:t>
            </w:r>
            <w:r w:rsidR="00E015BB">
              <w:t xml:space="preserve">  </w:t>
            </w:r>
            <w:r w:rsidR="006B05FA">
              <w:t xml:space="preserve">We will revisit the incentive at our </w:t>
            </w:r>
            <w:r w:rsidR="000936CD">
              <w:t xml:space="preserve">next </w:t>
            </w:r>
            <w:r w:rsidR="006B05FA">
              <w:t xml:space="preserve">meeting next when we have more time to discuss this item.  </w:t>
            </w:r>
            <w:r w:rsidR="00E015BB">
              <w:t>Accreditation wants us to have a system in place that is easy for everyone to see.  6.5 is coming out in August.  Our vote would be to pilot it or not.  Piloting is a responsible way to begin a new process.  In 2016, we would have</w:t>
            </w:r>
            <w:r w:rsidR="000936CD">
              <w:t xml:space="preserve"> a combination of people using W</w:t>
            </w:r>
            <w:r w:rsidR="00E015BB">
              <w:t>ord or eLumen.  We need to let the college know what we are going to do for fall with program review.</w:t>
            </w:r>
          </w:p>
          <w:p w14:paraId="5254FBF4" w14:textId="77777777" w:rsidR="00E015BB" w:rsidRDefault="00E015BB" w:rsidP="00A0542C">
            <w:r>
              <w:lastRenderedPageBreak/>
              <w:t>There was a motion to allow either piloting eLumen or using word for fall 2016 comprehensive.  The motion passed unanimously.</w:t>
            </w:r>
          </w:p>
          <w:p w14:paraId="21529F2D" w14:textId="77777777" w:rsidR="006B05FA" w:rsidRDefault="006B05FA" w:rsidP="00A0542C"/>
          <w:p w14:paraId="79B14B86" w14:textId="1EBFC3BB" w:rsidR="006B05FA" w:rsidRDefault="006B05FA" w:rsidP="00A0542C">
            <w:r>
              <w:t>We also need to discuss the snapshot.  This committee does not make the final decision, but have one vote</w:t>
            </w:r>
            <w:r w:rsidR="00722778">
              <w:t xml:space="preserve"> in the decision.  Susan is our representative in the IPRC committee, which will be taking an official vote next week on whether to hold off on the snapshot so we can do a test of the entire cycle. When we talk to people in research, they are not too sure on how things are going to be disbursed after we hit send on the snapshot.  We do not know what might be missing.  The idea is that we would test the snapshot over th</w:t>
            </w:r>
            <w:r w:rsidR="000936CD">
              <w:t>e summer and then stick with a W</w:t>
            </w:r>
            <w:r w:rsidR="00722778">
              <w:t xml:space="preserve">ord version of the snapshot since we </w:t>
            </w:r>
            <w:r w:rsidR="007C2A34">
              <w:t>have not</w:t>
            </w:r>
            <w:r w:rsidR="00722778">
              <w:t xml:space="preserve"> had a chance to test the entire system.  </w:t>
            </w:r>
            <w:r w:rsidR="00FF6991">
              <w:t>Therefore,</w:t>
            </w:r>
            <w:r w:rsidR="007C2A34">
              <w:t xml:space="preserve"> we need to vote next week whether we want to postpone going live with eLumen for the snapshot until fall 2017 so that we have time to thoroughly test it</w:t>
            </w:r>
            <w:r w:rsidR="00FF6991">
              <w:t xml:space="preserve"> </w:t>
            </w:r>
            <w:r w:rsidR="000936CD">
              <w:t xml:space="preserve">before </w:t>
            </w:r>
            <w:r w:rsidR="00FF6991">
              <w:t xml:space="preserve">unleashing it on the college.  The reason we are talking about testing instead of piloting, is </w:t>
            </w:r>
            <w:r w:rsidR="00440BF9">
              <w:t>that</w:t>
            </w:r>
            <w:r w:rsidR="00FF6991">
              <w:t xml:space="preserve"> the testing would have to be done completely off line. If you pilot it and some people are actually doing a snapshot in eLumen, and some peo</w:t>
            </w:r>
            <w:r w:rsidR="000936CD">
              <w:t>ple are actually doing some in W</w:t>
            </w:r>
            <w:r w:rsidR="00FF6991">
              <w:t>ord, collating data would almost be impossible because you are using two different systems.</w:t>
            </w:r>
            <w:r w:rsidR="00440BF9">
              <w:t xml:space="preserve">  We need to go to word or eLumen.  We need to vote to test or not to test for this fall.  </w:t>
            </w:r>
          </w:p>
          <w:p w14:paraId="21AB4D24" w14:textId="77777777" w:rsidR="00440BF9" w:rsidRDefault="00440BF9" w:rsidP="00A0542C"/>
          <w:p w14:paraId="43BB227D" w14:textId="77777777" w:rsidR="00440BF9" w:rsidRDefault="00440BF9" w:rsidP="00A0542C">
            <w:r>
              <w:t xml:space="preserve">When this committee experimented with our test site, what did you think?  Margie had problems with action steps.  </w:t>
            </w:r>
          </w:p>
          <w:p w14:paraId="7D26E907" w14:textId="77777777" w:rsidR="00245F3E" w:rsidRDefault="00245F3E" w:rsidP="00A0542C"/>
          <w:p w14:paraId="58C6A6A8" w14:textId="77777777" w:rsidR="00245F3E" w:rsidRDefault="00245F3E" w:rsidP="00A0542C">
            <w:r>
              <w:t>There was a motion for the aca</w:t>
            </w:r>
            <w:r w:rsidR="000936CD">
              <w:t>demic year 2016-17 that we use W</w:t>
            </w:r>
            <w:r>
              <w:t>ord for the snapshot while beta testing the eLumen snapshot in the fall.  The motion was second and was open for discussion.</w:t>
            </w:r>
          </w:p>
          <w:p w14:paraId="57F45146" w14:textId="77777777" w:rsidR="00245F3E" w:rsidRDefault="00245F3E" w:rsidP="00A0542C"/>
          <w:p w14:paraId="52DEC6E4" w14:textId="77777777" w:rsidR="00245F3E" w:rsidRDefault="00245F3E" w:rsidP="00A0542C">
            <w:r>
              <w:t xml:space="preserve">Pilot=line testing, Beta=Product not ready until August.  It is important </w:t>
            </w:r>
            <w:r w:rsidR="00883EF8">
              <w:t xml:space="preserve">that eLumen </w:t>
            </w:r>
            <w:r w:rsidR="00F54BAB">
              <w:t>get</w:t>
            </w:r>
            <w:r w:rsidR="00883EF8">
              <w:t xml:space="preserve"> the glitches o</w:t>
            </w:r>
            <w:r>
              <w:t>ut before we go with eLumen.</w:t>
            </w:r>
            <w:r w:rsidR="00883EF8">
              <w:t xml:space="preserve">  It is prudent to beta test.  </w:t>
            </w:r>
          </w:p>
          <w:p w14:paraId="4780F836" w14:textId="77777777" w:rsidR="00883EF8" w:rsidRDefault="00883EF8" w:rsidP="00A0542C"/>
          <w:p w14:paraId="39BF1239" w14:textId="77777777" w:rsidR="00E015BB" w:rsidRPr="00B21813" w:rsidRDefault="00883EF8" w:rsidP="00883EF8">
            <w:r>
              <w:t>The motion passed unanimously.</w:t>
            </w:r>
          </w:p>
        </w:tc>
      </w:tr>
      <w:tr w:rsidR="00E374A2" w:rsidRPr="002462A5" w14:paraId="0AC14836"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7447BFF1" w14:textId="77777777"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7F9B7AC1" w14:textId="77777777" w:rsidR="00E374A2" w:rsidRPr="002462A5" w:rsidRDefault="00AE7474" w:rsidP="006D5CF3">
            <w:pPr>
              <w:pStyle w:val="Heading5"/>
              <w:rPr>
                <w:rFonts w:cs="Tahoma"/>
              </w:rPr>
            </w:pPr>
            <w:r>
              <w:rPr>
                <w:rFonts w:cs="Tahoma"/>
              </w:rPr>
              <w:t>Susan Yonker</w:t>
            </w:r>
          </w:p>
        </w:tc>
      </w:tr>
      <w:tr w:rsidR="00E374A2" w:rsidRPr="002462A5" w14:paraId="4F057FD6"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33FBEA1A"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6250C0E8" w14:textId="77777777"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961053">
              <w:rPr>
                <w:rFonts w:cs="Tahoma"/>
              </w:rPr>
              <w:t>15</w:t>
            </w:r>
            <w:r>
              <w:rPr>
                <w:rFonts w:cs="Tahoma"/>
              </w:rPr>
              <w:t xml:space="preserve"> p.m.  </w:t>
            </w:r>
          </w:p>
        </w:tc>
      </w:tr>
      <w:tr w:rsidR="00E374A2" w:rsidRPr="002462A5" w14:paraId="036F7904"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210622BD" w14:textId="77777777" w:rsidR="00E374A2" w:rsidRPr="002462A5" w:rsidRDefault="00E374A2" w:rsidP="00961053">
            <w:pPr>
              <w:rPr>
                <w:rFonts w:cs="Tahoma"/>
              </w:rPr>
            </w:pPr>
            <w:r>
              <w:rPr>
                <w:rFonts w:cs="Tahoma"/>
              </w:rPr>
              <w:t xml:space="preserve">The next meeting will be </w:t>
            </w:r>
            <w:r w:rsidR="00961053">
              <w:rPr>
                <w:rFonts w:cs="Tahoma"/>
              </w:rPr>
              <w:t>May 4</w:t>
            </w:r>
            <w:r w:rsidR="00CE2ED1">
              <w:rPr>
                <w:rFonts w:cs="Tahoma"/>
              </w:rPr>
              <w:t xml:space="preserve">, </w:t>
            </w:r>
            <w:r w:rsidR="00057723">
              <w:rPr>
                <w:rFonts w:cs="Tahoma"/>
              </w:rPr>
              <w:t>201</w:t>
            </w:r>
            <w:r w:rsidR="00DD13EA">
              <w:rPr>
                <w:rFonts w:cs="Tahoma"/>
              </w:rPr>
              <w:t>6</w:t>
            </w:r>
            <w:r w:rsidR="00AB4D2B">
              <w:rPr>
                <w:rFonts w:cs="Tahoma"/>
              </w:rPr>
              <w:t xml:space="preserve"> from </w:t>
            </w:r>
            <w:r w:rsidR="00AB4D2B" w:rsidRPr="00930305">
              <w:rPr>
                <w:rFonts w:cs="Tahoma"/>
              </w:rPr>
              <w:t>1:</w:t>
            </w:r>
            <w:r w:rsidR="000936CD">
              <w:rPr>
                <w:rFonts w:cs="Tahoma"/>
              </w:rPr>
              <w:t>20</w:t>
            </w:r>
            <w:r w:rsidR="00AB4D2B" w:rsidRPr="00930305">
              <w:rPr>
                <w:rFonts w:cs="Tahoma"/>
              </w:rPr>
              <w:t>-</w:t>
            </w:r>
            <w:r w:rsidR="00695402" w:rsidRPr="00930305">
              <w:rPr>
                <w:rFonts w:cs="Tahoma"/>
              </w:rPr>
              <w:t>2</w:t>
            </w:r>
            <w:r w:rsidRPr="00930305">
              <w:rPr>
                <w:rFonts w:cs="Tahoma"/>
              </w:rPr>
              <w:t>:</w:t>
            </w:r>
            <w:r w:rsidR="00695402" w:rsidRPr="00930305">
              <w:rPr>
                <w:rFonts w:cs="Tahoma"/>
              </w:rPr>
              <w:t xml:space="preserve">15 </w:t>
            </w:r>
            <w:r w:rsidRPr="00930305">
              <w:rPr>
                <w:rFonts w:cs="Tahoma"/>
              </w:rPr>
              <w:t>p.m. in L 246.</w:t>
            </w:r>
          </w:p>
        </w:tc>
      </w:tr>
    </w:tbl>
    <w:p w14:paraId="66824573"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BBC37" w14:textId="77777777" w:rsidR="00C2209B" w:rsidRDefault="00C2209B" w:rsidP="00A421A1">
      <w:r>
        <w:separator/>
      </w:r>
    </w:p>
  </w:endnote>
  <w:endnote w:type="continuationSeparator" w:id="0">
    <w:p w14:paraId="4C70A677" w14:textId="77777777" w:rsidR="00C2209B" w:rsidRDefault="00C2209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98C1E" w14:textId="77777777" w:rsidR="00C2209B" w:rsidRDefault="00C2209B" w:rsidP="00A421A1">
      <w:r>
        <w:separator/>
      </w:r>
    </w:p>
  </w:footnote>
  <w:footnote w:type="continuationSeparator" w:id="0">
    <w:p w14:paraId="217FFAC5" w14:textId="77777777" w:rsidR="00C2209B" w:rsidRDefault="00C2209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56A7E428" w14:textId="77777777" w:rsidTr="0052054D">
      <w:tc>
        <w:tcPr>
          <w:tcW w:w="5220" w:type="dxa"/>
        </w:tcPr>
        <w:p w14:paraId="367E5E0D" w14:textId="77777777" w:rsidR="00F814FE" w:rsidRDefault="00F814FE">
          <w:pPr>
            <w:pStyle w:val="Header"/>
            <w:rPr>
              <w:color w:val="1F497D" w:themeColor="text2"/>
            </w:rPr>
          </w:pPr>
          <w:r>
            <w:rPr>
              <w:noProof/>
              <w:color w:val="1F497D" w:themeColor="text2"/>
            </w:rPr>
            <w:drawing>
              <wp:inline distT="0" distB="0" distL="0" distR="0" wp14:anchorId="57771882" wp14:editId="0EF41FA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EAE6E0" w14:textId="77777777" w:rsidR="00F814FE" w:rsidRPr="00326B42" w:rsidRDefault="00F814FE" w:rsidP="00326B42">
          <w:pPr>
            <w:jc w:val="center"/>
          </w:pPr>
        </w:p>
      </w:tc>
    </w:tr>
  </w:tbl>
  <w:p w14:paraId="01E8C8FF" w14:textId="77777777" w:rsidR="00F814FE" w:rsidRDefault="00F814FE">
    <w:pPr>
      <w:pStyle w:val="Header"/>
    </w:pPr>
  </w:p>
  <w:p w14:paraId="5A7398C8"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4B82"/>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2"/>
  </w:num>
  <w:num w:numId="5">
    <w:abstractNumId w:val="3"/>
  </w:num>
  <w:num w:numId="6">
    <w:abstractNumId w:val="9"/>
  </w:num>
  <w:num w:numId="7">
    <w:abstractNumId w:val="10"/>
  </w:num>
  <w:num w:numId="8">
    <w:abstractNumId w:val="11"/>
  </w:num>
  <w:num w:numId="9">
    <w:abstractNumId w:val="5"/>
  </w:num>
  <w:num w:numId="10">
    <w:abstractNumId w:val="4"/>
  </w:num>
  <w:num w:numId="11">
    <w:abstractNumId w:val="13"/>
  </w:num>
  <w:num w:numId="12">
    <w:abstractNumId w:val="1"/>
  </w:num>
  <w:num w:numId="13">
    <w:abstractNumId w:val="16"/>
  </w:num>
  <w:num w:numId="14">
    <w:abstractNumId w:val="8"/>
  </w:num>
  <w:num w:numId="15">
    <w:abstractNumId w:val="17"/>
  </w:num>
  <w:num w:numId="16">
    <w:abstractNumId w:val="7"/>
  </w:num>
  <w:num w:numId="17">
    <w:abstractNumId w:val="2"/>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1A2"/>
    <w:rsid w:val="00063296"/>
    <w:rsid w:val="00064EA2"/>
    <w:rsid w:val="000664AE"/>
    <w:rsid w:val="00066D3B"/>
    <w:rsid w:val="00066ED8"/>
    <w:rsid w:val="0006728C"/>
    <w:rsid w:val="000726BD"/>
    <w:rsid w:val="00072EC3"/>
    <w:rsid w:val="00073446"/>
    <w:rsid w:val="0007397E"/>
    <w:rsid w:val="000749C3"/>
    <w:rsid w:val="000764C6"/>
    <w:rsid w:val="00077C8E"/>
    <w:rsid w:val="00083949"/>
    <w:rsid w:val="00085323"/>
    <w:rsid w:val="00087148"/>
    <w:rsid w:val="00087C9D"/>
    <w:rsid w:val="000904F3"/>
    <w:rsid w:val="00090894"/>
    <w:rsid w:val="000924C5"/>
    <w:rsid w:val="000936CD"/>
    <w:rsid w:val="00093AE1"/>
    <w:rsid w:val="00093FBC"/>
    <w:rsid w:val="00094810"/>
    <w:rsid w:val="00095CA9"/>
    <w:rsid w:val="00095DA5"/>
    <w:rsid w:val="000A112D"/>
    <w:rsid w:val="000A33B6"/>
    <w:rsid w:val="000B0584"/>
    <w:rsid w:val="000B3336"/>
    <w:rsid w:val="000B5F62"/>
    <w:rsid w:val="000C01B2"/>
    <w:rsid w:val="000C1C46"/>
    <w:rsid w:val="000C4C7A"/>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10D6A"/>
    <w:rsid w:val="00114B26"/>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2770"/>
    <w:rsid w:val="001C4A42"/>
    <w:rsid w:val="001D0D85"/>
    <w:rsid w:val="001D4F83"/>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661C"/>
    <w:rsid w:val="0021700A"/>
    <w:rsid w:val="00217606"/>
    <w:rsid w:val="00220F77"/>
    <w:rsid w:val="00221E6C"/>
    <w:rsid w:val="00230D6F"/>
    <w:rsid w:val="002322DD"/>
    <w:rsid w:val="002336C1"/>
    <w:rsid w:val="002336EE"/>
    <w:rsid w:val="00233A21"/>
    <w:rsid w:val="00233EE7"/>
    <w:rsid w:val="0023408B"/>
    <w:rsid w:val="00237298"/>
    <w:rsid w:val="0024230F"/>
    <w:rsid w:val="00243F13"/>
    <w:rsid w:val="00244149"/>
    <w:rsid w:val="00245994"/>
    <w:rsid w:val="00245F3E"/>
    <w:rsid w:val="002462A5"/>
    <w:rsid w:val="00252180"/>
    <w:rsid w:val="002522A9"/>
    <w:rsid w:val="002547D5"/>
    <w:rsid w:val="00255543"/>
    <w:rsid w:val="00255ABE"/>
    <w:rsid w:val="00256CD2"/>
    <w:rsid w:val="00257386"/>
    <w:rsid w:val="00260283"/>
    <w:rsid w:val="00260429"/>
    <w:rsid w:val="002615EE"/>
    <w:rsid w:val="00261825"/>
    <w:rsid w:val="00262AA8"/>
    <w:rsid w:val="00267A77"/>
    <w:rsid w:val="002715DE"/>
    <w:rsid w:val="0027206F"/>
    <w:rsid w:val="00273500"/>
    <w:rsid w:val="00275169"/>
    <w:rsid w:val="00276723"/>
    <w:rsid w:val="00276E8A"/>
    <w:rsid w:val="002809DA"/>
    <w:rsid w:val="002860B8"/>
    <w:rsid w:val="002867F8"/>
    <w:rsid w:val="0028691C"/>
    <w:rsid w:val="00292607"/>
    <w:rsid w:val="00293C90"/>
    <w:rsid w:val="00293E56"/>
    <w:rsid w:val="0029533F"/>
    <w:rsid w:val="002A150F"/>
    <w:rsid w:val="002A63B2"/>
    <w:rsid w:val="002B1E40"/>
    <w:rsid w:val="002B2909"/>
    <w:rsid w:val="002B3999"/>
    <w:rsid w:val="002B4E94"/>
    <w:rsid w:val="002B5D26"/>
    <w:rsid w:val="002B7AEF"/>
    <w:rsid w:val="002C083B"/>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20E75"/>
    <w:rsid w:val="00323DE7"/>
    <w:rsid w:val="003263CA"/>
    <w:rsid w:val="00326B42"/>
    <w:rsid w:val="0033028B"/>
    <w:rsid w:val="00331BFF"/>
    <w:rsid w:val="00332250"/>
    <w:rsid w:val="00332ACB"/>
    <w:rsid w:val="00332FB5"/>
    <w:rsid w:val="00335504"/>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4C7D"/>
    <w:rsid w:val="003B065F"/>
    <w:rsid w:val="003B0A3E"/>
    <w:rsid w:val="003B34D1"/>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3E58"/>
    <w:rsid w:val="00405F10"/>
    <w:rsid w:val="00413DE9"/>
    <w:rsid w:val="0041404B"/>
    <w:rsid w:val="004154F4"/>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420C"/>
    <w:rsid w:val="00485848"/>
    <w:rsid w:val="00486064"/>
    <w:rsid w:val="00490580"/>
    <w:rsid w:val="00490A20"/>
    <w:rsid w:val="0049407C"/>
    <w:rsid w:val="0049480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18C6"/>
    <w:rsid w:val="004D1DF5"/>
    <w:rsid w:val="004D2559"/>
    <w:rsid w:val="004D4CDD"/>
    <w:rsid w:val="004D758A"/>
    <w:rsid w:val="004E1F73"/>
    <w:rsid w:val="004E36BD"/>
    <w:rsid w:val="004E5730"/>
    <w:rsid w:val="004E7CEC"/>
    <w:rsid w:val="004F28D5"/>
    <w:rsid w:val="004F3A49"/>
    <w:rsid w:val="004F3F85"/>
    <w:rsid w:val="004F450D"/>
    <w:rsid w:val="004F45E7"/>
    <w:rsid w:val="004F4725"/>
    <w:rsid w:val="004F538A"/>
    <w:rsid w:val="004F63C3"/>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4D55"/>
    <w:rsid w:val="005353A7"/>
    <w:rsid w:val="00535FE4"/>
    <w:rsid w:val="005401E9"/>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302B"/>
    <w:rsid w:val="0057304C"/>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323C"/>
    <w:rsid w:val="0065595E"/>
    <w:rsid w:val="0066145C"/>
    <w:rsid w:val="00662A1D"/>
    <w:rsid w:val="00673C7C"/>
    <w:rsid w:val="0067534A"/>
    <w:rsid w:val="00676A8F"/>
    <w:rsid w:val="0068039C"/>
    <w:rsid w:val="00682D73"/>
    <w:rsid w:val="00692553"/>
    <w:rsid w:val="006929DE"/>
    <w:rsid w:val="00695402"/>
    <w:rsid w:val="00695CAC"/>
    <w:rsid w:val="006A05EB"/>
    <w:rsid w:val="006A07D4"/>
    <w:rsid w:val="006A0D0C"/>
    <w:rsid w:val="006A13E4"/>
    <w:rsid w:val="006A3AA6"/>
    <w:rsid w:val="006A4DBC"/>
    <w:rsid w:val="006A575C"/>
    <w:rsid w:val="006A5AD7"/>
    <w:rsid w:val="006B0331"/>
    <w:rsid w:val="006B05FA"/>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0F38"/>
    <w:rsid w:val="006E42F9"/>
    <w:rsid w:val="006F0F58"/>
    <w:rsid w:val="006F123C"/>
    <w:rsid w:val="006F2388"/>
    <w:rsid w:val="006F3088"/>
    <w:rsid w:val="006F3F88"/>
    <w:rsid w:val="006F440D"/>
    <w:rsid w:val="006F75A2"/>
    <w:rsid w:val="00700AC0"/>
    <w:rsid w:val="00701653"/>
    <w:rsid w:val="007071F2"/>
    <w:rsid w:val="00707E16"/>
    <w:rsid w:val="00710D9C"/>
    <w:rsid w:val="00711757"/>
    <w:rsid w:val="00715220"/>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571E6"/>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A071A"/>
    <w:rsid w:val="007A27DA"/>
    <w:rsid w:val="007A528B"/>
    <w:rsid w:val="007A60C3"/>
    <w:rsid w:val="007B0EC6"/>
    <w:rsid w:val="007B12B1"/>
    <w:rsid w:val="007B1B64"/>
    <w:rsid w:val="007B3184"/>
    <w:rsid w:val="007B5E1B"/>
    <w:rsid w:val="007B6769"/>
    <w:rsid w:val="007B6D48"/>
    <w:rsid w:val="007B6DF8"/>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30CBC"/>
    <w:rsid w:val="00832E45"/>
    <w:rsid w:val="00835DDC"/>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3C9C"/>
    <w:rsid w:val="008C5E68"/>
    <w:rsid w:val="008C6452"/>
    <w:rsid w:val="008C74B1"/>
    <w:rsid w:val="008C7D87"/>
    <w:rsid w:val="008D118A"/>
    <w:rsid w:val="008D3E02"/>
    <w:rsid w:val="008D7F53"/>
    <w:rsid w:val="008E2533"/>
    <w:rsid w:val="008E3CEA"/>
    <w:rsid w:val="008E5C4F"/>
    <w:rsid w:val="008F31CC"/>
    <w:rsid w:val="008F49C0"/>
    <w:rsid w:val="008F6EF5"/>
    <w:rsid w:val="008F7438"/>
    <w:rsid w:val="008F7A81"/>
    <w:rsid w:val="008F7E2C"/>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305"/>
    <w:rsid w:val="0093096D"/>
    <w:rsid w:val="00931F60"/>
    <w:rsid w:val="00932492"/>
    <w:rsid w:val="00934C72"/>
    <w:rsid w:val="00935CDC"/>
    <w:rsid w:val="00941255"/>
    <w:rsid w:val="00942201"/>
    <w:rsid w:val="00942BF7"/>
    <w:rsid w:val="00944D96"/>
    <w:rsid w:val="009457E2"/>
    <w:rsid w:val="00946567"/>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1416"/>
    <w:rsid w:val="009A34C8"/>
    <w:rsid w:val="009B0817"/>
    <w:rsid w:val="009B5873"/>
    <w:rsid w:val="009B7A5E"/>
    <w:rsid w:val="009C0746"/>
    <w:rsid w:val="009C0D63"/>
    <w:rsid w:val="009C25A1"/>
    <w:rsid w:val="009C2997"/>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A0190F"/>
    <w:rsid w:val="00A020AB"/>
    <w:rsid w:val="00A0542C"/>
    <w:rsid w:val="00A056A0"/>
    <w:rsid w:val="00A05934"/>
    <w:rsid w:val="00A05C3A"/>
    <w:rsid w:val="00A05F9A"/>
    <w:rsid w:val="00A11978"/>
    <w:rsid w:val="00A11DFE"/>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60E6D"/>
    <w:rsid w:val="00A61E01"/>
    <w:rsid w:val="00A620AE"/>
    <w:rsid w:val="00A62186"/>
    <w:rsid w:val="00A63E1A"/>
    <w:rsid w:val="00A64711"/>
    <w:rsid w:val="00A677D1"/>
    <w:rsid w:val="00A725EC"/>
    <w:rsid w:val="00A75B5F"/>
    <w:rsid w:val="00A75CAA"/>
    <w:rsid w:val="00A8013C"/>
    <w:rsid w:val="00A806AA"/>
    <w:rsid w:val="00A80915"/>
    <w:rsid w:val="00A80F97"/>
    <w:rsid w:val="00A81E67"/>
    <w:rsid w:val="00A82ABE"/>
    <w:rsid w:val="00A90E5C"/>
    <w:rsid w:val="00A91362"/>
    <w:rsid w:val="00A93B89"/>
    <w:rsid w:val="00AA0C5E"/>
    <w:rsid w:val="00AA2B87"/>
    <w:rsid w:val="00AA376E"/>
    <w:rsid w:val="00AA4FB8"/>
    <w:rsid w:val="00AB0F36"/>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0633"/>
    <w:rsid w:val="00AE3851"/>
    <w:rsid w:val="00AE4789"/>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3FD4"/>
    <w:rsid w:val="00B3466A"/>
    <w:rsid w:val="00B35983"/>
    <w:rsid w:val="00B404ED"/>
    <w:rsid w:val="00B426FF"/>
    <w:rsid w:val="00B430D0"/>
    <w:rsid w:val="00B43A32"/>
    <w:rsid w:val="00B444E2"/>
    <w:rsid w:val="00B47F73"/>
    <w:rsid w:val="00B5052F"/>
    <w:rsid w:val="00B520B0"/>
    <w:rsid w:val="00B53DE2"/>
    <w:rsid w:val="00B5737A"/>
    <w:rsid w:val="00B64C08"/>
    <w:rsid w:val="00B657B1"/>
    <w:rsid w:val="00B664B3"/>
    <w:rsid w:val="00B719BA"/>
    <w:rsid w:val="00B74B9A"/>
    <w:rsid w:val="00B76B85"/>
    <w:rsid w:val="00B82E6F"/>
    <w:rsid w:val="00B84015"/>
    <w:rsid w:val="00B849F6"/>
    <w:rsid w:val="00B851D9"/>
    <w:rsid w:val="00B877EE"/>
    <w:rsid w:val="00B906CE"/>
    <w:rsid w:val="00B9307B"/>
    <w:rsid w:val="00B93E7F"/>
    <w:rsid w:val="00B95483"/>
    <w:rsid w:val="00B95AAC"/>
    <w:rsid w:val="00B9724B"/>
    <w:rsid w:val="00B97523"/>
    <w:rsid w:val="00BA142B"/>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931"/>
    <w:rsid w:val="00BD199C"/>
    <w:rsid w:val="00BD3149"/>
    <w:rsid w:val="00BD34DE"/>
    <w:rsid w:val="00BD504A"/>
    <w:rsid w:val="00BD61AF"/>
    <w:rsid w:val="00BD66BD"/>
    <w:rsid w:val="00BE1BC2"/>
    <w:rsid w:val="00BE4270"/>
    <w:rsid w:val="00BE4CD5"/>
    <w:rsid w:val="00BE60CD"/>
    <w:rsid w:val="00BE60D2"/>
    <w:rsid w:val="00BE6A96"/>
    <w:rsid w:val="00BF048A"/>
    <w:rsid w:val="00BF0820"/>
    <w:rsid w:val="00BF09CA"/>
    <w:rsid w:val="00BF3559"/>
    <w:rsid w:val="00BF7683"/>
    <w:rsid w:val="00C000AA"/>
    <w:rsid w:val="00C031B9"/>
    <w:rsid w:val="00C03A2B"/>
    <w:rsid w:val="00C11073"/>
    <w:rsid w:val="00C11212"/>
    <w:rsid w:val="00C120C1"/>
    <w:rsid w:val="00C166AB"/>
    <w:rsid w:val="00C2209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54B"/>
    <w:rsid w:val="00CF200F"/>
    <w:rsid w:val="00CF526E"/>
    <w:rsid w:val="00CF608F"/>
    <w:rsid w:val="00CF7AE8"/>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43F"/>
    <w:rsid w:val="00D22F5B"/>
    <w:rsid w:val="00D23530"/>
    <w:rsid w:val="00D25403"/>
    <w:rsid w:val="00D2796C"/>
    <w:rsid w:val="00D3011D"/>
    <w:rsid w:val="00D330F1"/>
    <w:rsid w:val="00D3318D"/>
    <w:rsid w:val="00D35198"/>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7165E"/>
    <w:rsid w:val="00D72C8B"/>
    <w:rsid w:val="00D72EB6"/>
    <w:rsid w:val="00D73F66"/>
    <w:rsid w:val="00D74687"/>
    <w:rsid w:val="00D770DE"/>
    <w:rsid w:val="00D8033B"/>
    <w:rsid w:val="00D871D8"/>
    <w:rsid w:val="00D87532"/>
    <w:rsid w:val="00D87D4F"/>
    <w:rsid w:val="00D90212"/>
    <w:rsid w:val="00D9633D"/>
    <w:rsid w:val="00D97026"/>
    <w:rsid w:val="00D97394"/>
    <w:rsid w:val="00DA0EEA"/>
    <w:rsid w:val="00DA5FC2"/>
    <w:rsid w:val="00DA77D9"/>
    <w:rsid w:val="00DB2024"/>
    <w:rsid w:val="00DB7CB1"/>
    <w:rsid w:val="00DC0B12"/>
    <w:rsid w:val="00DC3174"/>
    <w:rsid w:val="00DD13EA"/>
    <w:rsid w:val="00DD3D81"/>
    <w:rsid w:val="00DD3F42"/>
    <w:rsid w:val="00DD4A15"/>
    <w:rsid w:val="00DD5713"/>
    <w:rsid w:val="00DE1B9F"/>
    <w:rsid w:val="00DE27F5"/>
    <w:rsid w:val="00DE28B4"/>
    <w:rsid w:val="00DE2A51"/>
    <w:rsid w:val="00DE3270"/>
    <w:rsid w:val="00DE3B5F"/>
    <w:rsid w:val="00DE46DA"/>
    <w:rsid w:val="00DF2165"/>
    <w:rsid w:val="00DF2C53"/>
    <w:rsid w:val="00DF2CEB"/>
    <w:rsid w:val="00DF3A96"/>
    <w:rsid w:val="00DF40FB"/>
    <w:rsid w:val="00E015BB"/>
    <w:rsid w:val="00E035FE"/>
    <w:rsid w:val="00E048E1"/>
    <w:rsid w:val="00E04A6B"/>
    <w:rsid w:val="00E05EA7"/>
    <w:rsid w:val="00E1155B"/>
    <w:rsid w:val="00E12F17"/>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67ED1"/>
    <w:rsid w:val="00E7175B"/>
    <w:rsid w:val="00E71DBA"/>
    <w:rsid w:val="00E72727"/>
    <w:rsid w:val="00E72A8E"/>
    <w:rsid w:val="00E73F03"/>
    <w:rsid w:val="00E749C2"/>
    <w:rsid w:val="00E74CB1"/>
    <w:rsid w:val="00E756A7"/>
    <w:rsid w:val="00E81E76"/>
    <w:rsid w:val="00E84A24"/>
    <w:rsid w:val="00E86603"/>
    <w:rsid w:val="00E86C90"/>
    <w:rsid w:val="00E90F7C"/>
    <w:rsid w:val="00E913F1"/>
    <w:rsid w:val="00E93D97"/>
    <w:rsid w:val="00E942E6"/>
    <w:rsid w:val="00E94F41"/>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16F7F"/>
    <w:rsid w:val="00F20FA1"/>
    <w:rsid w:val="00F222EC"/>
    <w:rsid w:val="00F26D5C"/>
    <w:rsid w:val="00F30875"/>
    <w:rsid w:val="00F30927"/>
    <w:rsid w:val="00F32091"/>
    <w:rsid w:val="00F32BC0"/>
    <w:rsid w:val="00F33561"/>
    <w:rsid w:val="00F3582E"/>
    <w:rsid w:val="00F3618A"/>
    <w:rsid w:val="00F36A68"/>
    <w:rsid w:val="00F40024"/>
    <w:rsid w:val="00F40039"/>
    <w:rsid w:val="00F41CDE"/>
    <w:rsid w:val="00F433F0"/>
    <w:rsid w:val="00F4425E"/>
    <w:rsid w:val="00F5024A"/>
    <w:rsid w:val="00F528AE"/>
    <w:rsid w:val="00F53805"/>
    <w:rsid w:val="00F54BAB"/>
    <w:rsid w:val="00F5562A"/>
    <w:rsid w:val="00F601E8"/>
    <w:rsid w:val="00F62710"/>
    <w:rsid w:val="00F63C2E"/>
    <w:rsid w:val="00F65CA8"/>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FDF11C"/>
  <w15:docId w15:val="{807BC94D-C1B1-4C51-8C35-8D69D29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http://schemas.microsoft.com/office/2006/documentManagement/types"/>
    <ds:schemaRef ds:uri="f1c2670d-76f3-403b-9d2f-38b517d5f26d"/>
    <ds:schemaRef ds:uri="http://schemas.microsoft.com/office/2006/metadata/properties"/>
    <ds:schemaRef ds:uri="http://schemas.openxmlformats.org/package/2006/metadata/core-properties"/>
    <ds:schemaRef ds:uri="http://www.w3.org/XML/1998/namespace"/>
    <ds:schemaRef ds:uri="http://purl.org/dc/terms/"/>
    <ds:schemaRef ds:uri="http://schemas.microsoft.com/sharepoint/v3"/>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36DF9F07-F22B-43C2-A8B9-BC27DDB9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16</TotalTime>
  <Pages>2</Pages>
  <Words>881</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6</cp:revision>
  <cp:lastPrinted>2016-02-26T00:01:00Z</cp:lastPrinted>
  <dcterms:created xsi:type="dcterms:W3CDTF">2016-04-27T22:36:00Z</dcterms:created>
  <dcterms:modified xsi:type="dcterms:W3CDTF">2016-05-13T17:02:00Z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