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6" w:type="dxa"/>
        <w:jc w:val="center"/>
        <w:tblLayout w:type="fixed"/>
        <w:tblCellMar>
          <w:top w:w="14" w:type="dxa"/>
          <w:left w:w="86" w:type="dxa"/>
          <w:bottom w:w="14" w:type="dxa"/>
          <w:right w:w="86" w:type="dxa"/>
        </w:tblCellMar>
        <w:tblLook w:val="0600" w:firstRow="0" w:lastRow="0" w:firstColumn="0" w:lastColumn="0" w:noHBand="1" w:noVBand="1"/>
      </w:tblPr>
      <w:tblGrid>
        <w:gridCol w:w="1298"/>
        <w:gridCol w:w="3266"/>
        <w:gridCol w:w="3401"/>
        <w:gridCol w:w="2661"/>
      </w:tblGrid>
      <w:tr w:rsidR="000D7DC7" w:rsidRPr="002462A5" w14:paraId="33D3BF53" w14:textId="77777777" w:rsidTr="00960097">
        <w:trPr>
          <w:trHeight w:val="331"/>
          <w:jc w:val="center"/>
        </w:trPr>
        <w:tc>
          <w:tcPr>
            <w:tcW w:w="10626" w:type="dxa"/>
            <w:gridSpan w:val="4"/>
            <w:shd w:val="clear" w:color="auto" w:fill="auto"/>
            <w:tcMar>
              <w:left w:w="0" w:type="dxa"/>
            </w:tcMar>
            <w:vAlign w:val="center"/>
          </w:tcPr>
          <w:p w14:paraId="61707F62" w14:textId="77777777" w:rsidR="000D7DC7" w:rsidRDefault="000D7DC7" w:rsidP="006D5CF3">
            <w:pPr>
              <w:pStyle w:val="Heading1"/>
              <w:jc w:val="center"/>
            </w:pPr>
            <w:r>
              <w:t>Academic Senate Committee</w:t>
            </w:r>
            <w:r w:rsidRPr="002462A5">
              <w:br/>
              <w:t>Minutes</w:t>
            </w:r>
          </w:p>
        </w:tc>
      </w:tr>
      <w:tr w:rsidR="000D7DC7" w:rsidRPr="002462A5" w14:paraId="7F798EEF" w14:textId="77777777" w:rsidTr="00960097">
        <w:trPr>
          <w:trHeight w:val="157"/>
          <w:jc w:val="center"/>
        </w:trPr>
        <w:tc>
          <w:tcPr>
            <w:tcW w:w="4564" w:type="dxa"/>
            <w:gridSpan w:val="2"/>
            <w:shd w:val="clear" w:color="auto" w:fill="auto"/>
            <w:tcMar>
              <w:left w:w="0" w:type="dxa"/>
            </w:tcMar>
            <w:vAlign w:val="center"/>
          </w:tcPr>
          <w:p w14:paraId="5D5F9C22" w14:textId="77777777" w:rsidR="000D7DC7" w:rsidRPr="002462A5" w:rsidRDefault="00A64784" w:rsidP="00353ED3">
            <w:pPr>
              <w:pStyle w:val="Heading4"/>
              <w:framePr w:hSpace="0" w:wrap="auto" w:vAnchor="margin" w:hAnchor="text" w:xAlign="left" w:yAlign="inline"/>
              <w:suppressOverlap w:val="0"/>
            </w:pPr>
            <w:r>
              <w:t xml:space="preserve">March </w:t>
            </w:r>
            <w:r w:rsidR="00353ED3">
              <w:t>21,</w:t>
            </w:r>
            <w:r w:rsidR="00811774">
              <w:t xml:space="preserve"> 2017</w:t>
            </w:r>
          </w:p>
        </w:tc>
        <w:tc>
          <w:tcPr>
            <w:tcW w:w="3401" w:type="dxa"/>
            <w:shd w:val="clear" w:color="auto" w:fill="auto"/>
            <w:tcMar>
              <w:left w:w="0" w:type="dxa"/>
            </w:tcMar>
            <w:vAlign w:val="center"/>
          </w:tcPr>
          <w:p w14:paraId="37F59B0B" w14:textId="77777777" w:rsidR="000D7DC7" w:rsidRPr="002462A5" w:rsidRDefault="000D7DC7" w:rsidP="002D118A">
            <w:pPr>
              <w:pStyle w:val="Heading4"/>
              <w:framePr w:hSpace="0" w:wrap="auto" w:vAnchor="margin" w:hAnchor="text" w:xAlign="left" w:yAlign="inline"/>
              <w:suppressOverlap w:val="0"/>
            </w:pPr>
            <w:r>
              <w:t>11:</w:t>
            </w:r>
            <w:r w:rsidR="00B46E79">
              <w:t xml:space="preserve">45 AM </w:t>
            </w:r>
            <w:r>
              <w:t>-</w:t>
            </w:r>
            <w:r w:rsidR="00B46E79">
              <w:t xml:space="preserve"> </w:t>
            </w:r>
            <w:r>
              <w:t>1:</w:t>
            </w:r>
            <w:r w:rsidR="00B46E79">
              <w:t>0</w:t>
            </w:r>
            <w:r w:rsidR="005141DA">
              <w:t>0</w:t>
            </w:r>
            <w:r>
              <w:t xml:space="preserve"> </w:t>
            </w:r>
            <w:r w:rsidR="00B46E79">
              <w:t>pm</w:t>
            </w:r>
          </w:p>
        </w:tc>
        <w:tc>
          <w:tcPr>
            <w:tcW w:w="2661" w:type="dxa"/>
            <w:shd w:val="clear" w:color="auto" w:fill="auto"/>
            <w:tcMar>
              <w:left w:w="0" w:type="dxa"/>
            </w:tcMar>
            <w:vAlign w:val="center"/>
          </w:tcPr>
          <w:p w14:paraId="6449D4E7" w14:textId="77777777" w:rsidR="000D7DC7" w:rsidRDefault="006A1FE9" w:rsidP="002D118A">
            <w:pPr>
              <w:pStyle w:val="Heading5"/>
            </w:pPr>
            <w:r>
              <w:t>L 246</w:t>
            </w:r>
          </w:p>
        </w:tc>
      </w:tr>
      <w:tr w:rsidR="000D7DC7" w:rsidRPr="002462A5" w14:paraId="21782A1E" w14:textId="77777777" w:rsidTr="00960097">
        <w:trPr>
          <w:trHeight w:val="207"/>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756D720A" w14:textId="77777777" w:rsidR="000D7DC7" w:rsidRPr="002462A5" w:rsidRDefault="000D7DC7" w:rsidP="006D5CF3">
            <w:pPr>
              <w:pStyle w:val="AllCapsHeading"/>
              <w:rPr>
                <w:rFonts w:cs="Tahoma"/>
                <w:color w:val="auto"/>
              </w:rPr>
            </w:pPr>
            <w:r>
              <w:rPr>
                <w:rFonts w:cs="Tahoma"/>
                <w:color w:val="auto"/>
              </w:rPr>
              <w:t>note taker</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02BCD65C" w14:textId="77777777" w:rsidR="000D7DC7" w:rsidRDefault="000D7DC7" w:rsidP="00182EE7">
            <w:pPr>
              <w:pStyle w:val="AllCapsHeading"/>
              <w:rPr>
                <w:rFonts w:cs="Tahoma"/>
                <w:color w:val="auto"/>
              </w:rPr>
            </w:pPr>
            <w:r>
              <w:rPr>
                <w:rFonts w:cs="Tahoma"/>
                <w:color w:val="auto"/>
              </w:rPr>
              <w:t xml:space="preserve">respectfully submitted by Caree Lesh </w:t>
            </w:r>
            <w:r w:rsidR="00A61ADC">
              <w:rPr>
                <w:rFonts w:cs="Tahoma"/>
                <w:color w:val="auto"/>
              </w:rPr>
              <w:t>&amp; Angie Arietti</w:t>
            </w:r>
          </w:p>
        </w:tc>
      </w:tr>
      <w:tr w:rsidR="00063ADA" w:rsidRPr="002462A5" w14:paraId="2E490724" w14:textId="77777777" w:rsidTr="00960097">
        <w:trPr>
          <w:trHeight w:val="237"/>
          <w:jc w:val="center"/>
        </w:trPr>
        <w:tc>
          <w:tcPr>
            <w:tcW w:w="1298"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14:paraId="19F47833" w14:textId="77777777" w:rsidR="00063ADA" w:rsidRPr="00182EE7" w:rsidRDefault="00063ADA" w:rsidP="00063ADA">
            <w:pPr>
              <w:pStyle w:val="AllCapsHeading"/>
              <w:rPr>
                <w:rFonts w:cs="Tahoma"/>
                <w:color w:val="auto"/>
                <w:sz w:val="18"/>
                <w:szCs w:val="18"/>
              </w:rPr>
            </w:pPr>
            <w:r w:rsidRPr="00182EE7">
              <w:rPr>
                <w:rFonts w:cs="Tahoma"/>
                <w:color w:val="auto"/>
                <w:sz w:val="18"/>
                <w:szCs w:val="18"/>
              </w:rPr>
              <w:t>Attendees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2B408F4" w14:textId="77777777" w:rsidR="00063ADA" w:rsidRDefault="00063ADA" w:rsidP="00063ADA">
            <w:pPr>
              <w:jc w:val="center"/>
              <w:rPr>
                <w:sz w:val="18"/>
              </w:rPr>
            </w:pPr>
            <w:r>
              <w:rPr>
                <w:sz w:val="18"/>
              </w:rPr>
              <w:t>Josue Arredondo</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C85CF8" w14:textId="77777777" w:rsidR="00063ADA" w:rsidRPr="00EA09A1" w:rsidRDefault="00063ADA" w:rsidP="00063ADA">
            <w:pPr>
              <w:jc w:val="center"/>
              <w:rPr>
                <w:sz w:val="18"/>
              </w:rPr>
            </w:pPr>
            <w:r w:rsidRPr="00495B7F">
              <w:rPr>
                <w:sz w:val="18"/>
              </w:rPr>
              <w:t>Garibay, Adrianna</w:t>
            </w:r>
            <w:r w:rsidRPr="003138D7" w:rsidDel="00087B02">
              <w:rPr>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24A37840" w14:textId="77777777" w:rsidR="00063ADA" w:rsidRPr="00382A08" w:rsidRDefault="00063ADA" w:rsidP="00063ADA">
            <w:pPr>
              <w:keepNext/>
              <w:keepLines/>
              <w:spacing w:before="20"/>
              <w:jc w:val="center"/>
              <w:outlineLvl w:val="6"/>
              <w:rPr>
                <w:sz w:val="18"/>
              </w:rPr>
            </w:pPr>
            <w:r w:rsidRPr="004F77B0">
              <w:rPr>
                <w:color w:val="FF0000"/>
                <w:sz w:val="18"/>
              </w:rPr>
              <w:t>Rempt, Andrew</w:t>
            </w:r>
          </w:p>
        </w:tc>
      </w:tr>
      <w:tr w:rsidR="00063ADA" w:rsidRPr="002462A5" w14:paraId="03E577BC" w14:textId="77777777" w:rsidTr="00960097">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42A3CC64" w14:textId="77777777" w:rsidR="00063ADA" w:rsidRPr="00182EE7" w:rsidRDefault="00063ADA" w:rsidP="00063ADA">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E4E9C7" w14:textId="77777777" w:rsidR="00063ADA" w:rsidRPr="0028498D" w:rsidRDefault="00063ADA" w:rsidP="00063ADA">
            <w:pPr>
              <w:jc w:val="center"/>
              <w:rPr>
                <w:sz w:val="18"/>
              </w:rPr>
            </w:pPr>
            <w:r w:rsidRPr="004F77B0">
              <w:rPr>
                <w:color w:val="FF0000"/>
                <w:sz w:val="18"/>
              </w:rPr>
              <w:t>Beach, Randy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8E93BC8" w14:textId="77777777" w:rsidR="00063ADA" w:rsidRPr="00EA09A1" w:rsidRDefault="00063ADA" w:rsidP="00063ADA">
            <w:pPr>
              <w:jc w:val="center"/>
              <w:rPr>
                <w:sz w:val="18"/>
              </w:rPr>
            </w:pPr>
            <w:r>
              <w:rPr>
                <w:sz w:val="18"/>
              </w:rPr>
              <w:t>Hecht, David</w:t>
            </w:r>
          </w:p>
        </w:tc>
        <w:tc>
          <w:tcPr>
            <w:tcW w:w="2661" w:type="dxa"/>
            <w:tcBorders>
              <w:top w:val="single" w:sz="4" w:space="0" w:color="C0C0C0"/>
              <w:left w:val="single" w:sz="4" w:space="0" w:color="C0C0C0"/>
              <w:bottom w:val="single" w:sz="4" w:space="0" w:color="C0C0C0"/>
              <w:right w:val="single" w:sz="4" w:space="0" w:color="C0C0C0"/>
            </w:tcBorders>
            <w:vAlign w:val="center"/>
          </w:tcPr>
          <w:p w14:paraId="76A71BE1" w14:textId="77777777" w:rsidR="00063ADA" w:rsidRPr="00382A08" w:rsidRDefault="00063ADA" w:rsidP="00063ADA">
            <w:pPr>
              <w:keepNext/>
              <w:keepLines/>
              <w:spacing w:before="20"/>
              <w:jc w:val="center"/>
              <w:outlineLvl w:val="6"/>
              <w:rPr>
                <w:sz w:val="18"/>
              </w:rPr>
            </w:pPr>
            <w:r>
              <w:rPr>
                <w:color w:val="FF0000"/>
                <w:sz w:val="18"/>
              </w:rPr>
              <w:t>Shaffer, Rob</w:t>
            </w:r>
          </w:p>
        </w:tc>
      </w:tr>
      <w:tr w:rsidR="00063ADA" w:rsidRPr="002462A5" w14:paraId="07A9D01D" w14:textId="77777777" w:rsidTr="00960097">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52F177B" w14:textId="77777777" w:rsidR="00063ADA" w:rsidRPr="00182EE7" w:rsidRDefault="00063ADA" w:rsidP="00063ADA">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AA4754B" w14:textId="77777777" w:rsidR="00063ADA" w:rsidRPr="009100EF" w:rsidRDefault="00063ADA" w:rsidP="00063ADA">
            <w:pPr>
              <w:jc w:val="center"/>
              <w:rPr>
                <w:sz w:val="18"/>
              </w:rPr>
            </w:pPr>
            <w:r>
              <w:rPr>
                <w:sz w:val="18"/>
              </w:rPr>
              <w:t>Bowlin, Stephen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2348D26" w14:textId="77777777" w:rsidR="00063ADA" w:rsidRPr="00EA09A1" w:rsidRDefault="00063ADA" w:rsidP="00063ADA">
            <w:pPr>
              <w:jc w:val="center"/>
              <w:rPr>
                <w:sz w:val="18"/>
              </w:rPr>
            </w:pPr>
            <w:r w:rsidRPr="00EA09A1">
              <w:rPr>
                <w:sz w:val="18"/>
              </w:rPr>
              <w:t>Hopkins, Kesa</w:t>
            </w:r>
            <w:r w:rsidRPr="00EA09A1" w:rsidDel="005141DA">
              <w:rPr>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5517A88B" w14:textId="77777777" w:rsidR="00063ADA" w:rsidRPr="00382A08" w:rsidRDefault="00063ADA" w:rsidP="00063ADA">
            <w:pPr>
              <w:keepNext/>
              <w:keepLines/>
              <w:spacing w:before="20"/>
              <w:jc w:val="center"/>
              <w:outlineLvl w:val="6"/>
              <w:rPr>
                <w:sz w:val="18"/>
              </w:rPr>
            </w:pPr>
            <w:r w:rsidRPr="003138D7">
              <w:rPr>
                <w:sz w:val="18"/>
              </w:rPr>
              <w:t>Soto, Corina</w:t>
            </w:r>
          </w:p>
        </w:tc>
      </w:tr>
      <w:tr w:rsidR="00063ADA" w:rsidRPr="002462A5" w14:paraId="253ED270" w14:textId="77777777" w:rsidTr="00960097">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8A1A66E" w14:textId="77777777" w:rsidR="00063ADA" w:rsidRPr="00182EE7" w:rsidRDefault="00063ADA" w:rsidP="00063ADA">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C7A7ECA" w14:textId="77777777" w:rsidR="00063ADA" w:rsidRPr="00A61ADC" w:rsidRDefault="00063ADA" w:rsidP="00063ADA">
            <w:pPr>
              <w:jc w:val="center"/>
              <w:rPr>
                <w:color w:val="FF0000"/>
                <w:sz w:val="18"/>
              </w:rPr>
            </w:pPr>
            <w:r>
              <w:rPr>
                <w:sz w:val="18"/>
              </w:rPr>
              <w:t>Brenner, April</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25EC108" w14:textId="77777777" w:rsidR="00063ADA" w:rsidRPr="00182EE7" w:rsidRDefault="00063ADA" w:rsidP="00063ADA">
            <w:pPr>
              <w:jc w:val="center"/>
              <w:rPr>
                <w:sz w:val="18"/>
              </w:rPr>
            </w:pPr>
            <w:r>
              <w:rPr>
                <w:sz w:val="18"/>
              </w:rPr>
              <w:t>Hubert, Elizabeth</w:t>
            </w:r>
          </w:p>
        </w:tc>
        <w:tc>
          <w:tcPr>
            <w:tcW w:w="2661" w:type="dxa"/>
            <w:tcBorders>
              <w:top w:val="single" w:sz="4" w:space="0" w:color="C0C0C0"/>
              <w:left w:val="single" w:sz="4" w:space="0" w:color="C0C0C0"/>
              <w:bottom w:val="single" w:sz="4" w:space="0" w:color="C0C0C0"/>
              <w:right w:val="single" w:sz="4" w:space="0" w:color="C0C0C0"/>
            </w:tcBorders>
            <w:vAlign w:val="center"/>
          </w:tcPr>
          <w:p w14:paraId="18202BD9" w14:textId="77777777" w:rsidR="00063ADA" w:rsidRPr="003138D7" w:rsidRDefault="00063ADA" w:rsidP="00063ADA">
            <w:pPr>
              <w:keepNext/>
              <w:keepLines/>
              <w:spacing w:before="20"/>
              <w:jc w:val="center"/>
              <w:outlineLvl w:val="6"/>
              <w:rPr>
                <w:sz w:val="18"/>
              </w:rPr>
            </w:pPr>
            <w:r w:rsidRPr="004F77B0">
              <w:rPr>
                <w:sz w:val="18"/>
              </w:rPr>
              <w:t>Speyrer, Michael</w:t>
            </w:r>
          </w:p>
        </w:tc>
      </w:tr>
      <w:tr w:rsidR="00063ADA" w:rsidRPr="002462A5" w14:paraId="03625060"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761BEBC6" w14:textId="77777777" w:rsidR="00063ADA" w:rsidRPr="001D4A23" w:rsidRDefault="00063ADA" w:rsidP="00063ADA">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8310A03" w14:textId="77777777" w:rsidR="00063ADA" w:rsidRPr="00C344EC" w:rsidRDefault="00063ADA" w:rsidP="00063ADA">
            <w:pPr>
              <w:jc w:val="center"/>
              <w:rPr>
                <w:sz w:val="18"/>
              </w:rPr>
            </w:pPr>
            <w:r w:rsidRPr="00495B7F">
              <w:rPr>
                <w:sz w:val="18"/>
              </w:rPr>
              <w:t>Buehler, Lukas</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C59CAF6" w14:textId="77777777" w:rsidR="00063ADA" w:rsidRPr="00182EE7" w:rsidRDefault="00063ADA" w:rsidP="00063ADA">
            <w:pPr>
              <w:jc w:val="center"/>
              <w:rPr>
                <w:color w:val="FF0000"/>
                <w:sz w:val="18"/>
              </w:rPr>
            </w:pPr>
            <w:r w:rsidRPr="003138D7">
              <w:rPr>
                <w:color w:val="FF0000"/>
                <w:sz w:val="18"/>
              </w:rPr>
              <w:t>Lesh, Caree</w:t>
            </w:r>
          </w:p>
        </w:tc>
        <w:tc>
          <w:tcPr>
            <w:tcW w:w="2661" w:type="dxa"/>
            <w:tcBorders>
              <w:top w:val="single" w:sz="4" w:space="0" w:color="C0C0C0"/>
              <w:left w:val="single" w:sz="4" w:space="0" w:color="C0C0C0"/>
              <w:bottom w:val="single" w:sz="4" w:space="0" w:color="C0C0C0"/>
              <w:right w:val="single" w:sz="4" w:space="0" w:color="C0C0C0"/>
            </w:tcBorders>
            <w:vAlign w:val="center"/>
          </w:tcPr>
          <w:p w14:paraId="1BCC3036" w14:textId="77777777" w:rsidR="00063ADA" w:rsidRPr="004F77B0" w:rsidRDefault="00063ADA" w:rsidP="00063ADA">
            <w:pPr>
              <w:keepNext/>
              <w:keepLines/>
              <w:spacing w:before="20"/>
              <w:jc w:val="center"/>
              <w:outlineLvl w:val="6"/>
              <w:rPr>
                <w:color w:val="FF0000"/>
                <w:sz w:val="18"/>
              </w:rPr>
            </w:pPr>
            <w:r>
              <w:rPr>
                <w:color w:val="FF0000"/>
                <w:sz w:val="18"/>
              </w:rPr>
              <w:t>Stuart, Angelina</w:t>
            </w:r>
          </w:p>
        </w:tc>
      </w:tr>
      <w:tr w:rsidR="00063ADA" w:rsidRPr="002462A5" w14:paraId="24BAED8C"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6DB234A9" w14:textId="77777777" w:rsidR="00063ADA" w:rsidRPr="001D4A23" w:rsidRDefault="00063ADA" w:rsidP="00063ADA">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89B23AA" w14:textId="77777777" w:rsidR="00063ADA" w:rsidRPr="00382A08" w:rsidRDefault="00063ADA" w:rsidP="00063ADA">
            <w:pPr>
              <w:jc w:val="center"/>
              <w:rPr>
                <w:sz w:val="18"/>
              </w:rPr>
            </w:pPr>
            <w:r w:rsidRPr="00EA09A1">
              <w:rPr>
                <w:sz w:val="18"/>
              </w:rPr>
              <w:t>Caschetta, Todd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2B41CBB" w14:textId="77777777" w:rsidR="00063ADA" w:rsidRPr="00182EE7" w:rsidRDefault="00063ADA" w:rsidP="00063ADA">
            <w:pPr>
              <w:jc w:val="center"/>
              <w:rPr>
                <w:color w:val="FF0000"/>
                <w:sz w:val="18"/>
              </w:rPr>
            </w:pPr>
            <w:r w:rsidRPr="00FB67AF">
              <w:rPr>
                <w:sz w:val="18"/>
              </w:rPr>
              <w:t>Lynch-Morissette, Emily</w:t>
            </w:r>
          </w:p>
        </w:tc>
        <w:tc>
          <w:tcPr>
            <w:tcW w:w="2661" w:type="dxa"/>
            <w:tcBorders>
              <w:top w:val="single" w:sz="4" w:space="0" w:color="C0C0C0"/>
              <w:left w:val="single" w:sz="4" w:space="0" w:color="C0C0C0"/>
              <w:bottom w:val="single" w:sz="4" w:space="0" w:color="C0C0C0"/>
              <w:right w:val="single" w:sz="4" w:space="0" w:color="C0C0C0"/>
            </w:tcBorders>
            <w:vAlign w:val="center"/>
          </w:tcPr>
          <w:p w14:paraId="72BF01F4" w14:textId="77777777" w:rsidR="00063ADA" w:rsidRPr="00182EE7" w:rsidRDefault="00063ADA" w:rsidP="00063ADA">
            <w:pPr>
              <w:jc w:val="center"/>
              <w:rPr>
                <w:sz w:val="18"/>
              </w:rPr>
            </w:pPr>
            <w:r>
              <w:rPr>
                <w:sz w:val="18"/>
              </w:rPr>
              <w:t>Taffolla-Schreiber, Candice</w:t>
            </w:r>
          </w:p>
        </w:tc>
      </w:tr>
      <w:tr w:rsidR="00063ADA" w:rsidRPr="002462A5" w14:paraId="0AEC91B8"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3237C9BC" w14:textId="77777777" w:rsidR="00063ADA" w:rsidRPr="001D4A23" w:rsidRDefault="00063ADA" w:rsidP="00063ADA">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142FBC7" w14:textId="77777777" w:rsidR="00063ADA" w:rsidRPr="00382A08" w:rsidRDefault="00063ADA" w:rsidP="00063ADA">
            <w:pPr>
              <w:jc w:val="center"/>
              <w:rPr>
                <w:sz w:val="18"/>
              </w:rPr>
            </w:pPr>
            <w:r>
              <w:rPr>
                <w:sz w:val="18"/>
              </w:rPr>
              <w:t>Cliffe, Karen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1C1C9E7" w14:textId="77777777" w:rsidR="00063ADA" w:rsidRPr="006024AC" w:rsidRDefault="00063ADA" w:rsidP="00063ADA">
            <w:pPr>
              <w:jc w:val="center"/>
              <w:rPr>
                <w:sz w:val="18"/>
              </w:rPr>
            </w:pPr>
            <w:r w:rsidRPr="003138D7">
              <w:rPr>
                <w:sz w:val="18"/>
              </w:rPr>
              <w:t>Martinez-Sanabria, Maria E.</w:t>
            </w:r>
          </w:p>
        </w:tc>
        <w:tc>
          <w:tcPr>
            <w:tcW w:w="2661" w:type="dxa"/>
            <w:tcBorders>
              <w:top w:val="single" w:sz="4" w:space="0" w:color="C0C0C0"/>
              <w:left w:val="single" w:sz="4" w:space="0" w:color="C0C0C0"/>
              <w:bottom w:val="single" w:sz="4" w:space="0" w:color="C0C0C0"/>
              <w:right w:val="single" w:sz="4" w:space="0" w:color="C0C0C0"/>
            </w:tcBorders>
            <w:vAlign w:val="center"/>
          </w:tcPr>
          <w:p w14:paraId="226B56C5" w14:textId="77777777" w:rsidR="00063ADA" w:rsidRPr="00EA09A1" w:rsidRDefault="00063ADA" w:rsidP="00063ADA">
            <w:pPr>
              <w:jc w:val="center"/>
              <w:rPr>
                <w:sz w:val="18"/>
              </w:rPr>
            </w:pPr>
            <w:r w:rsidRPr="00382A08">
              <w:rPr>
                <w:sz w:val="18"/>
              </w:rPr>
              <w:t>Tolli, John</w:t>
            </w:r>
          </w:p>
        </w:tc>
      </w:tr>
      <w:tr w:rsidR="00063ADA" w:rsidRPr="002462A5" w14:paraId="046148E3"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309F04A1" w14:textId="77777777" w:rsidR="00063ADA" w:rsidRPr="001D4A23" w:rsidRDefault="00063ADA" w:rsidP="00063ADA">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816496" w14:textId="77777777" w:rsidR="00063ADA" w:rsidRPr="00C344EC" w:rsidRDefault="00063ADA" w:rsidP="00063ADA">
            <w:pPr>
              <w:jc w:val="center"/>
              <w:rPr>
                <w:sz w:val="18"/>
              </w:rPr>
            </w:pPr>
            <w:r>
              <w:rPr>
                <w:sz w:val="18"/>
              </w:rPr>
              <w:t>Cuddy, Luke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1FCAF01" w14:textId="77777777" w:rsidR="00063ADA" w:rsidRPr="006024AC" w:rsidRDefault="00063ADA" w:rsidP="00063ADA">
            <w:pPr>
              <w:jc w:val="center"/>
              <w:rPr>
                <w:sz w:val="18"/>
              </w:rPr>
            </w:pPr>
            <w:r>
              <w:rPr>
                <w:sz w:val="18"/>
              </w:rPr>
              <w:t>McAneney, Danielle</w:t>
            </w:r>
          </w:p>
        </w:tc>
        <w:tc>
          <w:tcPr>
            <w:tcW w:w="2661" w:type="dxa"/>
            <w:tcBorders>
              <w:top w:val="single" w:sz="4" w:space="0" w:color="C0C0C0"/>
              <w:left w:val="single" w:sz="4" w:space="0" w:color="C0C0C0"/>
              <w:bottom w:val="single" w:sz="4" w:space="0" w:color="C0C0C0"/>
              <w:right w:val="single" w:sz="4" w:space="0" w:color="C0C0C0"/>
            </w:tcBorders>
            <w:vAlign w:val="center"/>
          </w:tcPr>
          <w:p w14:paraId="55D26B0A" w14:textId="77777777" w:rsidR="00063ADA" w:rsidRPr="00382A08" w:rsidRDefault="00063ADA" w:rsidP="00063ADA">
            <w:pPr>
              <w:jc w:val="center"/>
              <w:rPr>
                <w:sz w:val="18"/>
              </w:rPr>
            </w:pPr>
            <w:r w:rsidRPr="00C344EC">
              <w:rPr>
                <w:sz w:val="18"/>
              </w:rPr>
              <w:t>Tyahla, Sandy</w:t>
            </w:r>
          </w:p>
        </w:tc>
      </w:tr>
      <w:tr w:rsidR="00063ADA" w:rsidRPr="002462A5" w14:paraId="4E719BD1"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335E650" w14:textId="77777777" w:rsidR="00063ADA" w:rsidRPr="001D4A23" w:rsidRDefault="00063ADA" w:rsidP="00063ADA">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5D1473A" w14:textId="77777777" w:rsidR="00063ADA" w:rsidRPr="00EA09A1" w:rsidRDefault="00063ADA" w:rsidP="00063ADA">
            <w:pPr>
              <w:jc w:val="center"/>
              <w:rPr>
                <w:color w:val="FF0000"/>
                <w:sz w:val="18"/>
              </w:rPr>
            </w:pPr>
            <w:r w:rsidRPr="00C344EC">
              <w:rPr>
                <w:sz w:val="18"/>
              </w:rPr>
              <w:t>Davis, J.D.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8A676CE" w14:textId="77777777" w:rsidR="00063ADA" w:rsidRPr="004F77B0" w:rsidRDefault="00063ADA" w:rsidP="00063ADA">
            <w:pPr>
              <w:keepNext/>
              <w:keepLines/>
              <w:jc w:val="center"/>
              <w:outlineLvl w:val="6"/>
              <w:rPr>
                <w:sz w:val="18"/>
              </w:rPr>
            </w:pPr>
            <w:r w:rsidRPr="004F77B0">
              <w:rPr>
                <w:sz w:val="18"/>
              </w:rPr>
              <w:t>McDaniel, Cynthia</w:t>
            </w:r>
          </w:p>
        </w:tc>
        <w:tc>
          <w:tcPr>
            <w:tcW w:w="2661" w:type="dxa"/>
            <w:tcBorders>
              <w:top w:val="single" w:sz="4" w:space="0" w:color="C0C0C0"/>
              <w:left w:val="single" w:sz="4" w:space="0" w:color="C0C0C0"/>
              <w:bottom w:val="single" w:sz="4" w:space="0" w:color="C0C0C0"/>
              <w:right w:val="single" w:sz="4" w:space="0" w:color="C0C0C0"/>
            </w:tcBorders>
            <w:vAlign w:val="center"/>
          </w:tcPr>
          <w:p w14:paraId="1528848C" w14:textId="77777777" w:rsidR="00063ADA" w:rsidRPr="00382A08" w:rsidRDefault="00063ADA" w:rsidP="00063ADA">
            <w:pPr>
              <w:jc w:val="center"/>
              <w:rPr>
                <w:sz w:val="18"/>
              </w:rPr>
            </w:pPr>
            <w:r>
              <w:rPr>
                <w:sz w:val="18"/>
              </w:rPr>
              <w:t>Van Stone, Mark</w:t>
            </w:r>
          </w:p>
        </w:tc>
      </w:tr>
      <w:tr w:rsidR="00063ADA" w:rsidRPr="002462A5" w14:paraId="5E067D8B"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77737A2A" w14:textId="77777777" w:rsidR="00063ADA" w:rsidRPr="001D4A23" w:rsidRDefault="00063ADA" w:rsidP="00063ADA">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42283E9" w14:textId="77777777" w:rsidR="00063ADA" w:rsidRPr="006024AC" w:rsidRDefault="00063ADA" w:rsidP="00063ADA">
            <w:pPr>
              <w:jc w:val="center"/>
              <w:rPr>
                <w:sz w:val="18"/>
              </w:rPr>
            </w:pPr>
            <w:r w:rsidRPr="000A6ABE">
              <w:rPr>
                <w:sz w:val="18"/>
              </w:rPr>
              <w:t>Detsch, Steven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B2B55CA" w14:textId="77777777" w:rsidR="00063ADA" w:rsidRPr="00C344EC" w:rsidRDefault="00063ADA" w:rsidP="00063ADA">
            <w:pPr>
              <w:keepNext/>
              <w:keepLines/>
              <w:jc w:val="center"/>
              <w:outlineLvl w:val="6"/>
              <w:rPr>
                <w:color w:val="FF0000"/>
                <w:sz w:val="18"/>
              </w:rPr>
            </w:pPr>
            <w:r w:rsidRPr="00382A08">
              <w:rPr>
                <w:sz w:val="18"/>
              </w:rPr>
              <w:t>McGee, Tony</w:t>
            </w:r>
          </w:p>
        </w:tc>
        <w:tc>
          <w:tcPr>
            <w:tcW w:w="2661" w:type="dxa"/>
            <w:tcBorders>
              <w:top w:val="single" w:sz="4" w:space="0" w:color="C0C0C0"/>
              <w:left w:val="single" w:sz="4" w:space="0" w:color="C0C0C0"/>
              <w:bottom w:val="single" w:sz="4" w:space="0" w:color="C0C0C0"/>
              <w:right w:val="single" w:sz="4" w:space="0" w:color="C0C0C0"/>
            </w:tcBorders>
            <w:vAlign w:val="center"/>
          </w:tcPr>
          <w:p w14:paraId="2886FF8D" w14:textId="77777777" w:rsidR="00063ADA" w:rsidRPr="00C344EC" w:rsidRDefault="00063ADA" w:rsidP="00063ADA">
            <w:pPr>
              <w:jc w:val="center"/>
              <w:rPr>
                <w:sz w:val="18"/>
              </w:rPr>
            </w:pPr>
            <w:r w:rsidRPr="00640C45">
              <w:rPr>
                <w:color w:val="FF0000"/>
                <w:sz w:val="18"/>
              </w:rPr>
              <w:t>Vicario, Marie</w:t>
            </w:r>
          </w:p>
        </w:tc>
      </w:tr>
      <w:tr w:rsidR="00063ADA" w:rsidRPr="002462A5" w14:paraId="07129C6D"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3A0B159D" w14:textId="77777777" w:rsidR="00063ADA" w:rsidRPr="001D4A23" w:rsidRDefault="00063ADA" w:rsidP="00063ADA">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648F2E3" w14:textId="77777777" w:rsidR="00063ADA" w:rsidRPr="0028498D" w:rsidRDefault="00063ADA" w:rsidP="00063ADA">
            <w:pPr>
              <w:jc w:val="center"/>
              <w:rPr>
                <w:sz w:val="18"/>
              </w:rPr>
            </w:pPr>
            <w:r w:rsidRPr="0028498D">
              <w:rPr>
                <w:sz w:val="18"/>
              </w:rPr>
              <w:t>Durkin, Melanie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79AD9E9" w14:textId="77777777" w:rsidR="00063ADA" w:rsidRPr="00382A08" w:rsidRDefault="00063ADA" w:rsidP="00063ADA">
            <w:pPr>
              <w:keepNext/>
              <w:keepLines/>
              <w:jc w:val="center"/>
              <w:outlineLvl w:val="6"/>
              <w:rPr>
                <w:color w:val="FF0000"/>
                <w:sz w:val="18"/>
              </w:rPr>
            </w:pPr>
            <w:r>
              <w:rPr>
                <w:color w:val="FF0000"/>
                <w:sz w:val="18"/>
              </w:rPr>
              <w:t>McGregor, Cynthia</w:t>
            </w:r>
          </w:p>
        </w:tc>
        <w:tc>
          <w:tcPr>
            <w:tcW w:w="2661" w:type="dxa"/>
            <w:tcBorders>
              <w:top w:val="single" w:sz="4" w:space="0" w:color="C0C0C0"/>
              <w:left w:val="single" w:sz="4" w:space="0" w:color="C0C0C0"/>
              <w:bottom w:val="single" w:sz="4" w:space="0" w:color="C0C0C0"/>
              <w:right w:val="single" w:sz="4" w:space="0" w:color="C0C0C0"/>
            </w:tcBorders>
            <w:vAlign w:val="center"/>
          </w:tcPr>
          <w:p w14:paraId="1AA6AB9E" w14:textId="77777777" w:rsidR="00063ADA" w:rsidRPr="00182EE7" w:rsidRDefault="00063ADA" w:rsidP="00063ADA">
            <w:pPr>
              <w:jc w:val="center"/>
              <w:rPr>
                <w:sz w:val="18"/>
              </w:rPr>
            </w:pPr>
            <w:r w:rsidRPr="003138D7">
              <w:rPr>
                <w:sz w:val="18"/>
              </w:rPr>
              <w:t>Whitsett, Jessica</w:t>
            </w:r>
          </w:p>
        </w:tc>
      </w:tr>
      <w:tr w:rsidR="00063ADA" w:rsidRPr="002462A5" w14:paraId="66661E62"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7007B4C5" w14:textId="77777777" w:rsidR="00063ADA" w:rsidRPr="001D4A23" w:rsidRDefault="00063ADA" w:rsidP="00063ADA">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AEEC17" w14:textId="77777777" w:rsidR="00063ADA" w:rsidRPr="00382A08" w:rsidRDefault="00063ADA" w:rsidP="00063ADA">
            <w:pPr>
              <w:jc w:val="center"/>
              <w:rPr>
                <w:sz w:val="18"/>
              </w:rPr>
            </w:pPr>
            <w:r w:rsidRPr="00640C45">
              <w:rPr>
                <w:color w:val="FF0000"/>
                <w:sz w:val="18"/>
              </w:rPr>
              <w:t xml:space="preserve">Edwards, Diane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BA41861" w14:textId="77777777" w:rsidR="00063ADA" w:rsidRPr="00640C45" w:rsidRDefault="00063ADA" w:rsidP="00063ADA">
            <w:pPr>
              <w:jc w:val="center"/>
              <w:rPr>
                <w:color w:val="FF0000"/>
                <w:sz w:val="18"/>
              </w:rPr>
            </w:pPr>
            <w:r w:rsidRPr="00640C45">
              <w:rPr>
                <w:sz w:val="18"/>
              </w:rPr>
              <w:t>Mossadeghi, Yasmin</w:t>
            </w:r>
          </w:p>
        </w:tc>
        <w:tc>
          <w:tcPr>
            <w:tcW w:w="2661" w:type="dxa"/>
            <w:tcBorders>
              <w:top w:val="single" w:sz="4" w:space="0" w:color="C0C0C0"/>
              <w:left w:val="single" w:sz="4" w:space="0" w:color="C0C0C0"/>
              <w:bottom w:val="single" w:sz="4" w:space="0" w:color="C0C0C0"/>
              <w:right w:val="single" w:sz="4" w:space="0" w:color="C0C0C0"/>
            </w:tcBorders>
            <w:vAlign w:val="center"/>
          </w:tcPr>
          <w:p w14:paraId="21481BFB" w14:textId="77777777" w:rsidR="00063ADA" w:rsidRPr="00182EE7" w:rsidRDefault="00063ADA" w:rsidP="00063ADA">
            <w:pPr>
              <w:jc w:val="center"/>
              <w:rPr>
                <w:sz w:val="18"/>
              </w:rPr>
            </w:pPr>
            <w:r w:rsidRPr="003138D7">
              <w:rPr>
                <w:color w:val="FF0000"/>
                <w:sz w:val="18"/>
              </w:rPr>
              <w:t>Williams, Janelle</w:t>
            </w:r>
          </w:p>
        </w:tc>
      </w:tr>
      <w:tr w:rsidR="00063ADA" w:rsidRPr="002462A5" w14:paraId="483AEF34"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76A88A43" w14:textId="77777777" w:rsidR="00063ADA" w:rsidRPr="001D4A23" w:rsidRDefault="00063ADA" w:rsidP="00063ADA">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ACD256D" w14:textId="77777777" w:rsidR="00063ADA" w:rsidRPr="002562CD" w:rsidRDefault="00063ADA" w:rsidP="00063ADA">
            <w:pPr>
              <w:jc w:val="center"/>
              <w:rPr>
                <w:sz w:val="18"/>
              </w:rPr>
            </w:pPr>
            <w:r>
              <w:rPr>
                <w:sz w:val="18"/>
              </w:rPr>
              <w:t>Fielding, Richard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B218E74" w14:textId="77777777" w:rsidR="00063ADA" w:rsidRPr="003138D7" w:rsidRDefault="00063ADA" w:rsidP="00063ADA">
            <w:pPr>
              <w:jc w:val="center"/>
              <w:rPr>
                <w:sz w:val="18"/>
              </w:rPr>
            </w:pPr>
            <w:r>
              <w:rPr>
                <w:sz w:val="18"/>
              </w:rPr>
              <w:t>Platt, Brad</w:t>
            </w:r>
          </w:p>
        </w:tc>
        <w:tc>
          <w:tcPr>
            <w:tcW w:w="2661" w:type="dxa"/>
            <w:tcBorders>
              <w:top w:val="single" w:sz="4" w:space="0" w:color="C0C0C0"/>
              <w:left w:val="single" w:sz="4" w:space="0" w:color="C0C0C0"/>
              <w:bottom w:val="single" w:sz="4" w:space="0" w:color="C0C0C0"/>
              <w:right w:val="single" w:sz="4" w:space="0" w:color="C0C0C0"/>
            </w:tcBorders>
            <w:vAlign w:val="center"/>
          </w:tcPr>
          <w:p w14:paraId="0162D967" w14:textId="77777777" w:rsidR="00063ADA" w:rsidRPr="00182EE7" w:rsidRDefault="00063ADA" w:rsidP="00063ADA">
            <w:pPr>
              <w:jc w:val="center"/>
              <w:rPr>
                <w:sz w:val="18"/>
              </w:rPr>
            </w:pPr>
            <w:r w:rsidRPr="002D118A">
              <w:rPr>
                <w:color w:val="FF0000"/>
                <w:sz w:val="18"/>
              </w:rPr>
              <w:t>Yoder, Leslie</w:t>
            </w:r>
          </w:p>
        </w:tc>
      </w:tr>
      <w:tr w:rsidR="00063ADA" w:rsidRPr="002462A5" w14:paraId="56EB3DE2"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7F76CDE" w14:textId="77777777" w:rsidR="00063ADA" w:rsidRPr="001D4A23" w:rsidRDefault="00063ADA" w:rsidP="00063ADA">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A1850D3" w14:textId="77777777" w:rsidR="00063ADA" w:rsidRPr="000D4A11" w:rsidRDefault="00063ADA" w:rsidP="00063ADA">
            <w:pPr>
              <w:jc w:val="center"/>
              <w:rPr>
                <w:strike/>
                <w:sz w:val="18"/>
              </w:rPr>
            </w:pPr>
            <w:r w:rsidRPr="002562CD">
              <w:rPr>
                <w:sz w:val="18"/>
              </w:rPr>
              <w:t>Figueroa, Surian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1E16FC3" w14:textId="77777777" w:rsidR="00063ADA" w:rsidRPr="00DC0836" w:rsidRDefault="00063ADA" w:rsidP="00063ADA">
            <w:pPr>
              <w:jc w:val="center"/>
              <w:rPr>
                <w:strike/>
                <w:sz w:val="18"/>
              </w:rPr>
            </w:pPr>
            <w:r w:rsidRPr="003138D7">
              <w:rPr>
                <w:sz w:val="18"/>
              </w:rPr>
              <w:t>Posey, Jessica</w:t>
            </w:r>
            <w:r w:rsidRPr="003138D7" w:rsidDel="005141DA">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20898620" w14:textId="77777777" w:rsidR="00063ADA" w:rsidRPr="00182EE7" w:rsidRDefault="00063ADA" w:rsidP="00063ADA">
            <w:pPr>
              <w:jc w:val="center"/>
              <w:rPr>
                <w:sz w:val="18"/>
              </w:rPr>
            </w:pPr>
            <w:r w:rsidRPr="003138D7">
              <w:rPr>
                <w:color w:val="FF0000"/>
                <w:sz w:val="18"/>
              </w:rPr>
              <w:t>Yonker, Susan</w:t>
            </w:r>
            <w:r w:rsidRPr="003138D7" w:rsidDel="00C037E5">
              <w:rPr>
                <w:color w:val="FF0000"/>
                <w:sz w:val="18"/>
              </w:rPr>
              <w:t xml:space="preserve"> </w:t>
            </w:r>
          </w:p>
        </w:tc>
      </w:tr>
      <w:tr w:rsidR="00640C45" w:rsidRPr="002462A5" w14:paraId="255A591F" w14:textId="77777777" w:rsidTr="00C16C76">
        <w:trPr>
          <w:trHeight w:val="166"/>
          <w:jc w:val="center"/>
        </w:trPr>
        <w:tc>
          <w:tcPr>
            <w:tcW w:w="1298" w:type="dxa"/>
            <w:vMerge/>
            <w:tcBorders>
              <w:left w:val="single" w:sz="4" w:space="0" w:color="C0C0C0"/>
              <w:bottom w:val="single" w:sz="4" w:space="0" w:color="C0C0C0"/>
              <w:right w:val="single" w:sz="4" w:space="0" w:color="C0C0C0"/>
            </w:tcBorders>
            <w:shd w:val="clear" w:color="auto" w:fill="F2F2F2" w:themeFill="background1" w:themeFillShade="F2"/>
            <w:vAlign w:val="center"/>
          </w:tcPr>
          <w:p w14:paraId="19B1F327" w14:textId="77777777" w:rsidR="00640C45" w:rsidRPr="001D4A23" w:rsidRDefault="00640C45" w:rsidP="00640C45">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AC9CFCC" w14:textId="77777777" w:rsidR="00640C45" w:rsidRPr="00EA09A1" w:rsidRDefault="00063ADA" w:rsidP="00640C45">
            <w:pPr>
              <w:jc w:val="center"/>
              <w:rPr>
                <w:sz w:val="18"/>
              </w:rPr>
            </w:pPr>
            <w:r>
              <w:rPr>
                <w:sz w:val="18"/>
              </w:rPr>
              <w:t>Gardea, Jaquelyn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B359A88" w14:textId="77777777" w:rsidR="00640C45" w:rsidRPr="00DC0836" w:rsidRDefault="00063ADA" w:rsidP="00640C45">
            <w:pPr>
              <w:jc w:val="center"/>
              <w:rPr>
                <w:strike/>
                <w:sz w:val="18"/>
              </w:rPr>
            </w:pPr>
            <w:r w:rsidRPr="00640C45">
              <w:rPr>
                <w:sz w:val="18"/>
              </w:rPr>
              <w:t>Quintana, Pablo</w:t>
            </w:r>
          </w:p>
        </w:tc>
        <w:tc>
          <w:tcPr>
            <w:tcW w:w="2661" w:type="dxa"/>
            <w:tcBorders>
              <w:top w:val="single" w:sz="4" w:space="0" w:color="C0C0C0"/>
              <w:left w:val="single" w:sz="4" w:space="0" w:color="C0C0C0"/>
              <w:bottom w:val="single" w:sz="4" w:space="0" w:color="C0C0C0"/>
              <w:right w:val="single" w:sz="4" w:space="0" w:color="C0C0C0"/>
            </w:tcBorders>
            <w:vAlign w:val="center"/>
          </w:tcPr>
          <w:p w14:paraId="22760995" w14:textId="77777777" w:rsidR="00640C45" w:rsidRPr="00182EE7" w:rsidRDefault="00640C45" w:rsidP="00640C45">
            <w:pPr>
              <w:jc w:val="center"/>
              <w:rPr>
                <w:sz w:val="18"/>
              </w:rPr>
            </w:pPr>
          </w:p>
        </w:tc>
      </w:tr>
      <w:tr w:rsidR="00C16C76" w:rsidRPr="002462A5" w14:paraId="694939BF" w14:textId="77777777" w:rsidTr="00C16C76">
        <w:trPr>
          <w:trHeight w:val="291"/>
          <w:jc w:val="center"/>
        </w:trPr>
        <w:tc>
          <w:tcPr>
            <w:tcW w:w="1298"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14:paraId="1619B263" w14:textId="77777777" w:rsidR="00C16C76" w:rsidRPr="00182EE7" w:rsidRDefault="00C16C76" w:rsidP="006D5CF3">
            <w:pPr>
              <w:pStyle w:val="AllCapsHeading"/>
              <w:rPr>
                <w:rFonts w:cs="Tahoma"/>
                <w:color w:val="auto"/>
                <w:sz w:val="18"/>
                <w:szCs w:val="18"/>
              </w:rPr>
            </w:pPr>
            <w:r w:rsidRPr="00182EE7">
              <w:rPr>
                <w:rFonts w:cs="Tahoma"/>
                <w:color w:val="auto"/>
                <w:sz w:val="18"/>
                <w:szCs w:val="18"/>
              </w:rPr>
              <w:t>GUEST/s</w:t>
            </w:r>
          </w:p>
        </w:tc>
        <w:tc>
          <w:tcPr>
            <w:tcW w:w="3266"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14:paraId="72DD3550" w14:textId="77777777" w:rsidR="00C16C76" w:rsidRPr="00182EE7" w:rsidRDefault="003B782F" w:rsidP="00B07D6C">
            <w:pPr>
              <w:jc w:val="center"/>
              <w:rPr>
                <w:sz w:val="18"/>
              </w:rPr>
            </w:pPr>
            <w:r>
              <w:rPr>
                <w:sz w:val="18"/>
              </w:rPr>
              <w:t>Superintendent/President Dr. Murillo</w:t>
            </w:r>
          </w:p>
        </w:tc>
        <w:tc>
          <w:tcPr>
            <w:tcW w:w="3401"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14:paraId="2B53247E" w14:textId="77777777" w:rsidR="00C16C76" w:rsidRPr="00182EE7" w:rsidRDefault="003B782F" w:rsidP="00B07D6C">
            <w:pPr>
              <w:jc w:val="center"/>
              <w:rPr>
                <w:sz w:val="18"/>
              </w:rPr>
            </w:pPr>
            <w:r>
              <w:rPr>
                <w:sz w:val="18"/>
              </w:rPr>
              <w:t>Tim Flood</w:t>
            </w:r>
          </w:p>
        </w:tc>
        <w:tc>
          <w:tcPr>
            <w:tcW w:w="2661" w:type="dxa"/>
            <w:tcBorders>
              <w:top w:val="single" w:sz="4" w:space="0" w:color="C0C0C0"/>
              <w:left w:val="single" w:sz="4" w:space="0" w:color="C0C0C0"/>
              <w:bottom w:val="single" w:sz="4" w:space="0" w:color="D9D9D9" w:themeColor="background1" w:themeShade="D9"/>
              <w:right w:val="single" w:sz="4" w:space="0" w:color="C0C0C0"/>
            </w:tcBorders>
            <w:vAlign w:val="center"/>
          </w:tcPr>
          <w:p w14:paraId="2FABB4F0" w14:textId="77777777" w:rsidR="00C16C76" w:rsidRPr="00182EE7" w:rsidRDefault="003B782F" w:rsidP="000A6ABE">
            <w:pPr>
              <w:jc w:val="center"/>
              <w:rPr>
                <w:sz w:val="18"/>
              </w:rPr>
            </w:pPr>
            <w:r>
              <w:rPr>
                <w:sz w:val="18"/>
              </w:rPr>
              <w:t>Linda Hensley</w:t>
            </w:r>
          </w:p>
        </w:tc>
      </w:tr>
      <w:tr w:rsidR="000D7DC7" w:rsidRPr="002462A5" w14:paraId="6E957982" w14:textId="77777777" w:rsidTr="00960097">
        <w:trPr>
          <w:trHeight w:val="207"/>
          <w:jc w:val="center"/>
        </w:trPr>
        <w:tc>
          <w:tcPr>
            <w:tcW w:w="7965" w:type="dxa"/>
            <w:gridSpan w:val="3"/>
            <w:shd w:val="clear" w:color="auto" w:fill="FFFFFF" w:themeFill="background1"/>
            <w:vAlign w:val="center"/>
          </w:tcPr>
          <w:p w14:paraId="39393711" w14:textId="77777777"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661" w:type="dxa"/>
            <w:shd w:val="clear" w:color="auto" w:fill="FFFFFF" w:themeFill="background1"/>
          </w:tcPr>
          <w:p w14:paraId="6302697B" w14:textId="77777777" w:rsidR="000D7DC7" w:rsidRPr="00872DA4" w:rsidRDefault="000D7DC7" w:rsidP="006D5CF3">
            <w:pPr>
              <w:pStyle w:val="AllCapsHeading"/>
              <w:rPr>
                <w:color w:val="FF0000"/>
              </w:rPr>
            </w:pPr>
          </w:p>
        </w:tc>
      </w:tr>
      <w:tr w:rsidR="0007188D" w14:paraId="59D2EF7A" w14:textId="77777777" w:rsidTr="00960097">
        <w:trPr>
          <w:trHeight w:val="207"/>
          <w:jc w:val="center"/>
        </w:trPr>
        <w:tc>
          <w:tcPr>
            <w:tcW w:w="7965" w:type="dxa"/>
            <w:gridSpan w:val="3"/>
            <w:shd w:val="clear" w:color="auto" w:fill="auto"/>
            <w:tcMar>
              <w:left w:w="0" w:type="dxa"/>
            </w:tcMar>
            <w:vAlign w:val="center"/>
          </w:tcPr>
          <w:p w14:paraId="77636AA8" w14:textId="77777777" w:rsidR="0007188D" w:rsidRPr="002462A5" w:rsidRDefault="0007188D" w:rsidP="00DA6BFB">
            <w:pPr>
              <w:pStyle w:val="Heading2"/>
              <w:numPr>
                <w:ilvl w:val="0"/>
                <w:numId w:val="1"/>
              </w:numPr>
              <w:rPr>
                <w:rFonts w:cs="Tahoma"/>
                <w:b/>
              </w:rPr>
            </w:pPr>
            <w:r>
              <w:rPr>
                <w:rFonts w:cs="Tahoma"/>
                <w:b/>
              </w:rPr>
              <w:t>Call to order; Approval of Agenda</w:t>
            </w:r>
            <w:r w:rsidRPr="002462A5">
              <w:rPr>
                <w:rFonts w:cs="Tahoma"/>
                <w:b/>
              </w:rPr>
              <w:t xml:space="preserve"> </w:t>
            </w:r>
            <w:r>
              <w:rPr>
                <w:rFonts w:cs="Tahoma"/>
                <w:b/>
              </w:rPr>
              <w:t xml:space="preserve">                (Action Item)</w:t>
            </w:r>
          </w:p>
        </w:tc>
        <w:tc>
          <w:tcPr>
            <w:tcW w:w="2661" w:type="dxa"/>
            <w:shd w:val="clear" w:color="auto" w:fill="auto"/>
            <w:tcMar>
              <w:left w:w="0" w:type="dxa"/>
            </w:tcMar>
            <w:vAlign w:val="center"/>
          </w:tcPr>
          <w:p w14:paraId="3BFFA7BE" w14:textId="77777777" w:rsidR="0007188D" w:rsidRDefault="001A3C11" w:rsidP="0011282F">
            <w:pPr>
              <w:pStyle w:val="Heading5"/>
              <w:rPr>
                <w:rFonts w:cs="Tahoma"/>
              </w:rPr>
            </w:pPr>
            <w:r>
              <w:rPr>
                <w:rFonts w:cs="Tahoma"/>
              </w:rPr>
              <w:t>andrew rempt</w:t>
            </w:r>
          </w:p>
        </w:tc>
      </w:tr>
      <w:tr w:rsidR="0007188D" w:rsidRPr="00182EE7" w14:paraId="0D8BB1FD" w14:textId="77777777" w:rsidTr="00960097">
        <w:trPr>
          <w:trHeight w:val="83"/>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C39F1CB" w14:textId="77777777" w:rsidR="0007188D" w:rsidRPr="004173A7" w:rsidRDefault="0007188D" w:rsidP="0011282F">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25FD9D63" w14:textId="77777777" w:rsidR="0007188D" w:rsidRPr="00182EE7" w:rsidRDefault="0007188D" w:rsidP="0011282F">
            <w:pPr>
              <w:rPr>
                <w:rFonts w:cs="Tahoma"/>
                <w:caps/>
                <w:color w:val="999999"/>
                <w:szCs w:val="16"/>
              </w:rPr>
            </w:pPr>
            <w:r w:rsidRPr="00182EE7">
              <w:rPr>
                <w:rFonts w:cs="Tahoma"/>
                <w:szCs w:val="16"/>
              </w:rPr>
              <w:t xml:space="preserve">A motion was made to approve the agenda and was seconded.  </w:t>
            </w:r>
          </w:p>
        </w:tc>
      </w:tr>
      <w:tr w:rsidR="0007188D" w14:paraId="54A31891" w14:textId="77777777" w:rsidTr="00960097">
        <w:trPr>
          <w:trHeight w:val="136"/>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4337F447" w14:textId="657EC04C" w:rsidR="0007188D" w:rsidRDefault="0007188D" w:rsidP="00C36561">
            <w:pPr>
              <w:rPr>
                <w:rFonts w:cs="Tahoma"/>
              </w:rPr>
            </w:pPr>
            <w:r>
              <w:rPr>
                <w:rFonts w:cs="Tahoma"/>
              </w:rPr>
              <w:t xml:space="preserve">Approval of agenda. M/S/C. </w:t>
            </w:r>
            <w:r w:rsidR="002F6D9A">
              <w:rPr>
                <w:rFonts w:cs="Tahoma"/>
              </w:rPr>
              <w:t>Unanimous Item</w:t>
            </w:r>
            <w:r w:rsidR="00C36561">
              <w:rPr>
                <w:rFonts w:cs="Tahoma"/>
              </w:rPr>
              <w:t xml:space="preserve"> 9, acceleration, was replaced with SWC CARES.</w:t>
            </w:r>
          </w:p>
        </w:tc>
      </w:tr>
      <w:tr w:rsidR="00C16C76" w14:paraId="31178B3B" w14:textId="77777777" w:rsidTr="000535DD">
        <w:trPr>
          <w:trHeight w:val="207"/>
          <w:jc w:val="center"/>
        </w:trPr>
        <w:tc>
          <w:tcPr>
            <w:tcW w:w="7965" w:type="dxa"/>
            <w:gridSpan w:val="3"/>
            <w:shd w:val="clear" w:color="auto" w:fill="auto"/>
            <w:tcMar>
              <w:left w:w="0" w:type="dxa"/>
            </w:tcMar>
            <w:vAlign w:val="center"/>
          </w:tcPr>
          <w:p w14:paraId="0FF2452D" w14:textId="77777777" w:rsidR="00C16C76" w:rsidRPr="002462A5" w:rsidRDefault="00C92392" w:rsidP="00C15773">
            <w:pPr>
              <w:pStyle w:val="Heading2"/>
              <w:numPr>
                <w:ilvl w:val="0"/>
                <w:numId w:val="1"/>
              </w:numPr>
              <w:rPr>
                <w:rFonts w:eastAsiaTheme="majorEastAsia" w:cs="Tahoma"/>
                <w:b/>
                <w:i/>
                <w:iCs/>
                <w:color w:val="404040" w:themeColor="text1" w:themeTint="BF"/>
              </w:rPr>
            </w:pPr>
            <w:r>
              <w:rPr>
                <w:rFonts w:cs="Tahoma"/>
                <w:b/>
              </w:rPr>
              <w:t xml:space="preserve">Approval of Minutes from </w:t>
            </w:r>
            <w:r w:rsidR="00353ED3">
              <w:rPr>
                <w:rFonts w:cs="Tahoma"/>
                <w:b/>
              </w:rPr>
              <w:t>03-14</w:t>
            </w:r>
            <w:r w:rsidR="00C15773">
              <w:rPr>
                <w:rFonts w:cs="Tahoma"/>
                <w:b/>
              </w:rPr>
              <w:t>-17</w:t>
            </w:r>
            <w:r w:rsidR="00C16C76">
              <w:rPr>
                <w:rFonts w:cs="Tahoma"/>
                <w:b/>
              </w:rPr>
              <w:t xml:space="preserve">              (Action Item)</w:t>
            </w:r>
          </w:p>
        </w:tc>
        <w:tc>
          <w:tcPr>
            <w:tcW w:w="2661" w:type="dxa"/>
            <w:shd w:val="clear" w:color="auto" w:fill="auto"/>
            <w:tcMar>
              <w:left w:w="0" w:type="dxa"/>
            </w:tcMar>
            <w:vAlign w:val="center"/>
          </w:tcPr>
          <w:p w14:paraId="5C54824C" w14:textId="77777777" w:rsidR="00C16C76" w:rsidRDefault="00C16C76" w:rsidP="000535DD">
            <w:pPr>
              <w:pStyle w:val="Heading5"/>
              <w:rPr>
                <w:rFonts w:cs="Tahoma"/>
              </w:rPr>
            </w:pPr>
            <w:r>
              <w:rPr>
                <w:rFonts w:cs="Tahoma"/>
              </w:rPr>
              <w:t>andrew rempt</w:t>
            </w:r>
          </w:p>
        </w:tc>
      </w:tr>
      <w:tr w:rsidR="00C16C76" w:rsidRPr="00AD480F" w14:paraId="5F701E73" w14:textId="77777777" w:rsidTr="000535DD">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F45264E" w14:textId="77777777" w:rsidR="00C16C76" w:rsidRPr="004173A7" w:rsidRDefault="00C16C76" w:rsidP="00C16C76">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4ADB704D" w14:textId="31239D96" w:rsidR="00C16C76" w:rsidRPr="00182EE7" w:rsidRDefault="00C16C76" w:rsidP="00F77536">
            <w:pPr>
              <w:rPr>
                <w:rFonts w:cs="Tahoma"/>
                <w:caps/>
                <w:color w:val="999999"/>
                <w:szCs w:val="16"/>
              </w:rPr>
            </w:pPr>
            <w:r w:rsidRPr="00182EE7">
              <w:rPr>
                <w:rFonts w:cs="Tahoma"/>
                <w:szCs w:val="16"/>
              </w:rPr>
              <w:t xml:space="preserve">A motion was made to approve the </w:t>
            </w:r>
            <w:r w:rsidR="00F77536">
              <w:rPr>
                <w:rFonts w:cs="Tahoma"/>
                <w:szCs w:val="16"/>
              </w:rPr>
              <w:t>minutes</w:t>
            </w:r>
            <w:r w:rsidRPr="00182EE7">
              <w:rPr>
                <w:rFonts w:cs="Tahoma"/>
                <w:szCs w:val="16"/>
              </w:rPr>
              <w:t xml:space="preserve"> and was seconded.  </w:t>
            </w:r>
          </w:p>
        </w:tc>
      </w:tr>
      <w:tr w:rsidR="00C16C76" w:rsidRPr="00AD480F" w14:paraId="06B367AA" w14:textId="77777777" w:rsidTr="00D4339A">
        <w:trPr>
          <w:trHeight w:val="235"/>
          <w:jc w:val="center"/>
        </w:trPr>
        <w:tc>
          <w:tcPr>
            <w:tcW w:w="10626" w:type="dxa"/>
            <w:gridSpan w:val="4"/>
            <w:tcBorders>
              <w:top w:val="single" w:sz="12" w:space="0" w:color="999999"/>
              <w:left w:val="single" w:sz="4" w:space="0" w:color="C0C0C0"/>
              <w:bottom w:val="single" w:sz="4" w:space="0" w:color="C0C0C0"/>
              <w:right w:val="single" w:sz="4" w:space="0" w:color="C0C0C0"/>
            </w:tcBorders>
            <w:shd w:val="clear" w:color="auto" w:fill="FFFFCC"/>
            <w:vAlign w:val="center"/>
          </w:tcPr>
          <w:p w14:paraId="6B4D11DE" w14:textId="77777777" w:rsidR="00C16C76" w:rsidRPr="00182EE7" w:rsidRDefault="00C16C76" w:rsidP="00C16C76">
            <w:pPr>
              <w:rPr>
                <w:rFonts w:cs="Tahoma"/>
                <w:szCs w:val="16"/>
              </w:rPr>
            </w:pPr>
            <w:r>
              <w:rPr>
                <w:rFonts w:cs="Tahoma"/>
                <w:szCs w:val="14"/>
              </w:rPr>
              <w:t>Approval of minutes. M/S/C. Unanimous</w:t>
            </w:r>
          </w:p>
        </w:tc>
      </w:tr>
      <w:tr w:rsidR="00B965D9" w14:paraId="650A932C" w14:textId="77777777" w:rsidTr="00C22ABC">
        <w:trPr>
          <w:trHeight w:val="207"/>
          <w:jc w:val="center"/>
        </w:trPr>
        <w:tc>
          <w:tcPr>
            <w:tcW w:w="7965" w:type="dxa"/>
            <w:gridSpan w:val="3"/>
            <w:shd w:val="clear" w:color="auto" w:fill="auto"/>
            <w:tcMar>
              <w:left w:w="0" w:type="dxa"/>
            </w:tcMar>
            <w:vAlign w:val="center"/>
          </w:tcPr>
          <w:p w14:paraId="2B9C9B88" w14:textId="77777777" w:rsidR="00B965D9" w:rsidRPr="002462A5" w:rsidRDefault="00B965D9" w:rsidP="00B965D9">
            <w:pPr>
              <w:pStyle w:val="Heading2"/>
              <w:numPr>
                <w:ilvl w:val="0"/>
                <w:numId w:val="1"/>
              </w:numPr>
              <w:rPr>
                <w:rFonts w:eastAsiaTheme="majorEastAsia" w:cs="Tahoma"/>
                <w:b/>
                <w:i/>
                <w:iCs/>
                <w:color w:val="404040" w:themeColor="text1" w:themeTint="BF"/>
              </w:rPr>
            </w:pPr>
            <w:r>
              <w:rPr>
                <w:rFonts w:cs="Tahoma"/>
                <w:b/>
              </w:rPr>
              <w:t>Public Comment                                    (Information Item)</w:t>
            </w:r>
          </w:p>
        </w:tc>
        <w:tc>
          <w:tcPr>
            <w:tcW w:w="2661" w:type="dxa"/>
            <w:shd w:val="clear" w:color="auto" w:fill="auto"/>
            <w:tcMar>
              <w:left w:w="0" w:type="dxa"/>
            </w:tcMar>
            <w:vAlign w:val="center"/>
          </w:tcPr>
          <w:p w14:paraId="320781C8" w14:textId="77777777" w:rsidR="00B965D9" w:rsidRDefault="00B965D9" w:rsidP="00C22ABC">
            <w:pPr>
              <w:pStyle w:val="Heading5"/>
              <w:rPr>
                <w:rFonts w:cs="Tahoma"/>
              </w:rPr>
            </w:pPr>
            <w:r>
              <w:rPr>
                <w:rFonts w:cs="Tahoma"/>
              </w:rPr>
              <w:t>andrew rempt</w:t>
            </w:r>
          </w:p>
        </w:tc>
      </w:tr>
      <w:tr w:rsidR="00B965D9" w:rsidRPr="00AD480F" w14:paraId="5CCCA143" w14:textId="77777777" w:rsidTr="00C22ABC">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1BCDDB1" w14:textId="77777777" w:rsidR="00B965D9" w:rsidRPr="004173A7" w:rsidRDefault="00B965D9" w:rsidP="00C22ABC">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6174E6F1" w14:textId="04691647" w:rsidR="00B965D9" w:rsidRPr="00AD480F" w:rsidRDefault="002F6D9A" w:rsidP="00C22ABC">
            <w:r>
              <w:rPr>
                <w:rStyle w:val="PageNumber"/>
              </w:rPr>
              <w:t>Continuing</w:t>
            </w:r>
            <w:r w:rsidR="00C36561">
              <w:rPr>
                <w:rStyle w:val="PageNumber"/>
              </w:rPr>
              <w:t xml:space="preserve"> the conversation, follow-up </w:t>
            </w:r>
            <w:r w:rsidR="00721746">
              <w:rPr>
                <w:rStyle w:val="PageNumber"/>
              </w:rPr>
              <w:t xml:space="preserve">workshops </w:t>
            </w:r>
            <w:r w:rsidR="00C36561">
              <w:rPr>
                <w:rStyle w:val="PageNumber"/>
              </w:rPr>
              <w:t>to the Angela Davis speech, will be held March 21</w:t>
            </w:r>
            <w:r w:rsidR="00C36561" w:rsidRPr="00C36561">
              <w:rPr>
                <w:rStyle w:val="PageNumber"/>
                <w:vertAlign w:val="superscript"/>
              </w:rPr>
              <w:t>st</w:t>
            </w:r>
            <w:r w:rsidR="00C36561">
              <w:rPr>
                <w:rStyle w:val="PageNumber"/>
              </w:rPr>
              <w:t>, 3-5</w:t>
            </w:r>
            <w:r w:rsidR="00793BCF">
              <w:rPr>
                <w:rStyle w:val="PageNumber"/>
              </w:rPr>
              <w:t xml:space="preserve"> p.m.</w:t>
            </w:r>
            <w:r w:rsidR="00C36561">
              <w:rPr>
                <w:rStyle w:val="PageNumber"/>
              </w:rPr>
              <w:t xml:space="preserve"> in room S202 and April 20</w:t>
            </w:r>
            <w:r w:rsidR="00C36561" w:rsidRPr="00C36561">
              <w:rPr>
                <w:rStyle w:val="PageNumber"/>
                <w:vertAlign w:val="superscript"/>
              </w:rPr>
              <w:t>th</w:t>
            </w:r>
            <w:r w:rsidR="00C36561">
              <w:rPr>
                <w:rStyle w:val="PageNumber"/>
              </w:rPr>
              <w:t xml:space="preserve"> 3-4:30</w:t>
            </w:r>
            <w:r w:rsidR="00793BCF">
              <w:rPr>
                <w:rStyle w:val="PageNumber"/>
              </w:rPr>
              <w:t xml:space="preserve"> p.m.</w:t>
            </w:r>
            <w:r w:rsidR="00C36561">
              <w:rPr>
                <w:rStyle w:val="PageNumber"/>
              </w:rPr>
              <w:t xml:space="preserve"> in Room 241.  </w:t>
            </w:r>
          </w:p>
        </w:tc>
      </w:tr>
      <w:tr w:rsidR="001A3C11" w14:paraId="5AB281FB" w14:textId="77777777" w:rsidTr="009A6AC6">
        <w:trPr>
          <w:trHeight w:val="207"/>
          <w:jc w:val="center"/>
        </w:trPr>
        <w:tc>
          <w:tcPr>
            <w:tcW w:w="7965" w:type="dxa"/>
            <w:gridSpan w:val="3"/>
            <w:shd w:val="clear" w:color="auto" w:fill="auto"/>
            <w:tcMar>
              <w:left w:w="0" w:type="dxa"/>
            </w:tcMar>
            <w:vAlign w:val="center"/>
          </w:tcPr>
          <w:p w14:paraId="31536EE4" w14:textId="77777777" w:rsidR="001A3C11" w:rsidRPr="002462A5" w:rsidRDefault="00B965D9" w:rsidP="00B965D9">
            <w:pPr>
              <w:pStyle w:val="Heading2"/>
              <w:numPr>
                <w:ilvl w:val="0"/>
                <w:numId w:val="1"/>
              </w:numPr>
              <w:rPr>
                <w:rFonts w:eastAsiaTheme="majorEastAsia" w:cs="Tahoma"/>
                <w:b/>
                <w:i/>
                <w:iCs/>
                <w:color w:val="404040" w:themeColor="text1" w:themeTint="BF"/>
              </w:rPr>
            </w:pPr>
            <w:r>
              <w:rPr>
                <w:rFonts w:cs="Tahoma"/>
                <w:b/>
              </w:rPr>
              <w:t>President’s Report</w:t>
            </w:r>
            <w:r w:rsidR="001A3C11">
              <w:rPr>
                <w:rFonts w:cs="Tahoma"/>
                <w:b/>
              </w:rPr>
              <w:t xml:space="preserve">          </w:t>
            </w:r>
            <w:r>
              <w:rPr>
                <w:rFonts w:cs="Tahoma"/>
                <w:b/>
              </w:rPr>
              <w:t xml:space="preserve">  </w:t>
            </w:r>
            <w:r w:rsidR="001A3C11">
              <w:rPr>
                <w:rFonts w:cs="Tahoma"/>
                <w:b/>
              </w:rPr>
              <w:t xml:space="preserve">                    (Information Item)</w:t>
            </w:r>
          </w:p>
        </w:tc>
        <w:tc>
          <w:tcPr>
            <w:tcW w:w="2661" w:type="dxa"/>
            <w:shd w:val="clear" w:color="auto" w:fill="auto"/>
            <w:tcMar>
              <w:left w:w="0" w:type="dxa"/>
            </w:tcMar>
            <w:vAlign w:val="center"/>
          </w:tcPr>
          <w:p w14:paraId="68D1FBB7" w14:textId="77777777" w:rsidR="001A3C11" w:rsidRDefault="001A3C11" w:rsidP="009A6AC6">
            <w:pPr>
              <w:pStyle w:val="Heading5"/>
              <w:rPr>
                <w:rFonts w:cs="Tahoma"/>
              </w:rPr>
            </w:pPr>
            <w:r>
              <w:rPr>
                <w:rFonts w:cs="Tahoma"/>
              </w:rPr>
              <w:t>andrew rempt</w:t>
            </w:r>
          </w:p>
        </w:tc>
      </w:tr>
      <w:tr w:rsidR="001A3C11" w:rsidRPr="00AD480F" w14:paraId="12DFF75C" w14:textId="77777777" w:rsidTr="009A6AC6">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D31669C" w14:textId="77777777" w:rsidR="001A3C11" w:rsidRPr="004173A7" w:rsidRDefault="001A3C11" w:rsidP="009A6AC6">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B3A1BC8" w14:textId="12FDF5B4" w:rsidR="001A3C11" w:rsidRDefault="00EA0A6D" w:rsidP="009A6AC6">
            <w:pPr>
              <w:rPr>
                <w:rStyle w:val="PageNumber"/>
              </w:rPr>
            </w:pPr>
            <w:r>
              <w:rPr>
                <w:rStyle w:val="PageNumber"/>
              </w:rPr>
              <w:t>The accreditation visit seems to be going well</w:t>
            </w:r>
            <w:r w:rsidR="00721746">
              <w:rPr>
                <w:rStyle w:val="PageNumber"/>
              </w:rPr>
              <w:t>.   S</w:t>
            </w:r>
            <w:r>
              <w:rPr>
                <w:rStyle w:val="PageNumber"/>
              </w:rPr>
              <w:t xml:space="preserve">pecifically DE </w:t>
            </w:r>
            <w:r w:rsidR="00721746">
              <w:rPr>
                <w:rStyle w:val="PageNumber"/>
              </w:rPr>
              <w:t xml:space="preserve">was told they had </w:t>
            </w:r>
            <w:r>
              <w:rPr>
                <w:rStyle w:val="PageNumber"/>
              </w:rPr>
              <w:t>leapfrog</w:t>
            </w:r>
            <w:r w:rsidR="00721746">
              <w:rPr>
                <w:rStyle w:val="PageNumber"/>
              </w:rPr>
              <w:t xml:space="preserve">ged past other colleges on this topic and we are a model in the state.  </w:t>
            </w:r>
            <w:r w:rsidR="008372F7">
              <w:rPr>
                <w:rStyle w:val="PageNumber"/>
              </w:rPr>
              <w:t xml:space="preserve">The visiting team seems to </w:t>
            </w:r>
            <w:r w:rsidR="00385A9B">
              <w:rPr>
                <w:rStyle w:val="PageNumber"/>
              </w:rPr>
              <w:t>be noticing</w:t>
            </w:r>
            <w:r w:rsidR="008372F7">
              <w:rPr>
                <w:rStyle w:val="PageNumber"/>
              </w:rPr>
              <w:t xml:space="preserve"> that we are </w:t>
            </w:r>
            <w:r w:rsidR="00721746">
              <w:rPr>
                <w:rStyle w:val="PageNumber"/>
              </w:rPr>
              <w:t xml:space="preserve">using </w:t>
            </w:r>
            <w:r w:rsidR="00385A9B">
              <w:rPr>
                <w:rStyle w:val="PageNumber"/>
              </w:rPr>
              <w:t>evidence</w:t>
            </w:r>
            <w:r w:rsidR="008372F7">
              <w:rPr>
                <w:rStyle w:val="PageNumber"/>
              </w:rPr>
              <w:t xml:space="preserve"> and research based planning in program review and thus budget.  </w:t>
            </w:r>
          </w:p>
          <w:p w14:paraId="3F488878" w14:textId="77777777" w:rsidR="001A3C11" w:rsidRDefault="001A3C11" w:rsidP="009A6AC6">
            <w:pPr>
              <w:rPr>
                <w:rStyle w:val="PageNumber"/>
              </w:rPr>
            </w:pPr>
          </w:p>
          <w:p w14:paraId="3DF8F51C" w14:textId="22072386" w:rsidR="001A3C11" w:rsidRPr="00AD480F" w:rsidRDefault="008372F7" w:rsidP="00640388">
            <w:r>
              <w:rPr>
                <w:rStyle w:val="PageNumber"/>
              </w:rPr>
              <w:t xml:space="preserve">Kindred has </w:t>
            </w:r>
            <w:r w:rsidR="00AD5106">
              <w:rPr>
                <w:rStyle w:val="PageNumber"/>
              </w:rPr>
              <w:t>allowed</w:t>
            </w:r>
            <w:r>
              <w:rPr>
                <w:rStyle w:val="PageNumber"/>
              </w:rPr>
              <w:t xml:space="preserve"> a budget for us to have a large </w:t>
            </w:r>
            <w:r w:rsidR="00640388">
              <w:rPr>
                <w:rStyle w:val="PageNumber"/>
              </w:rPr>
              <w:t>Friday meeting to discuss “Large Capacity Class S</w:t>
            </w:r>
            <w:r>
              <w:rPr>
                <w:rStyle w:val="PageNumber"/>
              </w:rPr>
              <w:t>ize</w:t>
            </w:r>
            <w:r w:rsidR="00640388">
              <w:rPr>
                <w:rStyle w:val="PageNumber"/>
              </w:rPr>
              <w:t>”.</w:t>
            </w:r>
            <w:r>
              <w:rPr>
                <w:rStyle w:val="PageNumber"/>
              </w:rPr>
              <w:t xml:space="preserve">  </w:t>
            </w:r>
            <w:r w:rsidR="00640388">
              <w:rPr>
                <w:rStyle w:val="PageNumber"/>
              </w:rPr>
              <w:t>We will try to schedule this meeting sometime in April.</w:t>
            </w:r>
          </w:p>
        </w:tc>
      </w:tr>
      <w:tr w:rsidR="0007188D" w14:paraId="630A4A0F" w14:textId="77777777" w:rsidTr="00960097">
        <w:trPr>
          <w:trHeight w:val="207"/>
          <w:jc w:val="center"/>
        </w:trPr>
        <w:tc>
          <w:tcPr>
            <w:tcW w:w="7965" w:type="dxa"/>
            <w:gridSpan w:val="3"/>
            <w:shd w:val="clear" w:color="auto" w:fill="auto"/>
            <w:tcMar>
              <w:left w:w="0" w:type="dxa"/>
            </w:tcMar>
            <w:vAlign w:val="center"/>
          </w:tcPr>
          <w:p w14:paraId="35214323" w14:textId="77777777" w:rsidR="0007188D" w:rsidRPr="002462A5" w:rsidRDefault="0007188D" w:rsidP="00B965D9">
            <w:pPr>
              <w:pStyle w:val="Heading2"/>
              <w:numPr>
                <w:ilvl w:val="0"/>
                <w:numId w:val="1"/>
              </w:numPr>
              <w:rPr>
                <w:rFonts w:cs="Tahoma"/>
                <w:b/>
              </w:rPr>
            </w:pPr>
            <w:r>
              <w:rPr>
                <w:rFonts w:cs="Tahoma"/>
                <w:b/>
              </w:rPr>
              <w:t>SCEA Report                                                            (Report)</w:t>
            </w:r>
          </w:p>
        </w:tc>
        <w:tc>
          <w:tcPr>
            <w:tcW w:w="2661" w:type="dxa"/>
            <w:shd w:val="clear" w:color="auto" w:fill="auto"/>
            <w:tcMar>
              <w:left w:w="0" w:type="dxa"/>
            </w:tcMar>
            <w:vAlign w:val="center"/>
          </w:tcPr>
          <w:p w14:paraId="581970D4" w14:textId="77777777" w:rsidR="0007188D" w:rsidRDefault="001A3C11" w:rsidP="003B62BB">
            <w:pPr>
              <w:pStyle w:val="Heading5"/>
              <w:rPr>
                <w:rFonts w:cs="Tahoma"/>
              </w:rPr>
            </w:pPr>
            <w:r>
              <w:rPr>
                <w:rFonts w:cs="Tahoma"/>
              </w:rPr>
              <w:t>Rob s. shaffer</w:t>
            </w:r>
          </w:p>
        </w:tc>
      </w:tr>
      <w:tr w:rsidR="0007188D" w:rsidRPr="00E15CF6" w14:paraId="3A190FBD" w14:textId="77777777" w:rsidTr="00960097">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1CC80182" w14:textId="77777777" w:rsidR="0007188D" w:rsidRPr="00182EE7" w:rsidRDefault="0007188D" w:rsidP="003B62BB">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3FEEACD2" w14:textId="0226CF60" w:rsidR="0007188D" w:rsidRDefault="008372F7" w:rsidP="008F5B6D">
            <w:pPr>
              <w:rPr>
                <w:rFonts w:cs="Tahoma"/>
              </w:rPr>
            </w:pPr>
            <w:r>
              <w:rPr>
                <w:rFonts w:cs="Tahoma"/>
              </w:rPr>
              <w:t xml:space="preserve">Rob reported that voting on the TA is open now and </w:t>
            </w:r>
            <w:r w:rsidR="00721746">
              <w:rPr>
                <w:rFonts w:cs="Tahoma"/>
              </w:rPr>
              <w:t xml:space="preserve">will conclude </w:t>
            </w:r>
            <w:r>
              <w:rPr>
                <w:rFonts w:cs="Tahoma"/>
              </w:rPr>
              <w:t xml:space="preserve">two days after spring break.  </w:t>
            </w:r>
            <w:r w:rsidR="0001178C">
              <w:rPr>
                <w:rFonts w:cs="Tahoma"/>
              </w:rPr>
              <w:t xml:space="preserve">Please vote on the TA, and </w:t>
            </w:r>
            <w:r w:rsidR="00721746">
              <w:rPr>
                <w:rFonts w:cs="Tahoma"/>
              </w:rPr>
              <w:t xml:space="preserve">feel free to ask any questions you have on the agreements.  </w:t>
            </w:r>
            <w:r w:rsidR="0001178C">
              <w:rPr>
                <w:rFonts w:cs="Tahoma"/>
              </w:rPr>
              <w:t xml:space="preserve">  </w:t>
            </w:r>
          </w:p>
          <w:p w14:paraId="6C411C7F" w14:textId="77777777" w:rsidR="008372F7" w:rsidRDefault="008372F7" w:rsidP="008F5B6D">
            <w:pPr>
              <w:rPr>
                <w:rFonts w:cs="Tahoma"/>
              </w:rPr>
            </w:pPr>
          </w:p>
          <w:p w14:paraId="4A22F4E0" w14:textId="716FA169" w:rsidR="006340FE" w:rsidRPr="00E15CF6" w:rsidRDefault="008372F7" w:rsidP="008F5B6D">
            <w:pPr>
              <w:rPr>
                <w:rFonts w:cs="Tahoma"/>
              </w:rPr>
            </w:pPr>
            <w:r>
              <w:rPr>
                <w:rFonts w:cs="Tahoma"/>
              </w:rPr>
              <w:t>Rob and Ken will talk to Kindred today about a MOU on SLO Coordinators and Point People.  Andrew reported that we do not want those positions in the contract until w</w:t>
            </w:r>
            <w:r w:rsidR="00721746">
              <w:rPr>
                <w:rFonts w:cs="Tahoma"/>
              </w:rPr>
              <w:t>e</w:t>
            </w:r>
            <w:r w:rsidR="00640388">
              <w:rPr>
                <w:rFonts w:cs="Tahoma"/>
              </w:rPr>
              <w:t xml:space="preserve"> have had a chance to pilot it </w:t>
            </w:r>
            <w:r w:rsidR="00721746">
              <w:rPr>
                <w:rFonts w:cs="Tahoma"/>
              </w:rPr>
              <w:t xml:space="preserve">and make sure our job descriptions and reassigned time will work.  </w:t>
            </w:r>
          </w:p>
        </w:tc>
      </w:tr>
      <w:tr w:rsidR="0007188D" w14:paraId="41F8B118" w14:textId="77777777" w:rsidTr="00960097">
        <w:trPr>
          <w:trHeight w:val="207"/>
          <w:jc w:val="center"/>
        </w:trPr>
        <w:tc>
          <w:tcPr>
            <w:tcW w:w="7965" w:type="dxa"/>
            <w:gridSpan w:val="3"/>
            <w:shd w:val="clear" w:color="auto" w:fill="auto"/>
            <w:tcMar>
              <w:left w:w="0" w:type="dxa"/>
            </w:tcMar>
            <w:vAlign w:val="center"/>
          </w:tcPr>
          <w:p w14:paraId="6E7DA1BF" w14:textId="4600A6AD" w:rsidR="0007188D" w:rsidRPr="002462A5" w:rsidRDefault="00C92392" w:rsidP="00640388">
            <w:pPr>
              <w:pStyle w:val="Heading2"/>
              <w:numPr>
                <w:ilvl w:val="0"/>
                <w:numId w:val="2"/>
              </w:numPr>
              <w:rPr>
                <w:rFonts w:cs="Tahoma"/>
                <w:b/>
              </w:rPr>
            </w:pPr>
            <w:r>
              <w:rPr>
                <w:rFonts w:cs="Tahoma"/>
                <w:b/>
              </w:rPr>
              <w:t xml:space="preserve"> </w:t>
            </w:r>
            <w:r w:rsidR="00353ED3">
              <w:rPr>
                <w:rFonts w:cs="Tahoma"/>
                <w:b/>
              </w:rPr>
              <w:t>Faculty Award Winners</w:t>
            </w:r>
            <w:r w:rsidR="00727799">
              <w:rPr>
                <w:rFonts w:cs="Tahoma"/>
                <w:b/>
              </w:rPr>
              <w:t xml:space="preserve">     </w:t>
            </w:r>
            <w:r w:rsidR="003B782F">
              <w:rPr>
                <w:rFonts w:cs="Tahoma"/>
                <w:b/>
              </w:rPr>
              <w:t xml:space="preserve">                 </w:t>
            </w:r>
            <w:r w:rsidR="00727799">
              <w:rPr>
                <w:rFonts w:cs="Tahoma"/>
                <w:b/>
              </w:rPr>
              <w:t xml:space="preserve"> </w:t>
            </w:r>
            <w:r>
              <w:rPr>
                <w:rFonts w:cs="Tahoma"/>
                <w:b/>
              </w:rPr>
              <w:t>(</w:t>
            </w:r>
            <w:r w:rsidR="00353ED3">
              <w:rPr>
                <w:rFonts w:cs="Tahoma"/>
                <w:b/>
              </w:rPr>
              <w:t>Information Item</w:t>
            </w:r>
            <w:r>
              <w:rPr>
                <w:rFonts w:cs="Tahoma"/>
                <w:b/>
              </w:rPr>
              <w:t>)</w:t>
            </w:r>
            <w:r w:rsidR="005436FD">
              <w:rPr>
                <w:rFonts w:cs="Tahoma"/>
                <w:b/>
              </w:rPr>
              <w:t xml:space="preserve">   </w:t>
            </w:r>
            <w:r w:rsidR="00AA4715">
              <w:rPr>
                <w:rFonts w:cs="Tahoma"/>
                <w:b/>
              </w:rPr>
              <w:t xml:space="preserve"> </w:t>
            </w:r>
          </w:p>
        </w:tc>
        <w:tc>
          <w:tcPr>
            <w:tcW w:w="2661" w:type="dxa"/>
            <w:shd w:val="clear" w:color="auto" w:fill="auto"/>
            <w:tcMar>
              <w:left w:w="0" w:type="dxa"/>
            </w:tcMar>
            <w:vAlign w:val="center"/>
          </w:tcPr>
          <w:p w14:paraId="64B2FF4A" w14:textId="77777777" w:rsidR="0007188D" w:rsidRDefault="00353ED3" w:rsidP="00490FF6">
            <w:pPr>
              <w:pStyle w:val="Heading5"/>
              <w:rPr>
                <w:rFonts w:cs="Tahoma"/>
              </w:rPr>
            </w:pPr>
            <w:r>
              <w:rPr>
                <w:rFonts w:cs="Tahoma"/>
              </w:rPr>
              <w:t>caree Lesh</w:t>
            </w:r>
          </w:p>
        </w:tc>
      </w:tr>
      <w:tr w:rsidR="0007188D" w:rsidRPr="00447B87" w14:paraId="2893707E" w14:textId="77777777" w:rsidTr="00960097">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7CAEBF2E" w14:textId="77777777" w:rsidR="0007188D" w:rsidRPr="00182EE7" w:rsidRDefault="0007188D" w:rsidP="00182EE7">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FFFFFF" w:themeFill="background1"/>
            <w:tcMar>
              <w:left w:w="0" w:type="dxa"/>
            </w:tcMar>
            <w:vAlign w:val="center"/>
          </w:tcPr>
          <w:p w14:paraId="11985979" w14:textId="48B76835" w:rsidR="00D72D25" w:rsidRDefault="00EA0A6D" w:rsidP="00D84D5B">
            <w:pPr>
              <w:rPr>
                <w:rFonts w:cs="Tahoma"/>
              </w:rPr>
            </w:pPr>
            <w:r>
              <w:rPr>
                <w:rFonts w:cs="Tahoma"/>
              </w:rPr>
              <w:t xml:space="preserve">Caree announced the Faculty Recognition Award Winners. </w:t>
            </w:r>
            <w:r w:rsidR="008372F7">
              <w:rPr>
                <w:rFonts w:cs="Tahoma"/>
              </w:rPr>
              <w:t xml:space="preserve">For </w:t>
            </w:r>
            <w:r w:rsidR="00AD5106">
              <w:rPr>
                <w:rFonts w:cs="Tahoma"/>
              </w:rPr>
              <w:t>Leadership,</w:t>
            </w:r>
            <w:r w:rsidR="00D84D5B">
              <w:rPr>
                <w:rFonts w:cs="Tahoma"/>
              </w:rPr>
              <w:t xml:space="preserve"> Full-time: Tracy Schaelen, P</w:t>
            </w:r>
            <w:r w:rsidR="008372F7">
              <w:rPr>
                <w:rFonts w:cs="Tahoma"/>
              </w:rPr>
              <w:t>art</w:t>
            </w:r>
            <w:r w:rsidR="00D84D5B">
              <w:rPr>
                <w:rFonts w:cs="Tahoma"/>
              </w:rPr>
              <w:t>-</w:t>
            </w:r>
            <w:r w:rsidR="008372F7">
              <w:rPr>
                <w:rFonts w:cs="Tahoma"/>
              </w:rPr>
              <w:t>time</w:t>
            </w:r>
            <w:r w:rsidR="00D84D5B">
              <w:rPr>
                <w:rFonts w:cs="Tahoma"/>
              </w:rPr>
              <w:t>:</w:t>
            </w:r>
            <w:r w:rsidR="008372F7">
              <w:rPr>
                <w:rFonts w:cs="Tahoma"/>
              </w:rPr>
              <w:t xml:space="preserve"> Laura Brooks. </w:t>
            </w:r>
            <w:r w:rsidR="00D84D5B">
              <w:rPr>
                <w:rFonts w:cs="Tahoma"/>
              </w:rPr>
              <w:t xml:space="preserve">For </w:t>
            </w:r>
            <w:r w:rsidR="008372F7">
              <w:rPr>
                <w:rFonts w:cs="Tahoma"/>
              </w:rPr>
              <w:t>Excellence</w:t>
            </w:r>
            <w:r w:rsidR="00D84D5B">
              <w:rPr>
                <w:rFonts w:cs="Tahoma"/>
              </w:rPr>
              <w:t xml:space="preserve">, </w:t>
            </w:r>
            <w:r w:rsidR="008372F7">
              <w:rPr>
                <w:rFonts w:cs="Tahoma"/>
              </w:rPr>
              <w:t>Full</w:t>
            </w:r>
            <w:r w:rsidR="00D84D5B">
              <w:rPr>
                <w:rFonts w:cs="Tahoma"/>
              </w:rPr>
              <w:t>-</w:t>
            </w:r>
            <w:r w:rsidR="008372F7">
              <w:rPr>
                <w:rFonts w:cs="Tahoma"/>
              </w:rPr>
              <w:t>time</w:t>
            </w:r>
            <w:r w:rsidR="00D84D5B">
              <w:rPr>
                <w:rFonts w:cs="Tahoma"/>
              </w:rPr>
              <w:t>:</w:t>
            </w:r>
            <w:r w:rsidR="008372F7">
              <w:rPr>
                <w:rFonts w:cs="Tahoma"/>
              </w:rPr>
              <w:t xml:space="preserve"> </w:t>
            </w:r>
            <w:r w:rsidR="00D84D5B">
              <w:rPr>
                <w:rFonts w:cs="Tahoma"/>
              </w:rPr>
              <w:t xml:space="preserve">Candice </w:t>
            </w:r>
            <w:proofErr w:type="spellStart"/>
            <w:r w:rsidR="00D84D5B">
              <w:rPr>
                <w:rFonts w:cs="Tahoma"/>
              </w:rPr>
              <w:t>Taffolla</w:t>
            </w:r>
            <w:proofErr w:type="spellEnd"/>
            <w:r w:rsidR="00D84D5B">
              <w:rPr>
                <w:rFonts w:cs="Tahoma"/>
              </w:rPr>
              <w:t xml:space="preserve"> Schreiber and P</w:t>
            </w:r>
            <w:r w:rsidR="008372F7">
              <w:rPr>
                <w:rFonts w:cs="Tahoma"/>
              </w:rPr>
              <w:t>art</w:t>
            </w:r>
            <w:r w:rsidR="00D84D5B">
              <w:rPr>
                <w:rFonts w:cs="Tahoma"/>
              </w:rPr>
              <w:t>-</w:t>
            </w:r>
            <w:r w:rsidR="008372F7">
              <w:rPr>
                <w:rFonts w:cs="Tahoma"/>
              </w:rPr>
              <w:t>time</w:t>
            </w:r>
            <w:r w:rsidR="00D84D5B">
              <w:rPr>
                <w:rFonts w:cs="Tahoma"/>
              </w:rPr>
              <w:t>:</w:t>
            </w:r>
            <w:r w:rsidR="008372F7">
              <w:rPr>
                <w:rFonts w:cs="Tahoma"/>
              </w:rPr>
              <w:t xml:space="preserve"> Fred </w:t>
            </w:r>
            <w:proofErr w:type="spellStart"/>
            <w:r w:rsidR="008372F7">
              <w:rPr>
                <w:rFonts w:cs="Tahoma"/>
              </w:rPr>
              <w:t>Hafer</w:t>
            </w:r>
            <w:proofErr w:type="spellEnd"/>
            <w:r w:rsidR="006C0A7B">
              <w:rPr>
                <w:rFonts w:cs="Tahoma"/>
              </w:rPr>
              <w:t xml:space="preserve">.  </w:t>
            </w:r>
            <w:r w:rsidR="00B66F59">
              <w:rPr>
                <w:rFonts w:cs="Tahoma"/>
              </w:rPr>
              <w:t>It was noted that out of almost 1000 faculty</w:t>
            </w:r>
            <w:r w:rsidR="00D84D5B">
              <w:rPr>
                <w:rFonts w:cs="Tahoma"/>
              </w:rPr>
              <w:t xml:space="preserve"> working here,</w:t>
            </w:r>
            <w:r w:rsidR="00B66F59">
              <w:rPr>
                <w:rFonts w:cs="Tahoma"/>
              </w:rPr>
              <w:t xml:space="preserve"> we give 4-6 aw</w:t>
            </w:r>
            <w:r w:rsidR="00D84D5B">
              <w:rPr>
                <w:rFonts w:cs="Tahoma"/>
              </w:rPr>
              <w:t xml:space="preserve">ards a year </w:t>
            </w:r>
            <w:r w:rsidR="00B66F59">
              <w:rPr>
                <w:rFonts w:cs="Tahoma"/>
              </w:rPr>
              <w:t xml:space="preserve">and that we had many awesome nominees and applications and it is very humbling to see all the great work faculty are doing on campus.  </w:t>
            </w:r>
          </w:p>
          <w:p w14:paraId="3F259A70" w14:textId="77777777" w:rsidR="00D84D5B" w:rsidRDefault="00D84D5B" w:rsidP="00D84D5B">
            <w:pPr>
              <w:rPr>
                <w:rFonts w:cs="Tahoma"/>
              </w:rPr>
            </w:pPr>
          </w:p>
          <w:p w14:paraId="1CAD2FD5" w14:textId="0CD28EF2" w:rsidR="00D84D5B" w:rsidRDefault="00D84D5B" w:rsidP="00D84D5B">
            <w:pPr>
              <w:rPr>
                <w:rFonts w:cs="Tahoma"/>
              </w:rPr>
            </w:pPr>
            <w:r>
              <w:rPr>
                <w:rFonts w:cs="Tahoma"/>
              </w:rPr>
              <w:t>If you are interested in chairing the Faculty Award Winners Committee, please let Caree know.</w:t>
            </w:r>
          </w:p>
          <w:p w14:paraId="3B10ACAF" w14:textId="77777777" w:rsidR="00D84D5B" w:rsidRDefault="00D84D5B" w:rsidP="00D84D5B">
            <w:pPr>
              <w:rPr>
                <w:rFonts w:cs="Tahoma"/>
              </w:rPr>
            </w:pPr>
          </w:p>
          <w:p w14:paraId="51A10040" w14:textId="07BF8EF7" w:rsidR="00D84D5B" w:rsidRPr="00E15CF6" w:rsidRDefault="00D84D5B" w:rsidP="00D84D5B">
            <w:pPr>
              <w:rPr>
                <w:rFonts w:cs="Tahoma"/>
              </w:rPr>
            </w:pPr>
          </w:p>
        </w:tc>
      </w:tr>
      <w:tr w:rsidR="00734422" w:rsidRPr="00140A63" w14:paraId="00FAE76E" w14:textId="77777777" w:rsidTr="001E1830">
        <w:trPr>
          <w:trHeight w:val="194"/>
          <w:jc w:val="center"/>
        </w:trPr>
        <w:tc>
          <w:tcPr>
            <w:tcW w:w="7965" w:type="dxa"/>
            <w:gridSpan w:val="3"/>
            <w:tcBorders>
              <w:bottom w:val="single" w:sz="12" w:space="0" w:color="999999"/>
            </w:tcBorders>
            <w:shd w:val="clear" w:color="auto" w:fill="auto"/>
            <w:tcMar>
              <w:left w:w="0" w:type="dxa"/>
            </w:tcMar>
            <w:vAlign w:val="center"/>
          </w:tcPr>
          <w:p w14:paraId="3B4F5210" w14:textId="1CD77B0D" w:rsidR="00734422" w:rsidRPr="002462A5" w:rsidRDefault="00353ED3" w:rsidP="00D84D5B">
            <w:pPr>
              <w:pStyle w:val="Heading2"/>
              <w:numPr>
                <w:ilvl w:val="0"/>
                <w:numId w:val="2"/>
              </w:numPr>
              <w:rPr>
                <w:rFonts w:eastAsiaTheme="majorEastAsia" w:cs="Tahoma"/>
                <w:b/>
                <w:i/>
                <w:iCs/>
                <w:caps/>
                <w:color w:val="404040" w:themeColor="text1" w:themeTint="BF"/>
                <w:sz w:val="16"/>
                <w:szCs w:val="16"/>
              </w:rPr>
            </w:pPr>
            <w:r>
              <w:rPr>
                <w:rFonts w:cs="Tahoma"/>
                <w:b/>
              </w:rPr>
              <w:lastRenderedPageBreak/>
              <w:t>IT Update</w:t>
            </w:r>
            <w:r w:rsidR="00734422">
              <w:rPr>
                <w:rFonts w:cs="Tahoma"/>
                <w:b/>
              </w:rPr>
              <w:t xml:space="preserve">   </w:t>
            </w:r>
            <w:r w:rsidR="00D84D5B">
              <w:rPr>
                <w:rFonts w:cs="Tahoma"/>
                <w:b/>
              </w:rPr>
              <w:t xml:space="preserve"> </w:t>
            </w:r>
            <w:r w:rsidR="00310C6C">
              <w:rPr>
                <w:rFonts w:cs="Tahoma"/>
                <w:b/>
              </w:rPr>
              <w:t xml:space="preserve">         </w:t>
            </w:r>
            <w:r>
              <w:rPr>
                <w:rFonts w:cs="Tahoma"/>
                <w:b/>
              </w:rPr>
              <w:t xml:space="preserve">                                 </w:t>
            </w:r>
            <w:r w:rsidR="00310C6C">
              <w:rPr>
                <w:rFonts w:cs="Tahoma"/>
                <w:b/>
              </w:rPr>
              <w:t xml:space="preserve"> </w:t>
            </w:r>
            <w:r w:rsidR="00734422">
              <w:rPr>
                <w:rFonts w:cs="Tahoma"/>
                <w:b/>
              </w:rPr>
              <w:t xml:space="preserve"> </w:t>
            </w:r>
            <w:r w:rsidR="00310C6C">
              <w:rPr>
                <w:rFonts w:cs="Tahoma"/>
                <w:b/>
              </w:rPr>
              <w:t>(</w:t>
            </w:r>
            <w:r>
              <w:rPr>
                <w:rFonts w:cs="Tahoma"/>
                <w:b/>
              </w:rPr>
              <w:t>Info/Discussion</w:t>
            </w:r>
            <w:r w:rsidR="00310C6C">
              <w:rPr>
                <w:rFonts w:cs="Tahoma"/>
                <w:b/>
              </w:rPr>
              <w:t xml:space="preserve">)     </w:t>
            </w:r>
            <w:r w:rsidR="00734422">
              <w:rPr>
                <w:rFonts w:cs="Tahoma"/>
                <w:b/>
              </w:rPr>
              <w:t xml:space="preserve">  </w:t>
            </w:r>
            <w:r w:rsidR="00811774">
              <w:rPr>
                <w:rFonts w:cs="Tahoma"/>
                <w:b/>
              </w:rPr>
              <w:t xml:space="preserve">  </w:t>
            </w:r>
            <w:r w:rsidR="00734422">
              <w:rPr>
                <w:rFonts w:cs="Tahoma"/>
                <w:b/>
              </w:rPr>
              <w:t xml:space="preserve">    </w:t>
            </w:r>
            <w:r w:rsidR="00C15773">
              <w:rPr>
                <w:rFonts w:cs="Tahoma"/>
                <w:b/>
              </w:rPr>
              <w:t xml:space="preserve">      </w:t>
            </w:r>
            <w:r w:rsidR="00734422">
              <w:rPr>
                <w:rFonts w:cs="Tahoma"/>
                <w:b/>
              </w:rPr>
              <w:t xml:space="preserve">     </w:t>
            </w:r>
            <w:r w:rsidR="00727799">
              <w:rPr>
                <w:rFonts w:cs="Tahoma"/>
                <w:b/>
              </w:rPr>
              <w:t xml:space="preserve">                          </w:t>
            </w:r>
          </w:p>
        </w:tc>
        <w:tc>
          <w:tcPr>
            <w:tcW w:w="2661" w:type="dxa"/>
            <w:tcBorders>
              <w:bottom w:val="single" w:sz="12" w:space="0" w:color="999999"/>
            </w:tcBorders>
          </w:tcPr>
          <w:p w14:paraId="6D0C03CE" w14:textId="77777777" w:rsidR="00734422" w:rsidRPr="00140A63" w:rsidRDefault="00C15773" w:rsidP="00353ED3">
            <w:pPr>
              <w:pStyle w:val="Heading5"/>
              <w:jc w:val="left"/>
            </w:pPr>
            <w:r>
              <w:rPr>
                <w:rFonts w:cs="Tahoma"/>
              </w:rPr>
              <w:t xml:space="preserve">                  </w:t>
            </w:r>
            <w:r w:rsidR="00727799">
              <w:rPr>
                <w:rFonts w:cs="Tahoma"/>
              </w:rPr>
              <w:t xml:space="preserve">    </w:t>
            </w:r>
            <w:r w:rsidR="00353ED3">
              <w:rPr>
                <w:rFonts w:cs="Tahoma"/>
              </w:rPr>
              <w:t xml:space="preserve">     dan borges</w:t>
            </w:r>
          </w:p>
        </w:tc>
      </w:tr>
      <w:tr w:rsidR="00734422" w:rsidRPr="00182EE7" w14:paraId="50809BB9" w14:textId="77777777" w:rsidTr="001E1830">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348D2886" w14:textId="77777777" w:rsidR="00734422" w:rsidRPr="002462A5" w:rsidRDefault="00734422" w:rsidP="001E1830">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290D49C4" w14:textId="780A9307" w:rsidR="001B3493" w:rsidRDefault="00FE319B" w:rsidP="001E1830">
            <w:pPr>
              <w:rPr>
                <w:rFonts w:cs="Tahoma"/>
                <w:szCs w:val="16"/>
              </w:rPr>
            </w:pPr>
            <w:r>
              <w:rPr>
                <w:rFonts w:cs="Tahoma"/>
                <w:szCs w:val="16"/>
              </w:rPr>
              <w:t xml:space="preserve">Dan joined us to give an update on IT.  The handouts </w:t>
            </w:r>
            <w:r w:rsidR="001B3493">
              <w:rPr>
                <w:rFonts w:cs="Tahoma"/>
                <w:szCs w:val="16"/>
              </w:rPr>
              <w:t xml:space="preserve">Dan provided </w:t>
            </w:r>
            <w:r>
              <w:rPr>
                <w:rFonts w:cs="Tahoma"/>
                <w:szCs w:val="16"/>
              </w:rPr>
              <w:t xml:space="preserve">are available </w:t>
            </w:r>
            <w:r w:rsidR="00D95B46">
              <w:rPr>
                <w:rFonts w:cs="Tahoma"/>
                <w:szCs w:val="16"/>
              </w:rPr>
              <w:t xml:space="preserve">on SharePoint </w:t>
            </w:r>
            <w:r w:rsidR="001B3493">
              <w:rPr>
                <w:rFonts w:cs="Tahoma"/>
                <w:szCs w:val="16"/>
              </w:rPr>
              <w:t xml:space="preserve">and </w:t>
            </w:r>
            <w:r w:rsidR="00D95B46">
              <w:rPr>
                <w:rFonts w:cs="Tahoma"/>
                <w:szCs w:val="16"/>
              </w:rPr>
              <w:t>outline all of the accompl</w:t>
            </w:r>
            <w:r w:rsidR="001B3493">
              <w:rPr>
                <w:rFonts w:cs="Tahoma"/>
                <w:szCs w:val="16"/>
              </w:rPr>
              <w:t>ishments in</w:t>
            </w:r>
            <w:r w:rsidR="00D95B46">
              <w:rPr>
                <w:rFonts w:cs="Tahoma"/>
                <w:szCs w:val="16"/>
              </w:rPr>
              <w:t xml:space="preserve"> IT over the last few years.  Student e-mail and the webportal are two of the highlights.  </w:t>
            </w:r>
            <w:r w:rsidR="00585A07">
              <w:rPr>
                <w:rFonts w:cs="Tahoma"/>
                <w:szCs w:val="16"/>
              </w:rPr>
              <w:t>Dan also plans to have HRT</w:t>
            </w:r>
            <w:r w:rsidR="00D84D5B">
              <w:rPr>
                <w:rFonts w:cs="Tahoma"/>
                <w:szCs w:val="16"/>
              </w:rPr>
              <w:t>’s</w:t>
            </w:r>
            <w:r w:rsidR="00585A07">
              <w:rPr>
                <w:rFonts w:cs="Tahoma"/>
                <w:szCs w:val="16"/>
              </w:rPr>
              <w:t xml:space="preserve"> available online.  </w:t>
            </w:r>
          </w:p>
          <w:p w14:paraId="3F7C1A2D" w14:textId="77777777" w:rsidR="001B3493" w:rsidRDefault="001B3493" w:rsidP="001E1830">
            <w:pPr>
              <w:rPr>
                <w:rFonts w:cs="Tahoma"/>
                <w:szCs w:val="16"/>
              </w:rPr>
            </w:pPr>
          </w:p>
          <w:p w14:paraId="058C6572" w14:textId="7DD3C010" w:rsidR="00D8089A" w:rsidRDefault="00D8089A" w:rsidP="001E1830">
            <w:pPr>
              <w:rPr>
                <w:rFonts w:cs="Tahoma"/>
                <w:szCs w:val="16"/>
              </w:rPr>
            </w:pPr>
            <w:r>
              <w:rPr>
                <w:rFonts w:cs="Tahoma"/>
                <w:szCs w:val="16"/>
              </w:rPr>
              <w:t xml:space="preserve">A </w:t>
            </w:r>
            <w:r w:rsidR="00AD5106">
              <w:rPr>
                <w:rFonts w:cs="Tahoma"/>
                <w:szCs w:val="16"/>
              </w:rPr>
              <w:t>senator</w:t>
            </w:r>
            <w:r>
              <w:rPr>
                <w:rFonts w:cs="Tahoma"/>
                <w:szCs w:val="16"/>
              </w:rPr>
              <w:t xml:space="preserve"> asked about technology for </w:t>
            </w:r>
            <w:r w:rsidR="001B3493">
              <w:rPr>
                <w:rFonts w:cs="Tahoma"/>
                <w:szCs w:val="16"/>
              </w:rPr>
              <w:t xml:space="preserve">classroom </w:t>
            </w:r>
            <w:r>
              <w:rPr>
                <w:rFonts w:cs="Tahoma"/>
                <w:szCs w:val="16"/>
              </w:rPr>
              <w:t>clicker</w:t>
            </w:r>
            <w:r w:rsidR="001B3493">
              <w:rPr>
                <w:rFonts w:cs="Tahoma"/>
                <w:szCs w:val="16"/>
              </w:rPr>
              <w:t>s</w:t>
            </w:r>
            <w:r>
              <w:rPr>
                <w:rFonts w:cs="Tahoma"/>
                <w:szCs w:val="16"/>
              </w:rPr>
              <w:t xml:space="preserve">, which could work well in large classrooms.  Dan noted it is simple to get going once the software is loaded.  The DE Coordinator asked about support for apps that can be used from cell phones.  Dan suggested anyone who has ideas talk to </w:t>
            </w:r>
            <w:r w:rsidR="00AD5106">
              <w:rPr>
                <w:rFonts w:cs="Tahoma"/>
                <w:szCs w:val="16"/>
              </w:rPr>
              <w:t>him</w:t>
            </w:r>
            <w:r>
              <w:rPr>
                <w:rFonts w:cs="Tahoma"/>
                <w:szCs w:val="16"/>
              </w:rPr>
              <w:t xml:space="preserve">.  </w:t>
            </w:r>
          </w:p>
          <w:p w14:paraId="3C046271" w14:textId="77777777" w:rsidR="00D8089A" w:rsidRDefault="00D8089A" w:rsidP="001E1830">
            <w:pPr>
              <w:rPr>
                <w:rFonts w:cs="Tahoma"/>
                <w:szCs w:val="16"/>
              </w:rPr>
            </w:pPr>
          </w:p>
          <w:p w14:paraId="1743F8B7" w14:textId="77777777" w:rsidR="000C1660" w:rsidRDefault="00D8089A" w:rsidP="000C1660">
            <w:pPr>
              <w:rPr>
                <w:rFonts w:cs="Tahoma"/>
                <w:szCs w:val="16"/>
              </w:rPr>
            </w:pPr>
            <w:r>
              <w:rPr>
                <w:rFonts w:cs="Tahoma"/>
                <w:szCs w:val="16"/>
              </w:rPr>
              <w:t xml:space="preserve">Business objects is new software that will be ready in about 2 months and will be used in program review.  </w:t>
            </w:r>
            <w:r w:rsidR="000C1660">
              <w:rPr>
                <w:rFonts w:cs="Tahoma"/>
                <w:szCs w:val="16"/>
              </w:rPr>
              <w:t xml:space="preserve">Dan was asked that the first week of classes that student e-mail was bounced back.  Dan noted we did have problems starting up the new system, but with the new 20,000 e-mail some problems can be expected.  Typically notification is not sent out until it is clear what is happening and what the scope of it is.  Dan expects fewer problems going forward. The forced migration will help have more consolidate systems, and less moving parts.  </w:t>
            </w:r>
          </w:p>
          <w:p w14:paraId="2F52972B" w14:textId="77777777" w:rsidR="000C1660" w:rsidRDefault="000C1660" w:rsidP="000C1660">
            <w:pPr>
              <w:rPr>
                <w:rFonts w:cs="Tahoma"/>
                <w:szCs w:val="16"/>
              </w:rPr>
            </w:pPr>
          </w:p>
          <w:p w14:paraId="0E7E1D19" w14:textId="768257DD" w:rsidR="00734422" w:rsidRDefault="001B3493" w:rsidP="000C1660">
            <w:pPr>
              <w:rPr>
                <w:rFonts w:cs="Tahoma"/>
                <w:szCs w:val="16"/>
              </w:rPr>
            </w:pPr>
            <w:r>
              <w:rPr>
                <w:rFonts w:cs="Tahoma"/>
                <w:szCs w:val="16"/>
              </w:rPr>
              <w:t>Service-</w:t>
            </w:r>
            <w:r w:rsidR="000C1660">
              <w:rPr>
                <w:rFonts w:cs="Tahoma"/>
                <w:szCs w:val="16"/>
              </w:rPr>
              <w:t xml:space="preserve">now </w:t>
            </w:r>
            <w:r>
              <w:rPr>
                <w:rFonts w:cs="Tahoma"/>
                <w:szCs w:val="16"/>
              </w:rPr>
              <w:t xml:space="preserve">access </w:t>
            </w:r>
            <w:r w:rsidR="000C1660">
              <w:rPr>
                <w:rFonts w:cs="Tahoma"/>
                <w:szCs w:val="16"/>
              </w:rPr>
              <w:t xml:space="preserve">is in the </w:t>
            </w:r>
            <w:r>
              <w:rPr>
                <w:rFonts w:cs="Tahoma"/>
                <w:szCs w:val="16"/>
              </w:rPr>
              <w:t xml:space="preserve">web </w:t>
            </w:r>
            <w:r w:rsidR="000C1660">
              <w:rPr>
                <w:rFonts w:cs="Tahoma"/>
                <w:szCs w:val="16"/>
              </w:rPr>
              <w:t xml:space="preserve">portal.  </w:t>
            </w:r>
            <w:r w:rsidR="00734422">
              <w:rPr>
                <w:rFonts w:cs="Tahoma"/>
                <w:szCs w:val="16"/>
              </w:rPr>
              <w:t xml:space="preserve"> </w:t>
            </w:r>
          </w:p>
          <w:p w14:paraId="172EFEB5" w14:textId="77777777" w:rsidR="000C1660" w:rsidRDefault="000C1660" w:rsidP="000C1660">
            <w:pPr>
              <w:rPr>
                <w:rFonts w:cs="Tahoma"/>
                <w:szCs w:val="16"/>
              </w:rPr>
            </w:pPr>
          </w:p>
          <w:p w14:paraId="2CA99868" w14:textId="4495AAAC" w:rsidR="000C1660" w:rsidRDefault="000C1660" w:rsidP="000C1660">
            <w:pPr>
              <w:rPr>
                <w:rFonts w:cs="Tahoma"/>
                <w:szCs w:val="16"/>
              </w:rPr>
            </w:pPr>
            <w:r>
              <w:rPr>
                <w:rFonts w:cs="Tahoma"/>
                <w:szCs w:val="16"/>
              </w:rPr>
              <w:t xml:space="preserve">A motion was made and seconded to extend for 3 minutes and </w:t>
            </w:r>
            <w:r w:rsidR="00AD5106">
              <w:rPr>
                <w:rFonts w:cs="Tahoma"/>
                <w:szCs w:val="16"/>
              </w:rPr>
              <w:t>passed</w:t>
            </w:r>
            <w:r>
              <w:rPr>
                <w:rFonts w:cs="Tahoma"/>
                <w:szCs w:val="16"/>
              </w:rPr>
              <w:t xml:space="preserve">.  </w:t>
            </w:r>
          </w:p>
          <w:p w14:paraId="5A9598F8" w14:textId="77777777" w:rsidR="000C1660" w:rsidRDefault="000C1660" w:rsidP="000C1660">
            <w:pPr>
              <w:rPr>
                <w:rFonts w:cs="Tahoma"/>
                <w:szCs w:val="16"/>
              </w:rPr>
            </w:pPr>
          </w:p>
          <w:p w14:paraId="381A3EEF" w14:textId="7F8768F3" w:rsidR="000C1660" w:rsidRDefault="000C1660" w:rsidP="000C1660">
            <w:pPr>
              <w:rPr>
                <w:rFonts w:cs="Tahoma"/>
                <w:szCs w:val="16"/>
              </w:rPr>
            </w:pPr>
            <w:r>
              <w:rPr>
                <w:rFonts w:cs="Tahoma"/>
                <w:szCs w:val="16"/>
              </w:rPr>
              <w:t>Dan discussed how to get into the p</w:t>
            </w:r>
            <w:r w:rsidR="001B3493">
              <w:rPr>
                <w:rFonts w:cs="Tahoma"/>
                <w:szCs w:val="16"/>
              </w:rPr>
              <w:t>ortal and where to find service-</w:t>
            </w:r>
            <w:r>
              <w:rPr>
                <w:rFonts w:cs="Tahoma"/>
                <w:szCs w:val="16"/>
              </w:rPr>
              <w:t xml:space="preserve">now.  </w:t>
            </w:r>
          </w:p>
          <w:p w14:paraId="384E4D8E" w14:textId="77777777" w:rsidR="000C1660" w:rsidRDefault="000C1660" w:rsidP="000C1660">
            <w:pPr>
              <w:rPr>
                <w:rFonts w:cs="Tahoma"/>
                <w:szCs w:val="16"/>
              </w:rPr>
            </w:pPr>
          </w:p>
          <w:p w14:paraId="6439429E" w14:textId="61E1322E" w:rsidR="00BB42DC" w:rsidRDefault="00BB42DC" w:rsidP="00BB42DC">
            <w:pPr>
              <w:rPr>
                <w:rFonts w:cs="Tahoma"/>
                <w:szCs w:val="16"/>
              </w:rPr>
            </w:pPr>
            <w:r>
              <w:rPr>
                <w:rFonts w:cs="Tahoma"/>
                <w:szCs w:val="16"/>
              </w:rPr>
              <w:t xml:space="preserve">Instructional labs are being updated, but wireless printing is a problem.  </w:t>
            </w:r>
            <w:r w:rsidR="005072B1">
              <w:rPr>
                <w:rFonts w:cs="Tahoma"/>
                <w:szCs w:val="16"/>
              </w:rPr>
              <w:t xml:space="preserve">A solution is currently being sought.  </w:t>
            </w:r>
            <w:r w:rsidR="000007F7">
              <w:rPr>
                <w:rFonts w:cs="Tahoma"/>
                <w:szCs w:val="16"/>
              </w:rPr>
              <w:t>L</w:t>
            </w:r>
            <w:r w:rsidR="00FC687E">
              <w:rPr>
                <w:rFonts w:cs="Tahoma"/>
                <w:szCs w:val="16"/>
              </w:rPr>
              <w:t xml:space="preserve">ibrary </w:t>
            </w:r>
            <w:r w:rsidR="000007F7">
              <w:rPr>
                <w:rFonts w:cs="Tahoma"/>
                <w:szCs w:val="16"/>
              </w:rPr>
              <w:t xml:space="preserve">access </w:t>
            </w:r>
            <w:r w:rsidR="00FC687E">
              <w:rPr>
                <w:rFonts w:cs="Tahoma"/>
                <w:szCs w:val="16"/>
              </w:rPr>
              <w:t xml:space="preserve">will be added to the portal for students soon.  </w:t>
            </w:r>
            <w:r w:rsidR="000007F7">
              <w:rPr>
                <w:rFonts w:cs="Tahoma"/>
                <w:szCs w:val="16"/>
              </w:rPr>
              <w:t>Purchases may be required</w:t>
            </w:r>
            <w:r w:rsidR="00FC687E">
              <w:rPr>
                <w:rFonts w:cs="Tahoma"/>
                <w:szCs w:val="16"/>
              </w:rPr>
              <w:t xml:space="preserve"> to </w:t>
            </w:r>
            <w:r w:rsidR="000007F7">
              <w:rPr>
                <w:rFonts w:cs="Tahoma"/>
                <w:szCs w:val="16"/>
              </w:rPr>
              <w:t xml:space="preserve">get the library service in the portal </w:t>
            </w:r>
            <w:r w:rsidR="00FC687E">
              <w:rPr>
                <w:rFonts w:cs="Tahoma"/>
                <w:szCs w:val="16"/>
              </w:rPr>
              <w:t xml:space="preserve">and bring software up to date.  </w:t>
            </w:r>
          </w:p>
          <w:p w14:paraId="1C3E42DB" w14:textId="77777777" w:rsidR="00FC687E" w:rsidRDefault="00FC687E" w:rsidP="00BB42DC">
            <w:pPr>
              <w:rPr>
                <w:rFonts w:cs="Tahoma"/>
                <w:szCs w:val="16"/>
              </w:rPr>
            </w:pPr>
          </w:p>
          <w:p w14:paraId="11AA620F" w14:textId="06427A66" w:rsidR="00FC687E" w:rsidRPr="00182EE7" w:rsidRDefault="00FC687E" w:rsidP="00BB42DC">
            <w:pPr>
              <w:rPr>
                <w:rFonts w:cs="Tahoma"/>
                <w:szCs w:val="16"/>
              </w:rPr>
            </w:pPr>
            <w:r>
              <w:rPr>
                <w:rFonts w:cs="Tahoma"/>
                <w:szCs w:val="16"/>
              </w:rPr>
              <w:t xml:space="preserve">Any questions or suggestions, please contact Dan.  </w:t>
            </w:r>
          </w:p>
        </w:tc>
      </w:tr>
      <w:tr w:rsidR="00734422" w:rsidRPr="00140A63" w14:paraId="657E947D" w14:textId="77777777" w:rsidTr="001E1830">
        <w:trPr>
          <w:trHeight w:val="194"/>
          <w:jc w:val="center"/>
        </w:trPr>
        <w:tc>
          <w:tcPr>
            <w:tcW w:w="7965" w:type="dxa"/>
            <w:gridSpan w:val="3"/>
            <w:tcBorders>
              <w:bottom w:val="single" w:sz="12" w:space="0" w:color="999999"/>
            </w:tcBorders>
            <w:shd w:val="clear" w:color="auto" w:fill="auto"/>
            <w:tcMar>
              <w:left w:w="0" w:type="dxa"/>
            </w:tcMar>
            <w:vAlign w:val="center"/>
          </w:tcPr>
          <w:p w14:paraId="70E2E83A" w14:textId="03BD9D0A" w:rsidR="00734422" w:rsidRPr="002462A5" w:rsidRDefault="00353ED3" w:rsidP="00FC1707">
            <w:pPr>
              <w:pStyle w:val="Heading2"/>
              <w:numPr>
                <w:ilvl w:val="0"/>
                <w:numId w:val="2"/>
              </w:numPr>
              <w:rPr>
                <w:rFonts w:eastAsiaTheme="majorEastAsia" w:cs="Tahoma"/>
                <w:b/>
                <w:i/>
                <w:iCs/>
                <w:caps/>
                <w:color w:val="404040" w:themeColor="text1" w:themeTint="BF"/>
                <w:sz w:val="16"/>
                <w:szCs w:val="16"/>
              </w:rPr>
            </w:pPr>
            <w:r>
              <w:rPr>
                <w:rFonts w:cs="Tahoma"/>
                <w:b/>
              </w:rPr>
              <w:t>Textbooks</w:t>
            </w:r>
            <w:r w:rsidR="00727799">
              <w:rPr>
                <w:rFonts w:cs="Tahoma"/>
                <w:b/>
              </w:rPr>
              <w:t xml:space="preserve">                                     </w:t>
            </w:r>
            <w:r>
              <w:rPr>
                <w:rFonts w:cs="Tahoma"/>
                <w:b/>
              </w:rPr>
              <w:t xml:space="preserve">    </w:t>
            </w:r>
            <w:r w:rsidR="00727799">
              <w:rPr>
                <w:rFonts w:cs="Tahoma"/>
                <w:b/>
              </w:rPr>
              <w:t xml:space="preserve">     </w:t>
            </w:r>
            <w:r w:rsidR="00310C6C">
              <w:rPr>
                <w:rFonts w:cs="Tahoma"/>
                <w:b/>
              </w:rPr>
              <w:t xml:space="preserve">  </w:t>
            </w:r>
            <w:r w:rsidR="00727799">
              <w:rPr>
                <w:rFonts w:cs="Tahoma"/>
                <w:b/>
              </w:rPr>
              <w:t>(</w:t>
            </w:r>
            <w:r w:rsidR="00310C6C">
              <w:rPr>
                <w:rFonts w:cs="Tahoma"/>
                <w:b/>
              </w:rPr>
              <w:t>Info</w:t>
            </w:r>
            <w:r>
              <w:rPr>
                <w:rFonts w:cs="Tahoma"/>
                <w:b/>
              </w:rPr>
              <w:t>/Discussion</w:t>
            </w:r>
            <w:r w:rsidR="00727799">
              <w:rPr>
                <w:rFonts w:cs="Tahoma"/>
                <w:b/>
              </w:rPr>
              <w:t>)</w:t>
            </w:r>
          </w:p>
        </w:tc>
        <w:tc>
          <w:tcPr>
            <w:tcW w:w="2661" w:type="dxa"/>
            <w:tcBorders>
              <w:bottom w:val="single" w:sz="12" w:space="0" w:color="999999"/>
            </w:tcBorders>
          </w:tcPr>
          <w:p w14:paraId="4BF3DD53" w14:textId="77777777" w:rsidR="00734422" w:rsidRPr="00140A63" w:rsidRDefault="00353ED3" w:rsidP="00310C6C">
            <w:pPr>
              <w:pStyle w:val="Heading5"/>
              <w:jc w:val="center"/>
            </w:pPr>
            <w:r>
              <w:rPr>
                <w:rFonts w:cs="Tahoma"/>
              </w:rPr>
              <w:t xml:space="preserve">                      lauren Mcfall</w:t>
            </w:r>
          </w:p>
        </w:tc>
      </w:tr>
      <w:tr w:rsidR="00734422" w:rsidRPr="00182EE7" w14:paraId="561DCC48" w14:textId="77777777" w:rsidTr="00B965D9">
        <w:trPr>
          <w:trHeight w:val="61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4413695C" w14:textId="77777777" w:rsidR="00734422" w:rsidRPr="002462A5" w:rsidRDefault="00734422" w:rsidP="001E1830">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7DCBA4BC" w14:textId="33BF1995" w:rsidR="00734422" w:rsidRDefault="00065B9C" w:rsidP="001E1830">
            <w:pPr>
              <w:rPr>
                <w:rFonts w:cs="Tahoma"/>
                <w:szCs w:val="16"/>
              </w:rPr>
            </w:pPr>
            <w:r>
              <w:rPr>
                <w:rFonts w:cs="Tahoma"/>
                <w:szCs w:val="16"/>
              </w:rPr>
              <w:t xml:space="preserve">Lauren presented on textbooks and her presentation is available on SharePoint.  Textbooks prices have gone up way </w:t>
            </w:r>
            <w:r w:rsidR="00C27325">
              <w:rPr>
                <w:rFonts w:cs="Tahoma"/>
                <w:szCs w:val="16"/>
              </w:rPr>
              <w:t xml:space="preserve">more than other consumer costs </w:t>
            </w:r>
            <w:r>
              <w:rPr>
                <w:rFonts w:cs="Tahoma"/>
                <w:szCs w:val="16"/>
              </w:rPr>
              <w:t xml:space="preserve">and even more than </w:t>
            </w:r>
            <w:r w:rsidR="00AD5106">
              <w:rPr>
                <w:rFonts w:cs="Tahoma"/>
                <w:szCs w:val="16"/>
              </w:rPr>
              <w:t>tuition</w:t>
            </w:r>
            <w:r>
              <w:rPr>
                <w:rFonts w:cs="Tahoma"/>
                <w:szCs w:val="16"/>
              </w:rPr>
              <w:t xml:space="preserve"> rates.  Most expenses for community college students are on books.  </w:t>
            </w:r>
            <w:r w:rsidR="00AD5106">
              <w:rPr>
                <w:rFonts w:cs="Tahoma"/>
                <w:szCs w:val="16"/>
              </w:rPr>
              <w:t>This impact</w:t>
            </w:r>
            <w:r w:rsidR="00C27325">
              <w:rPr>
                <w:rFonts w:cs="Tahoma"/>
                <w:szCs w:val="16"/>
              </w:rPr>
              <w:t>s</w:t>
            </w:r>
            <w:r>
              <w:rPr>
                <w:rFonts w:cs="Tahoma"/>
                <w:szCs w:val="16"/>
              </w:rPr>
              <w:t xml:space="preserve"> how many classes they can enroll in and if they can buy food.  Instructors decide what books to buy, so we can make changes.  About ¼ of our classes pay more for the text book than enrolling in the class. </w:t>
            </w:r>
            <w:r w:rsidR="00FA2933">
              <w:rPr>
                <w:rFonts w:cs="Tahoma"/>
                <w:szCs w:val="16"/>
              </w:rPr>
              <w:t xml:space="preserve">The library does have text books students can use for </w:t>
            </w:r>
            <w:r w:rsidR="00C27325">
              <w:rPr>
                <w:rFonts w:cs="Tahoma"/>
                <w:szCs w:val="16"/>
              </w:rPr>
              <w:t>free</w:t>
            </w:r>
            <w:r w:rsidR="00FA2933">
              <w:rPr>
                <w:rFonts w:cs="Tahoma"/>
                <w:szCs w:val="16"/>
              </w:rPr>
              <w:t xml:space="preserve"> and there is a huge increase in students using those books in the library.  </w:t>
            </w:r>
            <w:r w:rsidR="001609DD">
              <w:rPr>
                <w:rFonts w:cs="Tahoma"/>
                <w:szCs w:val="16"/>
              </w:rPr>
              <w:t xml:space="preserve">A student and faculty survey on text books will go out soon.  </w:t>
            </w:r>
            <w:r w:rsidR="00AD36A8">
              <w:rPr>
                <w:rFonts w:cs="Tahoma"/>
                <w:szCs w:val="16"/>
              </w:rPr>
              <w:t xml:space="preserve">Access codes eliminate book sharing, used books and make it more expensive to attend classes.  </w:t>
            </w:r>
          </w:p>
          <w:p w14:paraId="0CFF728F" w14:textId="77777777" w:rsidR="00AD36A8" w:rsidRDefault="00AD36A8" w:rsidP="001E1830">
            <w:pPr>
              <w:rPr>
                <w:rFonts w:cs="Tahoma"/>
                <w:szCs w:val="16"/>
              </w:rPr>
            </w:pPr>
          </w:p>
          <w:p w14:paraId="3EDA9E88" w14:textId="77777777" w:rsidR="00AD36A8" w:rsidRDefault="00AD36A8" w:rsidP="001E1830">
            <w:pPr>
              <w:rPr>
                <w:rFonts w:cs="Tahoma"/>
                <w:szCs w:val="16"/>
              </w:rPr>
            </w:pPr>
            <w:r>
              <w:rPr>
                <w:rFonts w:cs="Tahoma"/>
                <w:szCs w:val="16"/>
              </w:rPr>
              <w:t xml:space="preserve">A motion was made to extend for 6 minutes was seconded and passed.  </w:t>
            </w:r>
          </w:p>
          <w:p w14:paraId="07D1F894" w14:textId="77777777" w:rsidR="00AD36A8" w:rsidRDefault="00AD36A8" w:rsidP="001E1830">
            <w:pPr>
              <w:rPr>
                <w:rFonts w:cs="Tahoma"/>
                <w:szCs w:val="16"/>
              </w:rPr>
            </w:pPr>
          </w:p>
          <w:p w14:paraId="0B3E5B5F" w14:textId="45454777" w:rsidR="00AD36A8" w:rsidRDefault="00AD36A8" w:rsidP="001E1830">
            <w:pPr>
              <w:rPr>
                <w:rFonts w:cs="Tahoma"/>
                <w:szCs w:val="16"/>
              </w:rPr>
            </w:pPr>
            <w:r>
              <w:rPr>
                <w:rFonts w:cs="Tahoma"/>
                <w:szCs w:val="16"/>
              </w:rPr>
              <w:t xml:space="preserve">It is also unclear if the access codes provide 508 accessible materials.  </w:t>
            </w:r>
            <w:r w:rsidR="00CB1C4A">
              <w:rPr>
                <w:rFonts w:cs="Tahoma"/>
                <w:szCs w:val="16"/>
              </w:rPr>
              <w:t>Title 5 also requi</w:t>
            </w:r>
            <w:r w:rsidR="000E07F3">
              <w:rPr>
                <w:rFonts w:cs="Tahoma"/>
                <w:szCs w:val="16"/>
              </w:rPr>
              <w:t>res that access be available for</w:t>
            </w:r>
            <w:r w:rsidR="00CB1C4A">
              <w:rPr>
                <w:rFonts w:cs="Tahoma"/>
                <w:szCs w:val="16"/>
              </w:rPr>
              <w:t xml:space="preserve"> at least two years</w:t>
            </w:r>
            <w:r w:rsidR="000E07F3">
              <w:rPr>
                <w:rFonts w:cs="Tahoma"/>
                <w:szCs w:val="16"/>
              </w:rPr>
              <w:t xml:space="preserve">, so if that </w:t>
            </w:r>
            <w:r w:rsidR="005D68C5">
              <w:rPr>
                <w:rFonts w:cs="Tahoma"/>
                <w:szCs w:val="16"/>
              </w:rPr>
              <w:t>it is</w:t>
            </w:r>
            <w:r w:rsidR="000E07F3">
              <w:rPr>
                <w:rFonts w:cs="Tahoma"/>
                <w:szCs w:val="16"/>
              </w:rPr>
              <w:t xml:space="preserve"> not the case</w:t>
            </w:r>
            <w:r w:rsidR="00C27325">
              <w:rPr>
                <w:rFonts w:cs="Tahoma"/>
                <w:szCs w:val="16"/>
              </w:rPr>
              <w:t>,</w:t>
            </w:r>
            <w:r w:rsidR="000E07F3">
              <w:rPr>
                <w:rFonts w:cs="Tahoma"/>
                <w:szCs w:val="16"/>
              </w:rPr>
              <w:t xml:space="preserve"> it is against the law.  </w:t>
            </w:r>
          </w:p>
          <w:p w14:paraId="354F44F2" w14:textId="77777777" w:rsidR="000E07F3" w:rsidRDefault="000E07F3" w:rsidP="001E1830">
            <w:pPr>
              <w:rPr>
                <w:rFonts w:cs="Tahoma"/>
                <w:szCs w:val="16"/>
              </w:rPr>
            </w:pPr>
          </w:p>
          <w:p w14:paraId="7AB4E2AA" w14:textId="60404039" w:rsidR="000E07F3" w:rsidRDefault="000E07F3" w:rsidP="001E1830">
            <w:pPr>
              <w:rPr>
                <w:rFonts w:cs="Tahoma"/>
                <w:szCs w:val="16"/>
              </w:rPr>
            </w:pPr>
            <w:r>
              <w:rPr>
                <w:rFonts w:cs="Tahoma"/>
                <w:szCs w:val="16"/>
              </w:rPr>
              <w:t xml:space="preserve">Please submit book </w:t>
            </w:r>
            <w:r w:rsidR="00D2421F">
              <w:rPr>
                <w:rFonts w:cs="Tahoma"/>
                <w:szCs w:val="16"/>
              </w:rPr>
              <w:t>requisitions</w:t>
            </w:r>
            <w:r>
              <w:rPr>
                <w:rFonts w:cs="Tahoma"/>
                <w:szCs w:val="16"/>
              </w:rPr>
              <w:t xml:space="preserve"> on time</w:t>
            </w:r>
            <w:r w:rsidR="00C27325">
              <w:rPr>
                <w:rFonts w:cs="Tahoma"/>
                <w:szCs w:val="16"/>
              </w:rPr>
              <w:t>; i</w:t>
            </w:r>
            <w:r>
              <w:rPr>
                <w:rFonts w:cs="Tahoma"/>
                <w:szCs w:val="16"/>
              </w:rPr>
              <w:t>t helps reduce costs</w:t>
            </w:r>
            <w:r w:rsidR="00C27325">
              <w:rPr>
                <w:rFonts w:cs="Tahoma"/>
                <w:szCs w:val="16"/>
              </w:rPr>
              <w:t>.  D</w:t>
            </w:r>
            <w:r>
              <w:rPr>
                <w:rFonts w:cs="Tahoma"/>
                <w:szCs w:val="16"/>
              </w:rPr>
              <w:t>on’t order books that are not accessible and e-mail Lauren with any further questions</w:t>
            </w:r>
            <w:r w:rsidR="00927C22">
              <w:rPr>
                <w:rFonts w:cs="Tahoma"/>
                <w:szCs w:val="16"/>
              </w:rPr>
              <w:t xml:space="preserve"> or ideas to make this better.  </w:t>
            </w:r>
          </w:p>
          <w:p w14:paraId="2F34D3CA" w14:textId="77777777" w:rsidR="000E07F3" w:rsidRDefault="000E07F3" w:rsidP="001E1830">
            <w:pPr>
              <w:rPr>
                <w:rFonts w:cs="Tahoma"/>
                <w:szCs w:val="16"/>
              </w:rPr>
            </w:pPr>
          </w:p>
          <w:p w14:paraId="1A021450" w14:textId="1BECA6F2" w:rsidR="007D7099" w:rsidRDefault="007D7099" w:rsidP="001E1830">
            <w:pPr>
              <w:rPr>
                <w:rFonts w:cs="Tahoma"/>
                <w:szCs w:val="16"/>
              </w:rPr>
            </w:pPr>
            <w:r>
              <w:rPr>
                <w:rFonts w:cs="Tahoma"/>
                <w:szCs w:val="16"/>
              </w:rPr>
              <w:t xml:space="preserve">There is a fundamental flaw in that buying books at our store are much more expensive than getting them online.  </w:t>
            </w:r>
            <w:r w:rsidR="00927C22">
              <w:rPr>
                <w:rFonts w:cs="Tahoma"/>
                <w:szCs w:val="16"/>
              </w:rPr>
              <w:t xml:space="preserve">Tim Flood pointed out </w:t>
            </w:r>
            <w:r w:rsidR="00C27325">
              <w:rPr>
                <w:rFonts w:cs="Tahoma"/>
                <w:szCs w:val="16"/>
              </w:rPr>
              <w:t xml:space="preserve">that </w:t>
            </w:r>
            <w:r w:rsidR="00927C22">
              <w:rPr>
                <w:rFonts w:cs="Tahoma"/>
                <w:szCs w:val="16"/>
              </w:rPr>
              <w:t xml:space="preserve">the bookstore is at </w:t>
            </w:r>
            <w:r w:rsidR="00D2421F">
              <w:rPr>
                <w:rFonts w:cs="Tahoma"/>
                <w:szCs w:val="16"/>
              </w:rPr>
              <w:t>break-even</w:t>
            </w:r>
            <w:r w:rsidR="00927C22">
              <w:rPr>
                <w:rFonts w:cs="Tahoma"/>
                <w:szCs w:val="16"/>
              </w:rPr>
              <w:t xml:space="preserve"> right now and we do not have the buying power of online </w:t>
            </w:r>
            <w:r w:rsidR="00D2421F">
              <w:rPr>
                <w:rFonts w:cs="Tahoma"/>
                <w:szCs w:val="16"/>
              </w:rPr>
              <w:t>competitors</w:t>
            </w:r>
            <w:r w:rsidR="00927C22">
              <w:rPr>
                <w:rFonts w:cs="Tahoma"/>
                <w:szCs w:val="16"/>
              </w:rPr>
              <w:t xml:space="preserve">.  </w:t>
            </w:r>
          </w:p>
          <w:p w14:paraId="5CD203BF" w14:textId="77777777" w:rsidR="000457DC" w:rsidRDefault="000457DC" w:rsidP="001E1830">
            <w:pPr>
              <w:rPr>
                <w:rFonts w:cs="Tahoma"/>
                <w:szCs w:val="16"/>
              </w:rPr>
            </w:pPr>
          </w:p>
          <w:p w14:paraId="68EB4144" w14:textId="295346D0" w:rsidR="000457DC" w:rsidRDefault="000457DC" w:rsidP="001E1830">
            <w:pPr>
              <w:rPr>
                <w:rFonts w:cs="Tahoma"/>
                <w:szCs w:val="16"/>
              </w:rPr>
            </w:pPr>
            <w:r>
              <w:rPr>
                <w:rFonts w:cs="Tahoma"/>
                <w:szCs w:val="16"/>
              </w:rPr>
              <w:t xml:space="preserve">A motion was made and seconded to extend for 4 minute and was seconded.  </w:t>
            </w:r>
            <w:r w:rsidR="00D2421F">
              <w:rPr>
                <w:rFonts w:cs="Tahoma"/>
                <w:szCs w:val="16"/>
              </w:rPr>
              <w:t xml:space="preserve">The motion passed with 4 no votes.   </w:t>
            </w:r>
          </w:p>
          <w:p w14:paraId="260DF21E" w14:textId="77777777" w:rsidR="000457DC" w:rsidRDefault="000457DC" w:rsidP="001E1830">
            <w:pPr>
              <w:rPr>
                <w:rFonts w:cs="Tahoma"/>
                <w:szCs w:val="16"/>
              </w:rPr>
            </w:pPr>
          </w:p>
          <w:p w14:paraId="000E3840" w14:textId="721E919C" w:rsidR="000457DC" w:rsidRDefault="000457DC" w:rsidP="001E1830">
            <w:pPr>
              <w:rPr>
                <w:rFonts w:cs="Tahoma"/>
                <w:szCs w:val="16"/>
              </w:rPr>
            </w:pPr>
            <w:r>
              <w:rPr>
                <w:rFonts w:cs="Tahoma"/>
                <w:szCs w:val="16"/>
              </w:rPr>
              <w:t xml:space="preserve">Open educational resource </w:t>
            </w:r>
            <w:r w:rsidR="00D2421F">
              <w:rPr>
                <w:rFonts w:cs="Tahoma"/>
                <w:szCs w:val="16"/>
              </w:rPr>
              <w:t>seems</w:t>
            </w:r>
            <w:r>
              <w:rPr>
                <w:rFonts w:cs="Tahoma"/>
                <w:szCs w:val="16"/>
              </w:rPr>
              <w:t xml:space="preserve"> to be lacking.  </w:t>
            </w:r>
            <w:r w:rsidR="00BC3692">
              <w:rPr>
                <w:rFonts w:cs="Tahoma"/>
                <w:szCs w:val="16"/>
              </w:rPr>
              <w:t>Self-publishing</w:t>
            </w:r>
            <w:r>
              <w:rPr>
                <w:rFonts w:cs="Tahoma"/>
                <w:szCs w:val="16"/>
              </w:rPr>
              <w:t xml:space="preserve"> books may be </w:t>
            </w:r>
            <w:r w:rsidR="00BC3692">
              <w:rPr>
                <w:rFonts w:cs="Tahoma"/>
                <w:szCs w:val="16"/>
              </w:rPr>
              <w:t>a good option</w:t>
            </w:r>
            <w:r>
              <w:rPr>
                <w:rFonts w:cs="Tahoma"/>
                <w:szCs w:val="16"/>
              </w:rPr>
              <w:t xml:space="preserve"> for us.  </w:t>
            </w:r>
          </w:p>
          <w:p w14:paraId="390836CD" w14:textId="77777777" w:rsidR="000457DC" w:rsidRDefault="000457DC" w:rsidP="001E1830">
            <w:pPr>
              <w:rPr>
                <w:rFonts w:cs="Tahoma"/>
                <w:szCs w:val="16"/>
              </w:rPr>
            </w:pPr>
          </w:p>
          <w:p w14:paraId="1D1F5573" w14:textId="2E7427A7" w:rsidR="00843BAD" w:rsidRPr="00182EE7" w:rsidRDefault="000457DC" w:rsidP="001E1830">
            <w:pPr>
              <w:rPr>
                <w:rFonts w:cs="Tahoma"/>
                <w:szCs w:val="16"/>
              </w:rPr>
            </w:pPr>
            <w:r>
              <w:rPr>
                <w:rFonts w:cs="Tahoma"/>
                <w:szCs w:val="16"/>
              </w:rPr>
              <w:t xml:space="preserve">Alternative OER’s and other books will be available soon, especially for general education courses.  </w:t>
            </w:r>
          </w:p>
        </w:tc>
      </w:tr>
      <w:tr w:rsidR="006A1FE9" w:rsidRPr="00140A63" w14:paraId="4EC8E435" w14:textId="77777777" w:rsidTr="008E055A">
        <w:trPr>
          <w:trHeight w:val="194"/>
          <w:jc w:val="center"/>
        </w:trPr>
        <w:tc>
          <w:tcPr>
            <w:tcW w:w="7965" w:type="dxa"/>
            <w:gridSpan w:val="3"/>
            <w:tcBorders>
              <w:bottom w:val="single" w:sz="12" w:space="0" w:color="999999"/>
            </w:tcBorders>
            <w:shd w:val="clear" w:color="auto" w:fill="auto"/>
            <w:tcMar>
              <w:left w:w="0" w:type="dxa"/>
            </w:tcMar>
            <w:vAlign w:val="center"/>
          </w:tcPr>
          <w:p w14:paraId="5032C624" w14:textId="0B2B3B2E" w:rsidR="006A1FE9" w:rsidRPr="002462A5" w:rsidRDefault="00353ED3" w:rsidP="00FC1707">
            <w:pPr>
              <w:pStyle w:val="Heading2"/>
              <w:numPr>
                <w:ilvl w:val="0"/>
                <w:numId w:val="2"/>
              </w:numPr>
              <w:ind w:hanging="450"/>
              <w:rPr>
                <w:rFonts w:eastAsiaTheme="majorEastAsia" w:cs="Tahoma"/>
                <w:b/>
                <w:i/>
                <w:iCs/>
                <w:caps/>
                <w:color w:val="404040" w:themeColor="text1" w:themeTint="BF"/>
                <w:sz w:val="16"/>
                <w:szCs w:val="16"/>
              </w:rPr>
            </w:pPr>
            <w:r>
              <w:rPr>
                <w:rFonts w:cs="Tahoma"/>
                <w:b/>
              </w:rPr>
              <w:t>SWC CARES PROGRAM</w:t>
            </w:r>
            <w:r w:rsidR="00C15773">
              <w:rPr>
                <w:rFonts w:cs="Tahoma"/>
                <w:b/>
              </w:rPr>
              <w:t xml:space="preserve">        </w:t>
            </w:r>
            <w:r>
              <w:rPr>
                <w:rFonts w:cs="Tahoma"/>
                <w:b/>
              </w:rPr>
              <w:t xml:space="preserve"> </w:t>
            </w:r>
            <w:r w:rsidR="00310C6C">
              <w:rPr>
                <w:rFonts w:cs="Tahoma"/>
                <w:b/>
              </w:rPr>
              <w:t xml:space="preserve">                       </w:t>
            </w:r>
            <w:r w:rsidR="00727799">
              <w:rPr>
                <w:rFonts w:cs="Tahoma"/>
                <w:b/>
              </w:rPr>
              <w:t xml:space="preserve"> </w:t>
            </w:r>
            <w:r w:rsidR="006A1FE9">
              <w:rPr>
                <w:rFonts w:cs="Tahoma"/>
                <w:b/>
              </w:rPr>
              <w:t>(</w:t>
            </w:r>
            <w:r>
              <w:rPr>
                <w:rFonts w:cs="Tahoma"/>
                <w:b/>
              </w:rPr>
              <w:t>Information</w:t>
            </w:r>
            <w:r w:rsidR="006A1FE9">
              <w:rPr>
                <w:rFonts w:cs="Tahoma"/>
                <w:b/>
              </w:rPr>
              <w:t xml:space="preserve">)                    </w:t>
            </w:r>
          </w:p>
        </w:tc>
        <w:tc>
          <w:tcPr>
            <w:tcW w:w="2661" w:type="dxa"/>
            <w:tcBorders>
              <w:bottom w:val="single" w:sz="12" w:space="0" w:color="999999"/>
            </w:tcBorders>
          </w:tcPr>
          <w:p w14:paraId="46E820B4" w14:textId="77777777" w:rsidR="00AF4990" w:rsidRDefault="00C15773" w:rsidP="00353ED3">
            <w:pPr>
              <w:pStyle w:val="Heading5"/>
              <w:jc w:val="center"/>
              <w:rPr>
                <w:rFonts w:cs="Tahoma"/>
              </w:rPr>
            </w:pPr>
            <w:r>
              <w:rPr>
                <w:rFonts w:cs="Tahoma"/>
              </w:rPr>
              <w:t xml:space="preserve">                     </w:t>
            </w:r>
            <w:r w:rsidR="00AF4990">
              <w:rPr>
                <w:rFonts w:cs="Tahoma"/>
              </w:rPr>
              <w:t xml:space="preserve">  </w:t>
            </w:r>
            <w:r>
              <w:rPr>
                <w:rFonts w:cs="Tahoma"/>
              </w:rPr>
              <w:t xml:space="preserve">  </w:t>
            </w:r>
            <w:r w:rsidR="00AF4990">
              <w:rPr>
                <w:rFonts w:cs="Tahoma"/>
              </w:rPr>
              <w:t>Patti larkin/</w:t>
            </w:r>
          </w:p>
          <w:p w14:paraId="523B7A1F" w14:textId="77777777" w:rsidR="006A1FE9" w:rsidRPr="00140A63" w:rsidRDefault="00AF4990" w:rsidP="00353ED3">
            <w:pPr>
              <w:pStyle w:val="Heading5"/>
              <w:jc w:val="center"/>
            </w:pPr>
            <w:r>
              <w:rPr>
                <w:rFonts w:cs="Tahoma"/>
              </w:rPr>
              <w:t xml:space="preserve">                     lillian leopold</w:t>
            </w:r>
          </w:p>
        </w:tc>
      </w:tr>
      <w:tr w:rsidR="006A1FE9" w:rsidRPr="00182EE7" w14:paraId="1E5D4738" w14:textId="77777777" w:rsidTr="008E055A">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0BE7A324" w14:textId="77777777" w:rsidR="006A1FE9" w:rsidRPr="002462A5" w:rsidRDefault="006A1FE9" w:rsidP="008E055A">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1CE784D1" w14:textId="60CD5C64" w:rsidR="006A1FE9" w:rsidRDefault="00E4395E" w:rsidP="008E055A">
            <w:pPr>
              <w:rPr>
                <w:rFonts w:cs="Tahoma"/>
                <w:szCs w:val="16"/>
              </w:rPr>
            </w:pPr>
            <w:r>
              <w:rPr>
                <w:rFonts w:cs="Tahoma"/>
                <w:szCs w:val="16"/>
              </w:rPr>
              <w:t>The G</w:t>
            </w:r>
            <w:r w:rsidR="00CD78EE">
              <w:rPr>
                <w:rFonts w:cs="Tahoma"/>
                <w:szCs w:val="16"/>
              </w:rPr>
              <w:t xml:space="preserve">overning </w:t>
            </w:r>
            <w:r>
              <w:rPr>
                <w:rFonts w:cs="Tahoma"/>
                <w:szCs w:val="16"/>
              </w:rPr>
              <w:t>B</w:t>
            </w:r>
            <w:r w:rsidR="00CD78EE">
              <w:rPr>
                <w:rFonts w:cs="Tahoma"/>
                <w:szCs w:val="16"/>
              </w:rPr>
              <w:t>oard</w:t>
            </w:r>
            <w:r>
              <w:rPr>
                <w:rFonts w:cs="Tahoma"/>
                <w:szCs w:val="16"/>
              </w:rPr>
              <w:t xml:space="preserve"> is </w:t>
            </w:r>
            <w:r w:rsidR="00BC3692">
              <w:rPr>
                <w:rFonts w:cs="Tahoma"/>
                <w:szCs w:val="16"/>
              </w:rPr>
              <w:t>having</w:t>
            </w:r>
            <w:r>
              <w:rPr>
                <w:rFonts w:cs="Tahoma"/>
                <w:szCs w:val="16"/>
              </w:rPr>
              <w:t xml:space="preserve"> their workshop tonight from 6-8</w:t>
            </w:r>
            <w:r w:rsidR="00C27325">
              <w:rPr>
                <w:rFonts w:cs="Tahoma"/>
                <w:szCs w:val="16"/>
              </w:rPr>
              <w:t xml:space="preserve"> p.m.</w:t>
            </w:r>
            <w:r>
              <w:rPr>
                <w:rFonts w:cs="Tahoma"/>
                <w:szCs w:val="16"/>
              </w:rPr>
              <w:t xml:space="preserve"> on student success.  Please come if you can.  </w:t>
            </w:r>
          </w:p>
          <w:p w14:paraId="40A0147E" w14:textId="77777777" w:rsidR="00E4395E" w:rsidRDefault="00E4395E" w:rsidP="008E055A">
            <w:pPr>
              <w:rPr>
                <w:rFonts w:cs="Tahoma"/>
                <w:szCs w:val="16"/>
              </w:rPr>
            </w:pPr>
          </w:p>
          <w:p w14:paraId="0453F68A" w14:textId="3EBC33E0" w:rsidR="00E4395E" w:rsidRDefault="00E4395E" w:rsidP="008E055A">
            <w:pPr>
              <w:rPr>
                <w:rFonts w:cs="Tahoma"/>
                <w:szCs w:val="16"/>
              </w:rPr>
            </w:pPr>
            <w:r>
              <w:rPr>
                <w:rFonts w:cs="Tahoma"/>
                <w:szCs w:val="16"/>
              </w:rPr>
              <w:t>Patti talked about</w:t>
            </w:r>
            <w:r w:rsidR="00631F7F">
              <w:rPr>
                <w:rFonts w:cs="Tahoma"/>
                <w:szCs w:val="16"/>
              </w:rPr>
              <w:t xml:space="preserve"> the SWC Cares program.  It is in</w:t>
            </w:r>
            <w:r>
              <w:rPr>
                <w:rFonts w:cs="Tahoma"/>
                <w:szCs w:val="16"/>
              </w:rPr>
              <w:t xml:space="preserve"> response to have </w:t>
            </w:r>
            <w:r w:rsidR="00BC3692">
              <w:rPr>
                <w:rFonts w:cs="Tahoma"/>
                <w:szCs w:val="16"/>
              </w:rPr>
              <w:t>centralized</w:t>
            </w:r>
            <w:r>
              <w:rPr>
                <w:rFonts w:cs="Tahoma"/>
                <w:szCs w:val="16"/>
              </w:rPr>
              <w:t xml:space="preserve"> services and informatio</w:t>
            </w:r>
            <w:r w:rsidR="00CD78EE">
              <w:rPr>
                <w:rFonts w:cs="Tahoma"/>
                <w:szCs w:val="16"/>
              </w:rPr>
              <w:t xml:space="preserve">n for students in distress.  </w:t>
            </w:r>
            <w:r>
              <w:rPr>
                <w:rFonts w:cs="Tahoma"/>
                <w:szCs w:val="16"/>
              </w:rPr>
              <w:t xml:space="preserve">This </w:t>
            </w:r>
            <w:r w:rsidR="00BC3692">
              <w:rPr>
                <w:rFonts w:cs="Tahoma"/>
                <w:szCs w:val="16"/>
              </w:rPr>
              <w:t>includes</w:t>
            </w:r>
            <w:r>
              <w:rPr>
                <w:rFonts w:cs="Tahoma"/>
                <w:szCs w:val="16"/>
              </w:rPr>
              <w:t xml:space="preserve"> resources for books, food, legal, </w:t>
            </w:r>
            <w:r w:rsidR="00BC3692">
              <w:rPr>
                <w:rFonts w:cs="Tahoma"/>
                <w:szCs w:val="16"/>
              </w:rPr>
              <w:t>financial</w:t>
            </w:r>
            <w:r>
              <w:rPr>
                <w:rFonts w:cs="Tahoma"/>
                <w:szCs w:val="16"/>
              </w:rPr>
              <w:t xml:space="preserve">, safety, housing, personal wellness, and others.  </w:t>
            </w:r>
          </w:p>
          <w:p w14:paraId="6C84F6E8" w14:textId="77777777" w:rsidR="007D49E0" w:rsidRDefault="007D49E0" w:rsidP="008E055A">
            <w:pPr>
              <w:rPr>
                <w:rFonts w:cs="Tahoma"/>
                <w:szCs w:val="16"/>
              </w:rPr>
            </w:pPr>
          </w:p>
          <w:p w14:paraId="4401112D" w14:textId="3B6DD977" w:rsidR="007D49E0" w:rsidRDefault="00CD78EE" w:rsidP="008E055A">
            <w:pPr>
              <w:rPr>
                <w:rFonts w:cs="Tahoma"/>
                <w:szCs w:val="16"/>
              </w:rPr>
            </w:pPr>
            <w:r>
              <w:rPr>
                <w:rFonts w:cs="Tahoma"/>
                <w:szCs w:val="16"/>
              </w:rPr>
              <w:t>A</w:t>
            </w:r>
            <w:r w:rsidR="007D49E0">
              <w:rPr>
                <w:rFonts w:cs="Tahoma"/>
                <w:szCs w:val="16"/>
              </w:rPr>
              <w:t xml:space="preserve"> new website for this program</w:t>
            </w:r>
            <w:r>
              <w:rPr>
                <w:rFonts w:cs="Tahoma"/>
                <w:szCs w:val="16"/>
              </w:rPr>
              <w:t xml:space="preserve"> is available and will soon be linked to the home page.</w:t>
            </w:r>
            <w:r w:rsidR="007D49E0">
              <w:rPr>
                <w:rFonts w:cs="Tahoma"/>
                <w:szCs w:val="16"/>
              </w:rPr>
              <w:t xml:space="preserve"> </w:t>
            </w:r>
            <w:r>
              <w:rPr>
                <w:rFonts w:cs="Tahoma"/>
                <w:szCs w:val="16"/>
              </w:rPr>
              <w:t xml:space="preserve">For </w:t>
            </w:r>
            <w:r w:rsidR="007D49E0">
              <w:rPr>
                <w:rFonts w:cs="Tahoma"/>
                <w:szCs w:val="16"/>
              </w:rPr>
              <w:t xml:space="preserve">now </w:t>
            </w:r>
            <w:r>
              <w:rPr>
                <w:rFonts w:cs="Tahoma"/>
                <w:szCs w:val="16"/>
              </w:rPr>
              <w:t xml:space="preserve">the </w:t>
            </w:r>
            <w:r w:rsidR="007D49E0">
              <w:rPr>
                <w:rFonts w:cs="Tahoma"/>
                <w:szCs w:val="16"/>
              </w:rPr>
              <w:t xml:space="preserve">live </w:t>
            </w:r>
            <w:r>
              <w:rPr>
                <w:rFonts w:cs="Tahoma"/>
                <w:szCs w:val="16"/>
              </w:rPr>
              <w:t xml:space="preserve">site is </w:t>
            </w:r>
            <w:r w:rsidR="007D49E0">
              <w:rPr>
                <w:rFonts w:cs="Tahoma"/>
                <w:szCs w:val="16"/>
              </w:rPr>
              <w:t xml:space="preserve">at swccd.edu/swccares.  </w:t>
            </w:r>
          </w:p>
          <w:p w14:paraId="446EE613" w14:textId="77777777" w:rsidR="00E4395E" w:rsidRDefault="00E4395E" w:rsidP="008E055A">
            <w:pPr>
              <w:rPr>
                <w:rFonts w:cs="Tahoma"/>
                <w:szCs w:val="16"/>
              </w:rPr>
            </w:pPr>
          </w:p>
          <w:p w14:paraId="16311F48" w14:textId="7D632E4A" w:rsidR="000115CA" w:rsidRDefault="000115CA" w:rsidP="008E055A">
            <w:pPr>
              <w:rPr>
                <w:rFonts w:cs="Tahoma"/>
                <w:szCs w:val="16"/>
              </w:rPr>
            </w:pPr>
            <w:r>
              <w:rPr>
                <w:rFonts w:cs="Tahoma"/>
                <w:szCs w:val="16"/>
              </w:rPr>
              <w:t xml:space="preserve">This program is being funded by the Foundation and 100% of your donation will go to SWC Cares.  </w:t>
            </w:r>
          </w:p>
          <w:p w14:paraId="60F3C9B6" w14:textId="77777777" w:rsidR="000115CA" w:rsidRDefault="000115CA" w:rsidP="008E055A">
            <w:pPr>
              <w:rPr>
                <w:rFonts w:cs="Tahoma"/>
                <w:szCs w:val="16"/>
              </w:rPr>
            </w:pPr>
          </w:p>
          <w:p w14:paraId="0C6E27B1" w14:textId="0E027E1F" w:rsidR="000115CA" w:rsidRDefault="000115CA" w:rsidP="008E055A">
            <w:pPr>
              <w:rPr>
                <w:rFonts w:cs="Tahoma"/>
                <w:szCs w:val="16"/>
              </w:rPr>
            </w:pPr>
            <w:r>
              <w:rPr>
                <w:rFonts w:cs="Tahoma"/>
                <w:szCs w:val="16"/>
              </w:rPr>
              <w:t xml:space="preserve">It was noted that there is a year </w:t>
            </w:r>
            <w:r w:rsidR="00BC3692">
              <w:rPr>
                <w:rFonts w:cs="Tahoma"/>
                <w:szCs w:val="16"/>
              </w:rPr>
              <w:t>and</w:t>
            </w:r>
            <w:r>
              <w:rPr>
                <w:rFonts w:cs="Tahoma"/>
                <w:szCs w:val="16"/>
              </w:rPr>
              <w:t xml:space="preserve"> a half wait for all the legal services </w:t>
            </w:r>
            <w:r w:rsidR="00C02FCA">
              <w:rPr>
                <w:rFonts w:cs="Tahoma"/>
                <w:szCs w:val="16"/>
              </w:rPr>
              <w:t xml:space="preserve">for the resources listed online </w:t>
            </w:r>
            <w:r>
              <w:rPr>
                <w:rFonts w:cs="Tahoma"/>
                <w:szCs w:val="16"/>
              </w:rPr>
              <w:t xml:space="preserve">so </w:t>
            </w:r>
            <w:r w:rsidR="00C02FCA">
              <w:rPr>
                <w:rFonts w:cs="Tahoma"/>
                <w:szCs w:val="16"/>
              </w:rPr>
              <w:t xml:space="preserve">a senator volunteered </w:t>
            </w:r>
            <w:r>
              <w:rPr>
                <w:rFonts w:cs="Tahoma"/>
                <w:szCs w:val="16"/>
              </w:rPr>
              <w:t>to help get new resources</w:t>
            </w:r>
            <w:r w:rsidR="00021F79">
              <w:rPr>
                <w:rFonts w:cs="Tahoma"/>
                <w:szCs w:val="16"/>
              </w:rPr>
              <w:t xml:space="preserve"> on the website</w:t>
            </w:r>
            <w:r w:rsidR="00C02FCA">
              <w:rPr>
                <w:rFonts w:cs="Tahoma"/>
                <w:szCs w:val="16"/>
              </w:rPr>
              <w:t xml:space="preserve"> that should have a quicker response time</w:t>
            </w:r>
            <w:r>
              <w:rPr>
                <w:rFonts w:cs="Tahoma"/>
                <w:szCs w:val="16"/>
              </w:rPr>
              <w:t xml:space="preserve">.  </w:t>
            </w:r>
          </w:p>
          <w:p w14:paraId="78F55C75" w14:textId="77777777" w:rsidR="000115CA" w:rsidRDefault="000115CA" w:rsidP="008E055A">
            <w:pPr>
              <w:rPr>
                <w:rFonts w:cs="Tahoma"/>
                <w:szCs w:val="16"/>
              </w:rPr>
            </w:pPr>
          </w:p>
          <w:p w14:paraId="404ACAB1" w14:textId="19BC9F49" w:rsidR="000115CA" w:rsidRDefault="000115CA" w:rsidP="008E055A">
            <w:pPr>
              <w:rPr>
                <w:rFonts w:cs="Tahoma"/>
                <w:szCs w:val="16"/>
              </w:rPr>
            </w:pPr>
            <w:r>
              <w:rPr>
                <w:rFonts w:cs="Tahoma"/>
                <w:szCs w:val="16"/>
              </w:rPr>
              <w:lastRenderedPageBreak/>
              <w:t xml:space="preserve">Transportation was brought up as a barrier, especially </w:t>
            </w:r>
            <w:r w:rsidR="00C02FCA">
              <w:rPr>
                <w:rFonts w:cs="Tahoma"/>
                <w:szCs w:val="16"/>
              </w:rPr>
              <w:t xml:space="preserve">now that </w:t>
            </w:r>
            <w:r>
              <w:rPr>
                <w:rFonts w:cs="Tahoma"/>
                <w:szCs w:val="16"/>
              </w:rPr>
              <w:t xml:space="preserve">we are moving many 2017 summer classes to </w:t>
            </w:r>
            <w:r w:rsidR="00F2125D">
              <w:rPr>
                <w:rFonts w:cs="Tahoma"/>
                <w:szCs w:val="16"/>
              </w:rPr>
              <w:t xml:space="preserve">the </w:t>
            </w:r>
            <w:proofErr w:type="spellStart"/>
            <w:r w:rsidR="00F2125D">
              <w:rPr>
                <w:rFonts w:cs="Tahoma"/>
                <w:szCs w:val="16"/>
              </w:rPr>
              <w:t>the</w:t>
            </w:r>
            <w:proofErr w:type="spellEnd"/>
            <w:r w:rsidR="00F2125D">
              <w:rPr>
                <w:rFonts w:cs="Tahoma"/>
                <w:szCs w:val="16"/>
              </w:rPr>
              <w:t xml:space="preserve"> </w:t>
            </w:r>
            <w:r>
              <w:rPr>
                <w:rFonts w:cs="Tahoma"/>
                <w:szCs w:val="16"/>
              </w:rPr>
              <w:t xml:space="preserve">Centers.  </w:t>
            </w:r>
          </w:p>
          <w:p w14:paraId="705CF273" w14:textId="77777777" w:rsidR="0016524C" w:rsidRDefault="0016524C" w:rsidP="008E055A">
            <w:pPr>
              <w:rPr>
                <w:rFonts w:cs="Tahoma"/>
                <w:szCs w:val="16"/>
              </w:rPr>
            </w:pPr>
          </w:p>
          <w:p w14:paraId="38CE12CC" w14:textId="6DB73DCE" w:rsidR="0016524C" w:rsidRDefault="0016524C" w:rsidP="008E055A">
            <w:pPr>
              <w:rPr>
                <w:rFonts w:cs="Tahoma"/>
                <w:szCs w:val="16"/>
              </w:rPr>
            </w:pPr>
            <w:r>
              <w:rPr>
                <w:rFonts w:cs="Tahoma"/>
                <w:szCs w:val="16"/>
              </w:rPr>
              <w:t xml:space="preserve">Resources for parents of children with </w:t>
            </w:r>
            <w:r w:rsidR="00793BCF">
              <w:rPr>
                <w:rFonts w:cs="Tahoma"/>
                <w:szCs w:val="16"/>
              </w:rPr>
              <w:t>disabilities</w:t>
            </w:r>
            <w:r w:rsidR="00C02FCA">
              <w:rPr>
                <w:rFonts w:cs="Tahoma"/>
                <w:szCs w:val="16"/>
              </w:rPr>
              <w:t xml:space="preserve"> was requested.  </w:t>
            </w:r>
            <w:r>
              <w:rPr>
                <w:rFonts w:cs="Tahoma"/>
                <w:szCs w:val="16"/>
              </w:rPr>
              <w:t xml:space="preserve">  </w:t>
            </w:r>
          </w:p>
          <w:p w14:paraId="02B8F3D0" w14:textId="77777777" w:rsidR="000115CA" w:rsidRDefault="000115CA" w:rsidP="008E055A">
            <w:pPr>
              <w:rPr>
                <w:rFonts w:cs="Tahoma"/>
                <w:szCs w:val="16"/>
              </w:rPr>
            </w:pPr>
          </w:p>
          <w:p w14:paraId="2A8E5806" w14:textId="63329E60" w:rsidR="006A1FE9" w:rsidRDefault="00E4395E" w:rsidP="008E055A">
            <w:pPr>
              <w:rPr>
                <w:rFonts w:cs="Tahoma"/>
                <w:szCs w:val="16"/>
              </w:rPr>
            </w:pPr>
            <w:r>
              <w:rPr>
                <w:rFonts w:cs="Tahoma"/>
                <w:szCs w:val="16"/>
              </w:rPr>
              <w:t>Patti’s presentation will be linked to SharePoint</w:t>
            </w:r>
            <w:r w:rsidR="00C02FCA">
              <w:rPr>
                <w:rFonts w:cs="Tahoma"/>
                <w:szCs w:val="16"/>
              </w:rPr>
              <w:t xml:space="preserve"> after the meeting tonight</w:t>
            </w:r>
            <w:r>
              <w:rPr>
                <w:rFonts w:cs="Tahoma"/>
                <w:szCs w:val="16"/>
              </w:rPr>
              <w:t xml:space="preserve">.  </w:t>
            </w:r>
          </w:p>
          <w:p w14:paraId="31D39A80" w14:textId="77777777" w:rsidR="00021F79" w:rsidRDefault="00021F79" w:rsidP="008E055A">
            <w:pPr>
              <w:rPr>
                <w:rFonts w:cs="Tahoma"/>
                <w:szCs w:val="16"/>
              </w:rPr>
            </w:pPr>
          </w:p>
          <w:p w14:paraId="1DDADC72" w14:textId="16D301E8" w:rsidR="00021F79" w:rsidRDefault="00021F79" w:rsidP="008E055A">
            <w:pPr>
              <w:rPr>
                <w:rFonts w:cs="Tahoma"/>
                <w:szCs w:val="16"/>
              </w:rPr>
            </w:pPr>
            <w:r>
              <w:rPr>
                <w:rFonts w:cs="Tahoma"/>
                <w:szCs w:val="16"/>
              </w:rPr>
              <w:t xml:space="preserve">A motion was made to extend for 3 </w:t>
            </w:r>
            <w:r w:rsidR="00BC3692">
              <w:rPr>
                <w:rFonts w:cs="Tahoma"/>
                <w:szCs w:val="16"/>
              </w:rPr>
              <w:t>minutes</w:t>
            </w:r>
            <w:r>
              <w:rPr>
                <w:rFonts w:cs="Tahoma"/>
                <w:szCs w:val="16"/>
              </w:rPr>
              <w:t xml:space="preserve"> and was </w:t>
            </w:r>
            <w:r w:rsidR="00BC3692">
              <w:rPr>
                <w:rFonts w:cs="Tahoma"/>
                <w:szCs w:val="16"/>
              </w:rPr>
              <w:t>seconded</w:t>
            </w:r>
            <w:r>
              <w:rPr>
                <w:rFonts w:cs="Tahoma"/>
                <w:szCs w:val="16"/>
              </w:rPr>
              <w:t xml:space="preserve">.  The motion passed with one no vote.  </w:t>
            </w:r>
          </w:p>
          <w:p w14:paraId="6489C43C" w14:textId="77777777" w:rsidR="00021F79" w:rsidRDefault="00021F79" w:rsidP="008E055A">
            <w:pPr>
              <w:rPr>
                <w:rFonts w:cs="Tahoma"/>
                <w:szCs w:val="16"/>
              </w:rPr>
            </w:pPr>
          </w:p>
          <w:p w14:paraId="78DF0204" w14:textId="01B11006" w:rsidR="00021F79" w:rsidRPr="00182EE7" w:rsidRDefault="00021F79" w:rsidP="008E055A">
            <w:pPr>
              <w:rPr>
                <w:rFonts w:cs="Tahoma"/>
                <w:szCs w:val="16"/>
              </w:rPr>
            </w:pPr>
            <w:r>
              <w:rPr>
                <w:rFonts w:cs="Tahoma"/>
                <w:szCs w:val="16"/>
              </w:rPr>
              <w:t xml:space="preserve">Forms will be collected after the meeting.  People who want to work with Patti on housing issues please contact Patti.  </w:t>
            </w:r>
          </w:p>
        </w:tc>
      </w:tr>
      <w:tr w:rsidR="00A64784" w:rsidRPr="00140A63" w14:paraId="759D861C" w14:textId="77777777" w:rsidTr="000213C2">
        <w:trPr>
          <w:trHeight w:val="194"/>
          <w:jc w:val="center"/>
        </w:trPr>
        <w:tc>
          <w:tcPr>
            <w:tcW w:w="7965" w:type="dxa"/>
            <w:gridSpan w:val="3"/>
            <w:tcBorders>
              <w:bottom w:val="single" w:sz="12" w:space="0" w:color="999999"/>
            </w:tcBorders>
            <w:shd w:val="clear" w:color="auto" w:fill="auto"/>
            <w:tcMar>
              <w:left w:w="0" w:type="dxa"/>
            </w:tcMar>
            <w:vAlign w:val="center"/>
          </w:tcPr>
          <w:p w14:paraId="7B81FB3E" w14:textId="7047C0E0" w:rsidR="00A64784" w:rsidRPr="002462A5" w:rsidRDefault="00353ED3" w:rsidP="00AF4990">
            <w:pPr>
              <w:pStyle w:val="Heading2"/>
              <w:numPr>
                <w:ilvl w:val="0"/>
                <w:numId w:val="2"/>
              </w:numPr>
              <w:ind w:hanging="540"/>
              <w:rPr>
                <w:rFonts w:eastAsiaTheme="majorEastAsia" w:cs="Tahoma"/>
                <w:b/>
                <w:i/>
                <w:iCs/>
                <w:caps/>
                <w:color w:val="404040" w:themeColor="text1" w:themeTint="BF"/>
                <w:sz w:val="16"/>
                <w:szCs w:val="16"/>
              </w:rPr>
            </w:pPr>
            <w:r>
              <w:rPr>
                <w:rFonts w:cs="Tahoma"/>
                <w:b/>
              </w:rPr>
              <w:lastRenderedPageBreak/>
              <w:t>AP 7120 Update</w:t>
            </w:r>
            <w:r w:rsidR="00A64784">
              <w:rPr>
                <w:rFonts w:cs="Tahoma"/>
                <w:b/>
              </w:rPr>
              <w:t xml:space="preserve">                        </w:t>
            </w:r>
            <w:r w:rsidR="00AF4990">
              <w:rPr>
                <w:rFonts w:cs="Tahoma"/>
                <w:b/>
              </w:rPr>
              <w:t xml:space="preserve">                          </w:t>
            </w:r>
            <w:r w:rsidR="00A64784">
              <w:rPr>
                <w:rFonts w:cs="Tahoma"/>
                <w:b/>
              </w:rPr>
              <w:t xml:space="preserve"> (</w:t>
            </w:r>
            <w:r w:rsidR="00AF4990">
              <w:rPr>
                <w:rFonts w:cs="Tahoma"/>
                <w:b/>
              </w:rPr>
              <w:t>1</w:t>
            </w:r>
            <w:r w:rsidR="00AF4990" w:rsidRPr="00AF4990">
              <w:rPr>
                <w:rFonts w:cs="Tahoma"/>
                <w:b/>
                <w:vertAlign w:val="superscript"/>
              </w:rPr>
              <w:t>st</w:t>
            </w:r>
            <w:r w:rsidR="00AF4990">
              <w:rPr>
                <w:rFonts w:cs="Tahoma"/>
                <w:b/>
              </w:rPr>
              <w:t xml:space="preserve"> Read</w:t>
            </w:r>
            <w:r w:rsidR="00A64784">
              <w:rPr>
                <w:rFonts w:cs="Tahoma"/>
                <w:b/>
              </w:rPr>
              <w:t xml:space="preserve">)                                                                  </w:t>
            </w:r>
          </w:p>
        </w:tc>
        <w:tc>
          <w:tcPr>
            <w:tcW w:w="2661" w:type="dxa"/>
            <w:tcBorders>
              <w:bottom w:val="single" w:sz="12" w:space="0" w:color="999999"/>
            </w:tcBorders>
          </w:tcPr>
          <w:p w14:paraId="449079CD" w14:textId="77777777" w:rsidR="00A64784" w:rsidRPr="00140A63" w:rsidRDefault="00A64784" w:rsidP="00AF4990">
            <w:pPr>
              <w:pStyle w:val="Heading5"/>
              <w:jc w:val="center"/>
            </w:pPr>
            <w:r>
              <w:rPr>
                <w:rFonts w:cs="Tahoma"/>
              </w:rPr>
              <w:t xml:space="preserve">                       </w:t>
            </w:r>
            <w:r w:rsidR="00AF4990">
              <w:rPr>
                <w:rFonts w:cs="Tahoma"/>
              </w:rPr>
              <w:t>andrew rempt</w:t>
            </w:r>
          </w:p>
        </w:tc>
      </w:tr>
      <w:tr w:rsidR="00A64784" w:rsidRPr="00182EE7" w14:paraId="38256BF8" w14:textId="77777777" w:rsidTr="000213C2">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372EDBCE" w14:textId="77777777" w:rsidR="00A64784" w:rsidRPr="002462A5" w:rsidRDefault="00A64784" w:rsidP="000213C2">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0BE054E4" w14:textId="1CDE9A40" w:rsidR="00A64784" w:rsidRPr="00182EE7" w:rsidRDefault="00AE5D2A" w:rsidP="001C4E5F">
            <w:pPr>
              <w:rPr>
                <w:rFonts w:cs="Tahoma"/>
                <w:szCs w:val="16"/>
              </w:rPr>
            </w:pPr>
            <w:r>
              <w:rPr>
                <w:rFonts w:cs="Tahoma"/>
                <w:szCs w:val="16"/>
              </w:rPr>
              <w:t xml:space="preserve">This is the hiring and recruiting </w:t>
            </w:r>
            <w:r w:rsidR="00C02FCA">
              <w:rPr>
                <w:rFonts w:cs="Tahoma"/>
                <w:szCs w:val="16"/>
              </w:rPr>
              <w:t xml:space="preserve">Academic Procedure.  A small </w:t>
            </w:r>
            <w:r>
              <w:rPr>
                <w:rFonts w:cs="Tahoma"/>
                <w:szCs w:val="16"/>
              </w:rPr>
              <w:t>committee</w:t>
            </w:r>
            <w:r w:rsidR="00C02FCA">
              <w:rPr>
                <w:rFonts w:cs="Tahoma"/>
                <w:szCs w:val="16"/>
              </w:rPr>
              <w:t xml:space="preserve"> was formed to work on this</w:t>
            </w:r>
            <w:r w:rsidR="001C4E5F">
              <w:rPr>
                <w:rFonts w:cs="Tahoma"/>
                <w:szCs w:val="16"/>
              </w:rPr>
              <w:t xml:space="preserve"> and they have been meeting since spring 2016.  </w:t>
            </w:r>
            <w:r>
              <w:rPr>
                <w:rFonts w:cs="Tahoma"/>
                <w:szCs w:val="16"/>
              </w:rPr>
              <w:t xml:space="preserve">At the last SCC meeting it </w:t>
            </w:r>
            <w:r w:rsidR="00BC3692">
              <w:rPr>
                <w:rFonts w:cs="Tahoma"/>
                <w:szCs w:val="16"/>
              </w:rPr>
              <w:t>was</w:t>
            </w:r>
            <w:r>
              <w:rPr>
                <w:rFonts w:cs="Tahoma"/>
                <w:szCs w:val="16"/>
              </w:rPr>
              <w:t xml:space="preserve"> </w:t>
            </w:r>
            <w:r w:rsidR="00BC3692">
              <w:rPr>
                <w:rFonts w:cs="Tahoma"/>
                <w:szCs w:val="16"/>
              </w:rPr>
              <w:t>agreed</w:t>
            </w:r>
            <w:r>
              <w:rPr>
                <w:rFonts w:cs="Tahoma"/>
                <w:szCs w:val="16"/>
              </w:rPr>
              <w:t xml:space="preserve"> that we will split this </w:t>
            </w:r>
            <w:r w:rsidR="001C4E5F">
              <w:rPr>
                <w:rFonts w:cs="Tahoma"/>
                <w:szCs w:val="16"/>
              </w:rPr>
              <w:t>Procedure</w:t>
            </w:r>
            <w:r>
              <w:rPr>
                <w:rFonts w:cs="Tahoma"/>
                <w:szCs w:val="16"/>
              </w:rPr>
              <w:t xml:space="preserve"> into </w:t>
            </w:r>
            <w:r w:rsidR="00F2125D">
              <w:rPr>
                <w:rFonts w:cs="Tahoma"/>
                <w:szCs w:val="16"/>
              </w:rPr>
              <w:t xml:space="preserve">the </w:t>
            </w:r>
            <w:proofErr w:type="spellStart"/>
            <w:r w:rsidR="00F2125D">
              <w:rPr>
                <w:rFonts w:cs="Tahoma"/>
                <w:szCs w:val="16"/>
              </w:rPr>
              <w:t>the</w:t>
            </w:r>
            <w:proofErr w:type="spellEnd"/>
            <w:r w:rsidR="00F2125D">
              <w:rPr>
                <w:rFonts w:cs="Tahoma"/>
                <w:szCs w:val="16"/>
              </w:rPr>
              <w:t xml:space="preserve"> </w:t>
            </w:r>
            <w:proofErr w:type="spellStart"/>
            <w:r w:rsidR="00F2125D">
              <w:rPr>
                <w:rFonts w:cs="Tahoma"/>
                <w:szCs w:val="16"/>
              </w:rPr>
              <w:t>the</w:t>
            </w:r>
            <w:proofErr w:type="spellEnd"/>
            <w:r w:rsidR="00F2125D">
              <w:rPr>
                <w:rFonts w:cs="Tahoma"/>
                <w:szCs w:val="16"/>
              </w:rPr>
              <w:t xml:space="preserve"> </w:t>
            </w:r>
            <w:proofErr w:type="spellStart"/>
            <w:r w:rsidR="00F2125D">
              <w:rPr>
                <w:rFonts w:cs="Tahoma"/>
                <w:szCs w:val="16"/>
              </w:rPr>
              <w:t>the</w:t>
            </w:r>
            <w:proofErr w:type="spellEnd"/>
            <w:r w:rsidR="00F2125D">
              <w:rPr>
                <w:rFonts w:cs="Tahoma"/>
                <w:szCs w:val="16"/>
              </w:rPr>
              <w:t xml:space="preserve"> </w:t>
            </w:r>
            <w:proofErr w:type="spellStart"/>
            <w:r w:rsidR="00F2125D">
              <w:rPr>
                <w:rFonts w:cs="Tahoma"/>
                <w:szCs w:val="16"/>
              </w:rPr>
              <w:t>the</w:t>
            </w:r>
            <w:proofErr w:type="spellEnd"/>
            <w:r w:rsidR="00F2125D">
              <w:rPr>
                <w:rFonts w:cs="Tahoma"/>
                <w:szCs w:val="16"/>
              </w:rPr>
              <w:t xml:space="preserve"> </w:t>
            </w:r>
            <w:proofErr w:type="spellStart"/>
            <w:r w:rsidR="00F2125D">
              <w:rPr>
                <w:rFonts w:cs="Tahoma"/>
                <w:szCs w:val="16"/>
              </w:rPr>
              <w:t>the</w:t>
            </w:r>
            <w:proofErr w:type="spellEnd"/>
            <w:r w:rsidR="00F2125D">
              <w:rPr>
                <w:rFonts w:cs="Tahoma"/>
                <w:szCs w:val="16"/>
              </w:rPr>
              <w:t xml:space="preserve"> </w:t>
            </w:r>
            <w:proofErr w:type="spellStart"/>
            <w:r w:rsidR="00F2125D">
              <w:rPr>
                <w:rFonts w:cs="Tahoma"/>
                <w:szCs w:val="16"/>
              </w:rPr>
              <w:t>the</w:t>
            </w:r>
            <w:proofErr w:type="spellEnd"/>
            <w:r w:rsidR="00F2125D">
              <w:rPr>
                <w:rFonts w:cs="Tahoma"/>
                <w:szCs w:val="16"/>
              </w:rPr>
              <w:t xml:space="preserve"> </w:t>
            </w:r>
            <w:proofErr w:type="spellStart"/>
            <w:r w:rsidR="00F2125D">
              <w:rPr>
                <w:rFonts w:cs="Tahoma"/>
                <w:szCs w:val="16"/>
              </w:rPr>
              <w:t>the</w:t>
            </w:r>
            <w:proofErr w:type="spellEnd"/>
            <w:r w:rsidR="00F2125D">
              <w:rPr>
                <w:rFonts w:cs="Tahoma"/>
                <w:szCs w:val="16"/>
              </w:rPr>
              <w:t xml:space="preserve"> </w:t>
            </w:r>
            <w:proofErr w:type="spellStart"/>
            <w:r w:rsidR="00F2125D">
              <w:rPr>
                <w:rFonts w:cs="Tahoma"/>
                <w:szCs w:val="16"/>
              </w:rPr>
              <w:t>the</w:t>
            </w:r>
            <w:proofErr w:type="spellEnd"/>
            <w:r w:rsidR="00F2125D">
              <w:rPr>
                <w:rFonts w:cs="Tahoma"/>
                <w:szCs w:val="16"/>
              </w:rPr>
              <w:t xml:space="preserve"> </w:t>
            </w:r>
            <w:bookmarkStart w:id="0" w:name="_GoBack"/>
            <w:bookmarkEnd w:id="0"/>
            <w:r>
              <w:rPr>
                <w:rFonts w:cs="Tahoma"/>
                <w:szCs w:val="16"/>
              </w:rPr>
              <w:t>section</w:t>
            </w:r>
            <w:r w:rsidR="001C4E5F">
              <w:rPr>
                <w:rFonts w:cs="Tahoma"/>
                <w:szCs w:val="16"/>
              </w:rPr>
              <w:t>s</w:t>
            </w:r>
            <w:r>
              <w:rPr>
                <w:rFonts w:cs="Tahoma"/>
                <w:szCs w:val="16"/>
              </w:rPr>
              <w:t xml:space="preserve"> for each constituent group so it will be easier to work with.  A first draft will come </w:t>
            </w:r>
            <w:r w:rsidR="001C4E5F">
              <w:rPr>
                <w:rFonts w:cs="Tahoma"/>
                <w:szCs w:val="16"/>
              </w:rPr>
              <w:t xml:space="preserve">to Senate </w:t>
            </w:r>
            <w:r>
              <w:rPr>
                <w:rFonts w:cs="Tahoma"/>
                <w:szCs w:val="16"/>
              </w:rPr>
              <w:t>after spring break</w:t>
            </w:r>
            <w:r w:rsidR="001C4E5F">
              <w:rPr>
                <w:rFonts w:cs="Tahoma"/>
                <w:szCs w:val="16"/>
              </w:rPr>
              <w:t>.</w:t>
            </w:r>
          </w:p>
        </w:tc>
      </w:tr>
      <w:tr w:rsidR="00FC1707" w:rsidRPr="00140A63" w14:paraId="7B738147" w14:textId="77777777" w:rsidTr="00AE5D2A">
        <w:trPr>
          <w:trHeight w:val="319"/>
          <w:jc w:val="center"/>
        </w:trPr>
        <w:tc>
          <w:tcPr>
            <w:tcW w:w="7965" w:type="dxa"/>
            <w:gridSpan w:val="3"/>
            <w:tcBorders>
              <w:bottom w:val="single" w:sz="12" w:space="0" w:color="999999"/>
            </w:tcBorders>
            <w:shd w:val="clear" w:color="auto" w:fill="auto"/>
            <w:tcMar>
              <w:left w:w="0" w:type="dxa"/>
            </w:tcMar>
            <w:vAlign w:val="center"/>
          </w:tcPr>
          <w:p w14:paraId="0EABEB54" w14:textId="77777777" w:rsidR="00FC1707" w:rsidRPr="00AF4990" w:rsidRDefault="00FC1707" w:rsidP="00E43837">
            <w:pPr>
              <w:pStyle w:val="Heading2"/>
              <w:numPr>
                <w:ilvl w:val="0"/>
                <w:numId w:val="2"/>
              </w:numPr>
              <w:ind w:hanging="540"/>
              <w:rPr>
                <w:rFonts w:eastAsiaTheme="majorEastAsia" w:cs="Tahoma"/>
                <w:b/>
                <w:i/>
                <w:iCs/>
                <w:caps/>
                <w:color w:val="404040" w:themeColor="text1" w:themeTint="BF"/>
                <w:szCs w:val="24"/>
              </w:rPr>
            </w:pPr>
            <w:r>
              <w:rPr>
                <w:rFonts w:eastAsiaTheme="majorEastAsia" w:cs="Tahoma"/>
                <w:b/>
                <w:iCs/>
                <w:color w:val="404040" w:themeColor="text1" w:themeTint="BF"/>
                <w:szCs w:val="24"/>
              </w:rPr>
              <w:t>Consent Calendar                                                (1</w:t>
            </w:r>
            <w:r w:rsidRPr="00FC1707">
              <w:rPr>
                <w:rFonts w:eastAsiaTheme="majorEastAsia" w:cs="Tahoma"/>
                <w:b/>
                <w:iCs/>
                <w:color w:val="404040" w:themeColor="text1" w:themeTint="BF"/>
                <w:szCs w:val="24"/>
                <w:vertAlign w:val="superscript"/>
              </w:rPr>
              <w:t>st</w:t>
            </w:r>
            <w:r>
              <w:rPr>
                <w:rFonts w:eastAsiaTheme="majorEastAsia" w:cs="Tahoma"/>
                <w:b/>
                <w:iCs/>
                <w:color w:val="404040" w:themeColor="text1" w:themeTint="BF"/>
                <w:szCs w:val="24"/>
              </w:rPr>
              <w:t xml:space="preserve"> Read)</w:t>
            </w:r>
          </w:p>
        </w:tc>
        <w:tc>
          <w:tcPr>
            <w:tcW w:w="2661" w:type="dxa"/>
            <w:tcBorders>
              <w:bottom w:val="single" w:sz="12" w:space="0" w:color="999999"/>
            </w:tcBorders>
          </w:tcPr>
          <w:p w14:paraId="746FAE02" w14:textId="77777777" w:rsidR="00FC1707" w:rsidRPr="00140A63" w:rsidRDefault="00FC1707" w:rsidP="000213C2">
            <w:pPr>
              <w:pStyle w:val="Heading5"/>
              <w:jc w:val="center"/>
            </w:pPr>
            <w:r>
              <w:rPr>
                <w:rFonts w:cs="Tahoma"/>
              </w:rPr>
              <w:t xml:space="preserve">                       ANDREW rEMPT</w:t>
            </w:r>
          </w:p>
        </w:tc>
      </w:tr>
      <w:tr w:rsidR="00FC1707" w:rsidRPr="00182EE7" w14:paraId="0D0F99A2" w14:textId="77777777" w:rsidTr="000213C2">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1933790E" w14:textId="77777777" w:rsidR="00FC1707" w:rsidRPr="002462A5" w:rsidRDefault="00FC1707" w:rsidP="000213C2">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shd w:val="clear" w:color="auto" w:fill="F2F2F2" w:themeFill="background1" w:themeFillShade="F2"/>
          </w:tcPr>
          <w:p w14:paraId="66B7D617" w14:textId="505AAA9F" w:rsidR="00FC1707" w:rsidRDefault="00FC1707" w:rsidP="000213C2">
            <w:pPr>
              <w:rPr>
                <w:rFonts w:cs="Tahoma"/>
                <w:szCs w:val="16"/>
              </w:rPr>
            </w:pPr>
            <w:r>
              <w:rPr>
                <w:rFonts w:cs="Tahoma"/>
                <w:szCs w:val="16"/>
              </w:rPr>
              <w:t>AP/BP 4500: Student News Media and Journalism Publications</w:t>
            </w:r>
            <w:r w:rsidR="00AE5D2A">
              <w:rPr>
                <w:rFonts w:cs="Tahoma"/>
                <w:szCs w:val="16"/>
              </w:rPr>
              <w:t>- Max Bransco</w:t>
            </w:r>
            <w:r w:rsidR="001C4E5F">
              <w:rPr>
                <w:rFonts w:cs="Tahoma"/>
                <w:szCs w:val="16"/>
              </w:rPr>
              <w:t>mb has looked at this and has suggested no</w:t>
            </w:r>
            <w:r w:rsidR="00AE5D2A">
              <w:rPr>
                <w:rFonts w:cs="Tahoma"/>
                <w:szCs w:val="16"/>
              </w:rPr>
              <w:t xml:space="preserve"> changes.  </w:t>
            </w:r>
          </w:p>
          <w:p w14:paraId="359D1F8D" w14:textId="77777777" w:rsidR="00FC1707" w:rsidRDefault="00FC1707" w:rsidP="000213C2">
            <w:pPr>
              <w:rPr>
                <w:rFonts w:cs="Tahoma"/>
                <w:szCs w:val="16"/>
              </w:rPr>
            </w:pPr>
          </w:p>
          <w:p w14:paraId="67D02CFA" w14:textId="77777777" w:rsidR="00FC1707" w:rsidRDefault="00FC1707" w:rsidP="000213C2">
            <w:pPr>
              <w:rPr>
                <w:rFonts w:cs="Tahoma"/>
                <w:szCs w:val="16"/>
              </w:rPr>
            </w:pPr>
          </w:p>
          <w:p w14:paraId="6E966F72" w14:textId="77777777" w:rsidR="00FC1707" w:rsidRDefault="00FC1707" w:rsidP="000213C2">
            <w:pPr>
              <w:rPr>
                <w:rFonts w:cs="Tahoma"/>
                <w:szCs w:val="16"/>
              </w:rPr>
            </w:pPr>
            <w:r>
              <w:rPr>
                <w:rFonts w:cs="Tahoma"/>
                <w:szCs w:val="16"/>
              </w:rPr>
              <w:t>AP/B</w:t>
            </w:r>
            <w:r w:rsidR="0016524C">
              <w:rPr>
                <w:rFonts w:cs="Tahoma"/>
                <w:szCs w:val="16"/>
              </w:rPr>
              <w:t>P 4021:  Program Discontinuance</w:t>
            </w:r>
            <w:r w:rsidR="00AE5D2A">
              <w:rPr>
                <w:rFonts w:cs="Tahoma"/>
                <w:szCs w:val="16"/>
              </w:rPr>
              <w:t xml:space="preserve"> – There are also no changes to this at this time.  The AP was out of sync with the BP so that is why this is coming forward.  </w:t>
            </w:r>
          </w:p>
          <w:p w14:paraId="1ECAC365" w14:textId="77777777" w:rsidR="00AE5D2A" w:rsidRDefault="00AE5D2A" w:rsidP="000213C2">
            <w:pPr>
              <w:rPr>
                <w:rFonts w:cs="Tahoma"/>
                <w:szCs w:val="16"/>
              </w:rPr>
            </w:pPr>
          </w:p>
          <w:p w14:paraId="04F383B0" w14:textId="1A413DDA" w:rsidR="00AE5D2A" w:rsidRPr="00182EE7" w:rsidRDefault="00AE5D2A" w:rsidP="000213C2">
            <w:pPr>
              <w:rPr>
                <w:rFonts w:cs="Tahoma"/>
                <w:szCs w:val="16"/>
              </w:rPr>
            </w:pPr>
            <w:r>
              <w:rPr>
                <w:rFonts w:cs="Tahoma"/>
                <w:szCs w:val="16"/>
              </w:rPr>
              <w:t xml:space="preserve">Please take a look at those for a second read next time.  </w:t>
            </w:r>
          </w:p>
        </w:tc>
      </w:tr>
      <w:tr w:rsidR="00B965D9" w:rsidRPr="00140A63" w14:paraId="5F363240" w14:textId="77777777" w:rsidTr="00C22ABC">
        <w:trPr>
          <w:trHeight w:val="194"/>
          <w:jc w:val="center"/>
        </w:trPr>
        <w:tc>
          <w:tcPr>
            <w:tcW w:w="7965" w:type="dxa"/>
            <w:gridSpan w:val="3"/>
            <w:tcBorders>
              <w:bottom w:val="single" w:sz="12" w:space="0" w:color="999999"/>
            </w:tcBorders>
            <w:shd w:val="clear" w:color="auto" w:fill="auto"/>
            <w:tcMar>
              <w:left w:w="0" w:type="dxa"/>
            </w:tcMar>
            <w:vAlign w:val="center"/>
          </w:tcPr>
          <w:p w14:paraId="2A859326" w14:textId="6CD6CC21" w:rsidR="00B965D9" w:rsidRPr="00AF4990" w:rsidRDefault="00FC1707" w:rsidP="00E43837">
            <w:pPr>
              <w:pStyle w:val="Heading2"/>
              <w:numPr>
                <w:ilvl w:val="0"/>
                <w:numId w:val="2"/>
              </w:numPr>
              <w:ind w:hanging="540"/>
              <w:rPr>
                <w:rFonts w:eastAsiaTheme="majorEastAsia" w:cs="Tahoma"/>
                <w:b/>
                <w:i/>
                <w:iCs/>
                <w:caps/>
                <w:color w:val="404040" w:themeColor="text1" w:themeTint="BF"/>
                <w:szCs w:val="24"/>
              </w:rPr>
            </w:pPr>
            <w:r>
              <w:rPr>
                <w:rFonts w:eastAsiaTheme="majorEastAsia" w:cs="Tahoma"/>
                <w:b/>
                <w:iCs/>
                <w:color w:val="404040" w:themeColor="text1" w:themeTint="BF"/>
                <w:szCs w:val="24"/>
              </w:rPr>
              <w:t>SLO Statement                                        (3</w:t>
            </w:r>
            <w:r w:rsidRPr="00FC1707">
              <w:rPr>
                <w:rFonts w:eastAsiaTheme="majorEastAsia" w:cs="Tahoma"/>
                <w:b/>
                <w:iCs/>
                <w:color w:val="404040" w:themeColor="text1" w:themeTint="BF"/>
                <w:szCs w:val="24"/>
                <w:vertAlign w:val="superscript"/>
              </w:rPr>
              <w:t>rd</w:t>
            </w:r>
            <w:r>
              <w:rPr>
                <w:rFonts w:eastAsiaTheme="majorEastAsia" w:cs="Tahoma"/>
                <w:b/>
                <w:iCs/>
                <w:color w:val="404040" w:themeColor="text1" w:themeTint="BF"/>
                <w:szCs w:val="24"/>
              </w:rPr>
              <w:t xml:space="preserve"> Read/Action)</w:t>
            </w:r>
          </w:p>
        </w:tc>
        <w:tc>
          <w:tcPr>
            <w:tcW w:w="2661" w:type="dxa"/>
            <w:tcBorders>
              <w:bottom w:val="single" w:sz="12" w:space="0" w:color="999999"/>
            </w:tcBorders>
          </w:tcPr>
          <w:p w14:paraId="616AF497" w14:textId="77777777" w:rsidR="00B965D9" w:rsidRPr="00140A63" w:rsidRDefault="00B965D9" w:rsidP="00AF4990">
            <w:pPr>
              <w:pStyle w:val="Heading5"/>
              <w:jc w:val="center"/>
            </w:pPr>
            <w:r>
              <w:rPr>
                <w:rFonts w:cs="Tahoma"/>
              </w:rPr>
              <w:t xml:space="preserve">       </w:t>
            </w:r>
            <w:r w:rsidR="00A64784">
              <w:rPr>
                <w:rFonts w:cs="Tahoma"/>
              </w:rPr>
              <w:t xml:space="preserve">   </w:t>
            </w:r>
            <w:r w:rsidR="00C15773">
              <w:rPr>
                <w:rFonts w:cs="Tahoma"/>
              </w:rPr>
              <w:t xml:space="preserve"> </w:t>
            </w:r>
            <w:r>
              <w:rPr>
                <w:rFonts w:cs="Tahoma"/>
              </w:rPr>
              <w:t xml:space="preserve">   </w:t>
            </w:r>
            <w:r w:rsidR="00AF4990">
              <w:rPr>
                <w:rFonts w:cs="Tahoma"/>
              </w:rPr>
              <w:t xml:space="preserve">       </w:t>
            </w:r>
            <w:r>
              <w:rPr>
                <w:rFonts w:cs="Tahoma"/>
              </w:rPr>
              <w:t xml:space="preserve">  </w:t>
            </w:r>
            <w:r w:rsidR="00AF4990">
              <w:rPr>
                <w:rFonts w:cs="Tahoma"/>
              </w:rPr>
              <w:t>ANDREW rEMPT</w:t>
            </w:r>
          </w:p>
        </w:tc>
      </w:tr>
      <w:tr w:rsidR="00B965D9" w:rsidRPr="00182EE7" w14:paraId="09928B9B" w14:textId="77777777" w:rsidTr="00774685">
        <w:trPr>
          <w:trHeight w:val="1585"/>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3D32A295" w14:textId="77777777" w:rsidR="00B965D9" w:rsidRPr="002462A5" w:rsidRDefault="00B965D9" w:rsidP="00C22ABC">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shd w:val="clear" w:color="auto" w:fill="auto"/>
          </w:tcPr>
          <w:p w14:paraId="37AE8FF1" w14:textId="3AC2AE63" w:rsidR="00B965D9" w:rsidRDefault="00BC3692" w:rsidP="00C22ABC">
            <w:pPr>
              <w:rPr>
                <w:rFonts w:cs="Tahoma"/>
                <w:szCs w:val="16"/>
              </w:rPr>
            </w:pPr>
            <w:r>
              <w:rPr>
                <w:rFonts w:cs="Tahoma"/>
                <w:szCs w:val="16"/>
              </w:rPr>
              <w:t xml:space="preserve">A motion was made to approve the SLO statement, and was seconded.   </w:t>
            </w:r>
            <w:r w:rsidR="00AE5D2A">
              <w:rPr>
                <w:rFonts w:cs="Tahoma"/>
                <w:szCs w:val="16"/>
              </w:rPr>
              <w:t xml:space="preserve">We did get some changes from the MSE area.  </w:t>
            </w:r>
            <w:r w:rsidR="002458C9">
              <w:rPr>
                <w:rFonts w:cs="Tahoma"/>
                <w:szCs w:val="16"/>
              </w:rPr>
              <w:t>SLO’</w:t>
            </w:r>
            <w:r w:rsidR="00774685">
              <w:rPr>
                <w:rFonts w:cs="Tahoma"/>
                <w:szCs w:val="16"/>
              </w:rPr>
              <w:t xml:space="preserve">s are already </w:t>
            </w:r>
            <w:r w:rsidR="002458C9">
              <w:rPr>
                <w:rFonts w:cs="Tahoma"/>
                <w:szCs w:val="16"/>
              </w:rPr>
              <w:t xml:space="preserve">inked to money because they are required for program review and program review drives budget.  This is required by </w:t>
            </w:r>
            <w:r>
              <w:rPr>
                <w:rFonts w:cs="Tahoma"/>
                <w:szCs w:val="16"/>
              </w:rPr>
              <w:t>accreditation</w:t>
            </w:r>
            <w:r w:rsidR="002458C9">
              <w:rPr>
                <w:rFonts w:cs="Tahoma"/>
                <w:szCs w:val="16"/>
              </w:rPr>
              <w:t xml:space="preserve"> standards.  </w:t>
            </w:r>
            <w:r w:rsidR="00774685">
              <w:rPr>
                <w:rFonts w:cs="Tahoma"/>
                <w:szCs w:val="16"/>
              </w:rPr>
              <w:t xml:space="preserve">Some are </w:t>
            </w:r>
            <w:r>
              <w:rPr>
                <w:rFonts w:cs="Tahoma"/>
                <w:szCs w:val="16"/>
              </w:rPr>
              <w:t>concerned</w:t>
            </w:r>
            <w:r w:rsidR="00774685">
              <w:rPr>
                <w:rFonts w:cs="Tahoma"/>
                <w:szCs w:val="16"/>
              </w:rPr>
              <w:t xml:space="preserve"> about linking academic integrity to this.  </w:t>
            </w:r>
          </w:p>
          <w:p w14:paraId="60990476" w14:textId="77777777" w:rsidR="002458C9" w:rsidRDefault="002458C9" w:rsidP="00C22ABC">
            <w:pPr>
              <w:rPr>
                <w:rFonts w:cs="Tahoma"/>
                <w:szCs w:val="16"/>
              </w:rPr>
            </w:pPr>
          </w:p>
          <w:p w14:paraId="4D029556" w14:textId="260BFC5F" w:rsidR="002458C9" w:rsidRDefault="00774685" w:rsidP="00C22ABC">
            <w:pPr>
              <w:rPr>
                <w:rFonts w:cs="Tahoma"/>
                <w:szCs w:val="16"/>
              </w:rPr>
            </w:pPr>
            <w:r>
              <w:rPr>
                <w:rFonts w:cs="Tahoma"/>
                <w:szCs w:val="16"/>
              </w:rPr>
              <w:t xml:space="preserve">Accreditation required that we use SLO data in planning and budget, but it is </w:t>
            </w:r>
            <w:r w:rsidR="00985838">
              <w:rPr>
                <w:rFonts w:cs="Tahoma"/>
                <w:szCs w:val="16"/>
              </w:rPr>
              <w:t xml:space="preserve">only </w:t>
            </w:r>
            <w:r>
              <w:rPr>
                <w:rFonts w:cs="Tahoma"/>
                <w:szCs w:val="16"/>
              </w:rPr>
              <w:t>one metric that can be used in budget</w:t>
            </w:r>
            <w:r w:rsidR="00985838">
              <w:rPr>
                <w:rFonts w:cs="Tahoma"/>
                <w:szCs w:val="16"/>
              </w:rPr>
              <w:t xml:space="preserve"> planning</w:t>
            </w:r>
            <w:r>
              <w:rPr>
                <w:rFonts w:cs="Tahoma"/>
                <w:szCs w:val="16"/>
              </w:rPr>
              <w:t xml:space="preserve">. We can discuss how much weight can be given to SLO’s rather than other metrics.  SLO’s should not be the only data used in decision making.  </w:t>
            </w:r>
          </w:p>
          <w:p w14:paraId="1EF970E9" w14:textId="77777777" w:rsidR="00B965D9" w:rsidRDefault="00B965D9" w:rsidP="00C22ABC">
            <w:pPr>
              <w:rPr>
                <w:rFonts w:cs="Tahoma"/>
                <w:szCs w:val="16"/>
              </w:rPr>
            </w:pPr>
            <w:r>
              <w:rPr>
                <w:rFonts w:cs="Tahoma"/>
                <w:szCs w:val="16"/>
              </w:rPr>
              <w:t xml:space="preserve"> </w:t>
            </w:r>
          </w:p>
          <w:p w14:paraId="3ED4ECF0" w14:textId="626D535D" w:rsidR="00774685" w:rsidRPr="00182EE7" w:rsidRDefault="00774685" w:rsidP="00C22ABC">
            <w:pPr>
              <w:rPr>
                <w:rFonts w:cs="Tahoma"/>
                <w:szCs w:val="16"/>
              </w:rPr>
            </w:pPr>
            <w:r>
              <w:rPr>
                <w:rFonts w:cs="Tahoma"/>
                <w:szCs w:val="16"/>
              </w:rPr>
              <w:t xml:space="preserve">The motion passed with 4 no votes.  </w:t>
            </w:r>
          </w:p>
        </w:tc>
      </w:tr>
      <w:tr w:rsidR="00043CA0" w:rsidRPr="00140A63" w14:paraId="565280E2" w14:textId="77777777" w:rsidTr="00960097">
        <w:trPr>
          <w:trHeight w:val="194"/>
          <w:jc w:val="center"/>
        </w:trPr>
        <w:tc>
          <w:tcPr>
            <w:tcW w:w="7965" w:type="dxa"/>
            <w:gridSpan w:val="3"/>
            <w:tcBorders>
              <w:bottom w:val="single" w:sz="12" w:space="0" w:color="999999"/>
            </w:tcBorders>
            <w:shd w:val="clear" w:color="auto" w:fill="auto"/>
            <w:tcMar>
              <w:left w:w="0" w:type="dxa"/>
            </w:tcMar>
            <w:vAlign w:val="center"/>
          </w:tcPr>
          <w:p w14:paraId="560279AC" w14:textId="694D13EF" w:rsidR="00043CA0" w:rsidRPr="002462A5" w:rsidRDefault="00490FF6" w:rsidP="00835300">
            <w:pPr>
              <w:pStyle w:val="Heading2"/>
              <w:ind w:left="720"/>
              <w:rPr>
                <w:rFonts w:eastAsiaTheme="majorEastAsia" w:cs="Tahoma"/>
                <w:b/>
                <w:i/>
                <w:iCs/>
                <w:caps/>
                <w:color w:val="404040" w:themeColor="text1" w:themeTint="BF"/>
                <w:sz w:val="16"/>
                <w:szCs w:val="16"/>
              </w:rPr>
            </w:pPr>
            <w:r>
              <w:rPr>
                <w:rFonts w:cs="Tahoma"/>
                <w:b/>
              </w:rPr>
              <w:t xml:space="preserve">                </w:t>
            </w:r>
            <w:r w:rsidR="006340FE">
              <w:rPr>
                <w:rFonts w:cs="Tahoma"/>
                <w:b/>
              </w:rPr>
              <w:t xml:space="preserve">  </w:t>
            </w:r>
            <w:r w:rsidR="00C95A39">
              <w:rPr>
                <w:rFonts w:cs="Tahoma"/>
                <w:b/>
              </w:rPr>
              <w:t xml:space="preserve"> </w:t>
            </w:r>
          </w:p>
        </w:tc>
        <w:tc>
          <w:tcPr>
            <w:tcW w:w="2661" w:type="dxa"/>
            <w:tcBorders>
              <w:bottom w:val="single" w:sz="12" w:space="0" w:color="999999"/>
            </w:tcBorders>
          </w:tcPr>
          <w:p w14:paraId="38029673" w14:textId="77777777" w:rsidR="00043CA0" w:rsidRPr="00140A63" w:rsidRDefault="00BC6AAA" w:rsidP="00811774">
            <w:pPr>
              <w:pStyle w:val="Heading5"/>
              <w:jc w:val="center"/>
            </w:pPr>
            <w:r>
              <w:rPr>
                <w:rFonts w:cs="Tahoma"/>
              </w:rPr>
              <w:t xml:space="preserve">                       </w:t>
            </w:r>
          </w:p>
        </w:tc>
      </w:tr>
      <w:tr w:rsidR="001C0BAD" w:rsidRPr="002462A5" w14:paraId="63D13AFE" w14:textId="77777777" w:rsidTr="00960097">
        <w:trPr>
          <w:trHeight w:val="59"/>
          <w:jc w:val="center"/>
        </w:trPr>
        <w:tc>
          <w:tcPr>
            <w:tcW w:w="7965" w:type="dxa"/>
            <w:gridSpan w:val="3"/>
            <w:tcBorders>
              <w:bottom w:val="single" w:sz="12" w:space="0" w:color="999999"/>
            </w:tcBorders>
            <w:shd w:val="clear" w:color="auto" w:fill="auto"/>
            <w:tcMar>
              <w:left w:w="0" w:type="dxa"/>
            </w:tcMar>
            <w:vAlign w:val="center"/>
          </w:tcPr>
          <w:p w14:paraId="36274667" w14:textId="77777777" w:rsidR="001C0BAD" w:rsidRPr="007E58C3" w:rsidRDefault="001C0BAD" w:rsidP="001C0BAD">
            <w:pPr>
              <w:pStyle w:val="Heading2"/>
              <w:ind w:left="720" w:hanging="519"/>
              <w:rPr>
                <w:rFonts w:cs="Tahoma"/>
                <w:b/>
                <w:caps/>
                <w:szCs w:val="24"/>
              </w:rPr>
            </w:pPr>
            <w:r w:rsidRPr="007E58C3">
              <w:rPr>
                <w:rFonts w:cs="Tahoma"/>
                <w:b/>
                <w:szCs w:val="24"/>
              </w:rPr>
              <w:t>Adjournme</w:t>
            </w:r>
            <w:r w:rsidRPr="00581728">
              <w:rPr>
                <w:rFonts w:cs="Tahoma"/>
                <w:b/>
                <w:bCs/>
                <w:color w:val="000000" w:themeColor="text1"/>
                <w:szCs w:val="24"/>
              </w:rPr>
              <w:t>nt</w:t>
            </w:r>
          </w:p>
        </w:tc>
        <w:tc>
          <w:tcPr>
            <w:tcW w:w="2661" w:type="dxa"/>
            <w:tcBorders>
              <w:bottom w:val="single" w:sz="12" w:space="0" w:color="999999"/>
            </w:tcBorders>
          </w:tcPr>
          <w:p w14:paraId="1BC4B144" w14:textId="77777777" w:rsidR="001C0BAD" w:rsidRPr="002462A5" w:rsidRDefault="001C0BAD" w:rsidP="001C0BAD">
            <w:pPr>
              <w:pStyle w:val="Heading5"/>
              <w:rPr>
                <w:rFonts w:cs="Tahoma"/>
              </w:rPr>
            </w:pPr>
            <w:r>
              <w:rPr>
                <w:rFonts w:cs="Tahoma"/>
              </w:rPr>
              <w:t>andrew rempt</w:t>
            </w:r>
          </w:p>
        </w:tc>
      </w:tr>
      <w:tr w:rsidR="001C0BAD" w:rsidRPr="002462A5" w14:paraId="18A62C10" w14:textId="77777777" w:rsidTr="00960097">
        <w:trPr>
          <w:trHeight w:val="171"/>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6CD11270" w14:textId="77777777" w:rsidR="001C0BAD" w:rsidRPr="002462A5" w:rsidRDefault="001C0BAD" w:rsidP="001C0BAD">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2BBD4FAB" w14:textId="77777777" w:rsidR="001C0BAD" w:rsidRPr="002462A5" w:rsidRDefault="001C0BAD" w:rsidP="001C0BAD">
            <w:pPr>
              <w:rPr>
                <w:rFonts w:cs="Tahoma"/>
              </w:rPr>
            </w:pPr>
            <w:r>
              <w:rPr>
                <w:rFonts w:cs="Tahoma"/>
              </w:rPr>
              <w:t>The meeting was adjourned at 1:00</w:t>
            </w:r>
          </w:p>
        </w:tc>
      </w:tr>
      <w:tr w:rsidR="001C0BAD" w:rsidRPr="002462A5" w14:paraId="0DBC8156" w14:textId="77777777" w:rsidTr="00960097">
        <w:trPr>
          <w:trHeight w:val="207"/>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99"/>
          </w:tcPr>
          <w:p w14:paraId="39F52C97" w14:textId="77777777" w:rsidR="001C0BAD" w:rsidRPr="002462A5" w:rsidRDefault="001C0BAD" w:rsidP="00FC1707">
            <w:pPr>
              <w:shd w:val="clear" w:color="auto" w:fill="FFFFCC"/>
              <w:rPr>
                <w:rFonts w:cs="Tahoma"/>
                <w:b/>
                <w:caps/>
                <w:color w:val="808080"/>
              </w:rPr>
            </w:pPr>
            <w:r>
              <w:rPr>
                <w:rFonts w:cs="Tahoma"/>
              </w:rPr>
              <w:t>The next Academic Senate</w:t>
            </w:r>
            <w:r w:rsidR="00F61FCD">
              <w:rPr>
                <w:rFonts w:cs="Tahoma"/>
              </w:rPr>
              <w:t xml:space="preserve"> meeting:  Tuesday, </w:t>
            </w:r>
            <w:r w:rsidR="00FC1707">
              <w:rPr>
                <w:rFonts w:cs="Tahoma"/>
              </w:rPr>
              <w:t>April 11</w:t>
            </w:r>
            <w:r w:rsidR="00A64784">
              <w:rPr>
                <w:rFonts w:cs="Tahoma"/>
              </w:rPr>
              <w:t>,</w:t>
            </w:r>
            <w:r w:rsidR="00734422">
              <w:rPr>
                <w:rFonts w:cs="Tahoma"/>
              </w:rPr>
              <w:t xml:space="preserve"> 2017</w:t>
            </w:r>
            <w:r w:rsidR="000763FC">
              <w:rPr>
                <w:rFonts w:cs="Tahoma"/>
              </w:rPr>
              <w:t xml:space="preserve"> from 11</w:t>
            </w:r>
            <w:r w:rsidR="00F61FCD">
              <w:rPr>
                <w:rFonts w:cs="Tahoma"/>
              </w:rPr>
              <w:t>:</w:t>
            </w:r>
            <w:r w:rsidR="000763FC">
              <w:rPr>
                <w:rFonts w:cs="Tahoma"/>
              </w:rPr>
              <w:t>45</w:t>
            </w:r>
            <w:r>
              <w:rPr>
                <w:rFonts w:cs="Tahoma"/>
              </w:rPr>
              <w:t xml:space="preserve"> a.m. – 1:00 p.m. in L </w:t>
            </w:r>
            <w:r w:rsidR="000763FC">
              <w:rPr>
                <w:rFonts w:cs="Tahoma"/>
              </w:rPr>
              <w:t>246</w:t>
            </w:r>
            <w:r w:rsidR="00F61FCD">
              <w:rPr>
                <w:rFonts w:cs="Tahoma"/>
              </w:rPr>
              <w:t>.</w:t>
            </w:r>
          </w:p>
        </w:tc>
      </w:tr>
    </w:tbl>
    <w:p w14:paraId="13BA89FA" w14:textId="77777777" w:rsidR="00BA3088" w:rsidRDefault="00BA3088" w:rsidP="009B1C5A"/>
    <w:p w14:paraId="764BE51A" w14:textId="77777777" w:rsidR="00C16C76" w:rsidRDefault="00C16C76" w:rsidP="009B1C5A"/>
    <w:p w14:paraId="58A119DE" w14:textId="77777777" w:rsidR="009D62B3" w:rsidRPr="002462A5" w:rsidRDefault="009D62B3" w:rsidP="000F4F5D"/>
    <w:sectPr w:rsidR="009D62B3" w:rsidRPr="002462A5" w:rsidSect="009B1C5A">
      <w:headerReference w:type="default" r:id="rId12"/>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76AC1" w14:textId="77777777" w:rsidR="00FF06E0" w:rsidRDefault="00FF06E0" w:rsidP="00A421A1">
      <w:r>
        <w:separator/>
      </w:r>
    </w:p>
  </w:endnote>
  <w:endnote w:type="continuationSeparator" w:id="0">
    <w:p w14:paraId="32DFE0B2" w14:textId="77777777" w:rsidR="00FF06E0" w:rsidRDefault="00FF06E0"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B59DB" w14:textId="77777777" w:rsidR="00FF06E0" w:rsidRDefault="00FF06E0" w:rsidP="00A421A1">
      <w:r>
        <w:separator/>
      </w:r>
    </w:p>
  </w:footnote>
  <w:footnote w:type="continuationSeparator" w:id="0">
    <w:p w14:paraId="25309647" w14:textId="77777777" w:rsidR="00FF06E0" w:rsidRDefault="00FF06E0"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095"/>
    </w:tblGrid>
    <w:tr w:rsidR="0092112F" w14:paraId="47BB7F2E" w14:textId="77777777">
      <w:tc>
        <w:tcPr>
          <w:tcW w:w="5220" w:type="dxa"/>
        </w:tcPr>
        <w:p w14:paraId="0D9F24F1" w14:textId="77777777" w:rsidR="0092112F" w:rsidRDefault="0092112F">
          <w:pPr>
            <w:pStyle w:val="Header"/>
            <w:rPr>
              <w:color w:val="1F497D" w:themeColor="text2"/>
            </w:rPr>
          </w:pPr>
          <w:r>
            <w:rPr>
              <w:noProof/>
              <w:color w:val="1F497D" w:themeColor="text2"/>
            </w:rPr>
            <w:drawing>
              <wp:inline distT="0" distB="0" distL="0" distR="0" wp14:anchorId="242388E3" wp14:editId="0247293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2D58EE52" w14:textId="77777777" w:rsidR="0092112F" w:rsidRPr="00326B42" w:rsidRDefault="0092112F" w:rsidP="00326B42">
          <w:pPr>
            <w:jc w:val="center"/>
          </w:pPr>
        </w:p>
      </w:tc>
    </w:tr>
  </w:tbl>
  <w:p w14:paraId="7F0AD4CF" w14:textId="77777777" w:rsidR="0092112F" w:rsidRDefault="0092112F" w:rsidP="009B1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76AF"/>
    <w:multiLevelType w:val="hybridMultilevel"/>
    <w:tmpl w:val="8AD0E45C"/>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0839"/>
    <w:multiLevelType w:val="hybridMultilevel"/>
    <w:tmpl w:val="C9963810"/>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97779"/>
    <w:multiLevelType w:val="hybridMultilevel"/>
    <w:tmpl w:val="36ACE63A"/>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E30AC"/>
    <w:multiLevelType w:val="hybridMultilevel"/>
    <w:tmpl w:val="26BED298"/>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8167C"/>
    <w:multiLevelType w:val="hybridMultilevel"/>
    <w:tmpl w:val="DA7C88FE"/>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C0BC3"/>
    <w:multiLevelType w:val="hybridMultilevel"/>
    <w:tmpl w:val="B3986534"/>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91463"/>
    <w:multiLevelType w:val="hybridMultilevel"/>
    <w:tmpl w:val="7130A26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B3E3E"/>
    <w:multiLevelType w:val="hybridMultilevel"/>
    <w:tmpl w:val="2BFCE8D6"/>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165BB"/>
    <w:multiLevelType w:val="hybridMultilevel"/>
    <w:tmpl w:val="96B2D68C"/>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43BCD"/>
    <w:multiLevelType w:val="hybridMultilevel"/>
    <w:tmpl w:val="2BFCE8D6"/>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7D59EC"/>
    <w:multiLevelType w:val="hybridMultilevel"/>
    <w:tmpl w:val="83D29402"/>
    <w:lvl w:ilvl="0" w:tplc="0316A698">
      <w:start w:val="6"/>
      <w:numFmt w:val="decimal"/>
      <w:lvlText w:val="%1."/>
      <w:lvlJc w:val="left"/>
      <w:pPr>
        <w:ind w:left="81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BF170E"/>
    <w:multiLevelType w:val="hybridMultilevel"/>
    <w:tmpl w:val="F0A6979E"/>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FF1E7B"/>
    <w:multiLevelType w:val="hybridMultilevel"/>
    <w:tmpl w:val="059C7036"/>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14421E"/>
    <w:multiLevelType w:val="hybridMultilevel"/>
    <w:tmpl w:val="2BFCE8D6"/>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E04CC"/>
    <w:multiLevelType w:val="hybridMultilevel"/>
    <w:tmpl w:val="A66AD94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F81A19"/>
    <w:multiLevelType w:val="hybridMultilevel"/>
    <w:tmpl w:val="C9963810"/>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7B6DFF"/>
    <w:multiLevelType w:val="hybridMultilevel"/>
    <w:tmpl w:val="CA42C862"/>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EE69A6"/>
    <w:multiLevelType w:val="hybridMultilevel"/>
    <w:tmpl w:val="0454868C"/>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07966"/>
    <w:multiLevelType w:val="hybridMultilevel"/>
    <w:tmpl w:val="EA4AA47E"/>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E6518A"/>
    <w:multiLevelType w:val="hybridMultilevel"/>
    <w:tmpl w:val="1318E2A6"/>
    <w:lvl w:ilvl="0" w:tplc="8FBA4888">
      <w:start w:val="1"/>
      <w:numFmt w:val="decimal"/>
      <w:lvlText w:val="%1."/>
      <w:lvlJc w:val="left"/>
      <w:pPr>
        <w:ind w:left="2205" w:hanging="360"/>
      </w:pPr>
      <w:rPr>
        <w:sz w:val="22"/>
        <w:szCs w:val="22"/>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20" w15:restartNumberingAfterBreak="0">
    <w:nsid w:val="7B302F3B"/>
    <w:multiLevelType w:val="hybridMultilevel"/>
    <w:tmpl w:val="EAC4F3D2"/>
    <w:lvl w:ilvl="0" w:tplc="0316A698">
      <w:start w:val="6"/>
      <w:numFmt w:val="decimal"/>
      <w:lvlText w:val="%1."/>
      <w:lvlJc w:val="left"/>
      <w:pPr>
        <w:ind w:left="81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16"/>
  </w:num>
  <w:num w:numId="4">
    <w:abstractNumId w:val="7"/>
  </w:num>
  <w:num w:numId="5">
    <w:abstractNumId w:val="9"/>
  </w:num>
  <w:num w:numId="6">
    <w:abstractNumId w:val="13"/>
  </w:num>
  <w:num w:numId="7">
    <w:abstractNumId w:val="12"/>
  </w:num>
  <w:num w:numId="8">
    <w:abstractNumId w:val="2"/>
  </w:num>
  <w:num w:numId="9">
    <w:abstractNumId w:val="11"/>
  </w:num>
  <w:num w:numId="10">
    <w:abstractNumId w:val="19"/>
  </w:num>
  <w:num w:numId="11">
    <w:abstractNumId w:val="18"/>
  </w:num>
  <w:num w:numId="12">
    <w:abstractNumId w:val="17"/>
  </w:num>
  <w:num w:numId="13">
    <w:abstractNumId w:val="5"/>
  </w:num>
  <w:num w:numId="14">
    <w:abstractNumId w:val="4"/>
  </w:num>
  <w:num w:numId="15">
    <w:abstractNumId w:val="0"/>
  </w:num>
  <w:num w:numId="16">
    <w:abstractNumId w:val="6"/>
  </w:num>
  <w:num w:numId="17">
    <w:abstractNumId w:val="1"/>
  </w:num>
  <w:num w:numId="18">
    <w:abstractNumId w:val="15"/>
  </w:num>
  <w:num w:numId="19">
    <w:abstractNumId w:val="8"/>
  </w:num>
  <w:num w:numId="20">
    <w:abstractNumId w:val="3"/>
  </w:num>
  <w:num w:numId="21">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FC"/>
    <w:rsid w:val="000007F7"/>
    <w:rsid w:val="00000B21"/>
    <w:rsid w:val="0000202A"/>
    <w:rsid w:val="00002189"/>
    <w:rsid w:val="0000393D"/>
    <w:rsid w:val="00006465"/>
    <w:rsid w:val="00010A35"/>
    <w:rsid w:val="00010FD7"/>
    <w:rsid w:val="000115CA"/>
    <w:rsid w:val="0001178C"/>
    <w:rsid w:val="00011944"/>
    <w:rsid w:val="00012DC2"/>
    <w:rsid w:val="00013347"/>
    <w:rsid w:val="00014116"/>
    <w:rsid w:val="00014343"/>
    <w:rsid w:val="0001434F"/>
    <w:rsid w:val="000145A5"/>
    <w:rsid w:val="00015895"/>
    <w:rsid w:val="000163F1"/>
    <w:rsid w:val="00016BA7"/>
    <w:rsid w:val="0002102F"/>
    <w:rsid w:val="00021A4F"/>
    <w:rsid w:val="00021F79"/>
    <w:rsid w:val="00022E32"/>
    <w:rsid w:val="00023203"/>
    <w:rsid w:val="000234FC"/>
    <w:rsid w:val="00024953"/>
    <w:rsid w:val="00024C74"/>
    <w:rsid w:val="0002789C"/>
    <w:rsid w:val="000278A5"/>
    <w:rsid w:val="0003265B"/>
    <w:rsid w:val="000331BC"/>
    <w:rsid w:val="0003393C"/>
    <w:rsid w:val="00033A06"/>
    <w:rsid w:val="0003483E"/>
    <w:rsid w:val="0003758D"/>
    <w:rsid w:val="000376D5"/>
    <w:rsid w:val="00040847"/>
    <w:rsid w:val="00040EF6"/>
    <w:rsid w:val="00041620"/>
    <w:rsid w:val="000420C7"/>
    <w:rsid w:val="00042FF8"/>
    <w:rsid w:val="00043514"/>
    <w:rsid w:val="00043CA0"/>
    <w:rsid w:val="000444E8"/>
    <w:rsid w:val="000447A9"/>
    <w:rsid w:val="000457DC"/>
    <w:rsid w:val="000465B1"/>
    <w:rsid w:val="000472A2"/>
    <w:rsid w:val="0004772D"/>
    <w:rsid w:val="000478B4"/>
    <w:rsid w:val="000478C4"/>
    <w:rsid w:val="00047EDB"/>
    <w:rsid w:val="000501CD"/>
    <w:rsid w:val="0005425C"/>
    <w:rsid w:val="000554F4"/>
    <w:rsid w:val="00055A7B"/>
    <w:rsid w:val="00056FFC"/>
    <w:rsid w:val="0005764C"/>
    <w:rsid w:val="0006002D"/>
    <w:rsid w:val="0006055E"/>
    <w:rsid w:val="00063490"/>
    <w:rsid w:val="00063503"/>
    <w:rsid w:val="0006387B"/>
    <w:rsid w:val="000638E5"/>
    <w:rsid w:val="00063ADA"/>
    <w:rsid w:val="00063FAF"/>
    <w:rsid w:val="00064FF8"/>
    <w:rsid w:val="00065B9C"/>
    <w:rsid w:val="000664AE"/>
    <w:rsid w:val="00066ED8"/>
    <w:rsid w:val="0006728C"/>
    <w:rsid w:val="000700F4"/>
    <w:rsid w:val="00071559"/>
    <w:rsid w:val="0007188D"/>
    <w:rsid w:val="00071C3A"/>
    <w:rsid w:val="00071D26"/>
    <w:rsid w:val="00072433"/>
    <w:rsid w:val="00072EC3"/>
    <w:rsid w:val="00073539"/>
    <w:rsid w:val="00073944"/>
    <w:rsid w:val="00073DE0"/>
    <w:rsid w:val="000749C3"/>
    <w:rsid w:val="00074F1E"/>
    <w:rsid w:val="00075C92"/>
    <w:rsid w:val="000763FC"/>
    <w:rsid w:val="00077C8E"/>
    <w:rsid w:val="00080448"/>
    <w:rsid w:val="000805B6"/>
    <w:rsid w:val="00083610"/>
    <w:rsid w:val="00084130"/>
    <w:rsid w:val="00084166"/>
    <w:rsid w:val="000843F9"/>
    <w:rsid w:val="00084DA9"/>
    <w:rsid w:val="0008589D"/>
    <w:rsid w:val="00087625"/>
    <w:rsid w:val="00087814"/>
    <w:rsid w:val="00087B02"/>
    <w:rsid w:val="000904D8"/>
    <w:rsid w:val="000904F3"/>
    <w:rsid w:val="00090894"/>
    <w:rsid w:val="00091059"/>
    <w:rsid w:val="00091D60"/>
    <w:rsid w:val="00093FBC"/>
    <w:rsid w:val="0009452B"/>
    <w:rsid w:val="00094810"/>
    <w:rsid w:val="000977EC"/>
    <w:rsid w:val="000A01B5"/>
    <w:rsid w:val="000A3097"/>
    <w:rsid w:val="000A4142"/>
    <w:rsid w:val="000A4345"/>
    <w:rsid w:val="000A5D8E"/>
    <w:rsid w:val="000A678D"/>
    <w:rsid w:val="000A6ABE"/>
    <w:rsid w:val="000A6E8F"/>
    <w:rsid w:val="000B36BB"/>
    <w:rsid w:val="000B4379"/>
    <w:rsid w:val="000B4855"/>
    <w:rsid w:val="000B618B"/>
    <w:rsid w:val="000B62CE"/>
    <w:rsid w:val="000B705C"/>
    <w:rsid w:val="000C1660"/>
    <w:rsid w:val="000C1EDB"/>
    <w:rsid w:val="000C2573"/>
    <w:rsid w:val="000C3C66"/>
    <w:rsid w:val="000C3C75"/>
    <w:rsid w:val="000C4795"/>
    <w:rsid w:val="000C4C7A"/>
    <w:rsid w:val="000C4E61"/>
    <w:rsid w:val="000C4F97"/>
    <w:rsid w:val="000C68AE"/>
    <w:rsid w:val="000C6A70"/>
    <w:rsid w:val="000C6CE6"/>
    <w:rsid w:val="000C6F89"/>
    <w:rsid w:val="000D23B0"/>
    <w:rsid w:val="000D2826"/>
    <w:rsid w:val="000D332B"/>
    <w:rsid w:val="000D4A11"/>
    <w:rsid w:val="000D4E06"/>
    <w:rsid w:val="000D53C8"/>
    <w:rsid w:val="000D6D53"/>
    <w:rsid w:val="000D77C6"/>
    <w:rsid w:val="000D7DC7"/>
    <w:rsid w:val="000E00A5"/>
    <w:rsid w:val="000E04F5"/>
    <w:rsid w:val="000E07F3"/>
    <w:rsid w:val="000E0F7D"/>
    <w:rsid w:val="000E23CB"/>
    <w:rsid w:val="000E49C4"/>
    <w:rsid w:val="000E524C"/>
    <w:rsid w:val="000F1C3A"/>
    <w:rsid w:val="000F2436"/>
    <w:rsid w:val="000F2F63"/>
    <w:rsid w:val="000F34E7"/>
    <w:rsid w:val="000F4D2C"/>
    <w:rsid w:val="000F4F5D"/>
    <w:rsid w:val="000F57F2"/>
    <w:rsid w:val="000F7247"/>
    <w:rsid w:val="00100876"/>
    <w:rsid w:val="00100A41"/>
    <w:rsid w:val="00102DCF"/>
    <w:rsid w:val="001063EC"/>
    <w:rsid w:val="0011012F"/>
    <w:rsid w:val="00111186"/>
    <w:rsid w:val="00112087"/>
    <w:rsid w:val="0011265A"/>
    <w:rsid w:val="0011282F"/>
    <w:rsid w:val="00112C02"/>
    <w:rsid w:val="001139A1"/>
    <w:rsid w:val="00113EF5"/>
    <w:rsid w:val="00114C29"/>
    <w:rsid w:val="00117247"/>
    <w:rsid w:val="001177CE"/>
    <w:rsid w:val="00117889"/>
    <w:rsid w:val="00120BD9"/>
    <w:rsid w:val="00122175"/>
    <w:rsid w:val="0012235E"/>
    <w:rsid w:val="0012257C"/>
    <w:rsid w:val="00122E54"/>
    <w:rsid w:val="001241B7"/>
    <w:rsid w:val="00124AA4"/>
    <w:rsid w:val="00124FA2"/>
    <w:rsid w:val="00125937"/>
    <w:rsid w:val="00125BE6"/>
    <w:rsid w:val="001267A0"/>
    <w:rsid w:val="00126DC8"/>
    <w:rsid w:val="00127EA3"/>
    <w:rsid w:val="00127F4F"/>
    <w:rsid w:val="001306CA"/>
    <w:rsid w:val="00130A2A"/>
    <w:rsid w:val="001323AA"/>
    <w:rsid w:val="001337AA"/>
    <w:rsid w:val="00133D95"/>
    <w:rsid w:val="0013486A"/>
    <w:rsid w:val="00135874"/>
    <w:rsid w:val="0013604E"/>
    <w:rsid w:val="001362F3"/>
    <w:rsid w:val="00137F37"/>
    <w:rsid w:val="00140A63"/>
    <w:rsid w:val="00140BEA"/>
    <w:rsid w:val="00140D91"/>
    <w:rsid w:val="00140FCE"/>
    <w:rsid w:val="00141A74"/>
    <w:rsid w:val="0014282C"/>
    <w:rsid w:val="00144CDE"/>
    <w:rsid w:val="00145254"/>
    <w:rsid w:val="00146208"/>
    <w:rsid w:val="00150F76"/>
    <w:rsid w:val="00151E57"/>
    <w:rsid w:val="00153317"/>
    <w:rsid w:val="00153858"/>
    <w:rsid w:val="00154D90"/>
    <w:rsid w:val="001553C9"/>
    <w:rsid w:val="00155D8E"/>
    <w:rsid w:val="00156F9C"/>
    <w:rsid w:val="001609DD"/>
    <w:rsid w:val="00160D7A"/>
    <w:rsid w:val="00160E56"/>
    <w:rsid w:val="00161DCD"/>
    <w:rsid w:val="0016369F"/>
    <w:rsid w:val="001636C9"/>
    <w:rsid w:val="00163739"/>
    <w:rsid w:val="00163CE6"/>
    <w:rsid w:val="00164A7F"/>
    <w:rsid w:val="00164BE0"/>
    <w:rsid w:val="00165248"/>
    <w:rsid w:val="0016524C"/>
    <w:rsid w:val="0016591D"/>
    <w:rsid w:val="00166485"/>
    <w:rsid w:val="0017072D"/>
    <w:rsid w:val="001718EF"/>
    <w:rsid w:val="0017339F"/>
    <w:rsid w:val="00173C49"/>
    <w:rsid w:val="0017491E"/>
    <w:rsid w:val="001749D9"/>
    <w:rsid w:val="001751B6"/>
    <w:rsid w:val="00175845"/>
    <w:rsid w:val="00176788"/>
    <w:rsid w:val="0017741D"/>
    <w:rsid w:val="0018214D"/>
    <w:rsid w:val="00182EE7"/>
    <w:rsid w:val="00182F9B"/>
    <w:rsid w:val="00183F44"/>
    <w:rsid w:val="00183F83"/>
    <w:rsid w:val="001840D8"/>
    <w:rsid w:val="001841DE"/>
    <w:rsid w:val="001844BC"/>
    <w:rsid w:val="00184B43"/>
    <w:rsid w:val="00185439"/>
    <w:rsid w:val="00186361"/>
    <w:rsid w:val="00186650"/>
    <w:rsid w:val="001879A8"/>
    <w:rsid w:val="00187F21"/>
    <w:rsid w:val="0019110F"/>
    <w:rsid w:val="001919F4"/>
    <w:rsid w:val="00191CCD"/>
    <w:rsid w:val="0019327E"/>
    <w:rsid w:val="001944B6"/>
    <w:rsid w:val="00194508"/>
    <w:rsid w:val="00196D20"/>
    <w:rsid w:val="001972E6"/>
    <w:rsid w:val="001975AA"/>
    <w:rsid w:val="001A3C11"/>
    <w:rsid w:val="001A4840"/>
    <w:rsid w:val="001A4FA8"/>
    <w:rsid w:val="001A5364"/>
    <w:rsid w:val="001A5809"/>
    <w:rsid w:val="001A59DE"/>
    <w:rsid w:val="001A5CFE"/>
    <w:rsid w:val="001A5E25"/>
    <w:rsid w:val="001A7B0C"/>
    <w:rsid w:val="001B09FF"/>
    <w:rsid w:val="001B0E18"/>
    <w:rsid w:val="001B1BAA"/>
    <w:rsid w:val="001B20DB"/>
    <w:rsid w:val="001B26E9"/>
    <w:rsid w:val="001B3134"/>
    <w:rsid w:val="001B3493"/>
    <w:rsid w:val="001B35D7"/>
    <w:rsid w:val="001B3D51"/>
    <w:rsid w:val="001B422D"/>
    <w:rsid w:val="001B4A1A"/>
    <w:rsid w:val="001B4C92"/>
    <w:rsid w:val="001B79A8"/>
    <w:rsid w:val="001C07EA"/>
    <w:rsid w:val="001C0B07"/>
    <w:rsid w:val="001C0BAD"/>
    <w:rsid w:val="001C1A77"/>
    <w:rsid w:val="001C1DB3"/>
    <w:rsid w:val="001C2A08"/>
    <w:rsid w:val="001C31D0"/>
    <w:rsid w:val="001C3582"/>
    <w:rsid w:val="001C4E5F"/>
    <w:rsid w:val="001C59A1"/>
    <w:rsid w:val="001C63CA"/>
    <w:rsid w:val="001C63D6"/>
    <w:rsid w:val="001C75AA"/>
    <w:rsid w:val="001D0D85"/>
    <w:rsid w:val="001D1822"/>
    <w:rsid w:val="001D1A7F"/>
    <w:rsid w:val="001D2B5F"/>
    <w:rsid w:val="001D3506"/>
    <w:rsid w:val="001D4A23"/>
    <w:rsid w:val="001D737F"/>
    <w:rsid w:val="001E0984"/>
    <w:rsid w:val="001E1476"/>
    <w:rsid w:val="001E1E8F"/>
    <w:rsid w:val="001E2825"/>
    <w:rsid w:val="001E386D"/>
    <w:rsid w:val="001E3F30"/>
    <w:rsid w:val="001E4CD3"/>
    <w:rsid w:val="001E5C40"/>
    <w:rsid w:val="001E6117"/>
    <w:rsid w:val="001E65CB"/>
    <w:rsid w:val="001E71B2"/>
    <w:rsid w:val="001E7B85"/>
    <w:rsid w:val="001F042F"/>
    <w:rsid w:val="001F0AE4"/>
    <w:rsid w:val="001F14E7"/>
    <w:rsid w:val="001F2253"/>
    <w:rsid w:val="001F31DD"/>
    <w:rsid w:val="001F3F0B"/>
    <w:rsid w:val="001F48A3"/>
    <w:rsid w:val="001F4BF3"/>
    <w:rsid w:val="001F4C10"/>
    <w:rsid w:val="00203554"/>
    <w:rsid w:val="0020517A"/>
    <w:rsid w:val="002051F8"/>
    <w:rsid w:val="00205583"/>
    <w:rsid w:val="00205B1A"/>
    <w:rsid w:val="00205B80"/>
    <w:rsid w:val="00206C39"/>
    <w:rsid w:val="00211891"/>
    <w:rsid w:val="0021326D"/>
    <w:rsid w:val="002137FF"/>
    <w:rsid w:val="002138F0"/>
    <w:rsid w:val="0021399C"/>
    <w:rsid w:val="00213FF3"/>
    <w:rsid w:val="00214146"/>
    <w:rsid w:val="00214FA3"/>
    <w:rsid w:val="00215757"/>
    <w:rsid w:val="0021596F"/>
    <w:rsid w:val="002169FC"/>
    <w:rsid w:val="00222705"/>
    <w:rsid w:val="00222817"/>
    <w:rsid w:val="00222A66"/>
    <w:rsid w:val="00223489"/>
    <w:rsid w:val="00224BA2"/>
    <w:rsid w:val="00225505"/>
    <w:rsid w:val="00225734"/>
    <w:rsid w:val="00226CB8"/>
    <w:rsid w:val="0022774D"/>
    <w:rsid w:val="00230593"/>
    <w:rsid w:val="00230D6F"/>
    <w:rsid w:val="00231121"/>
    <w:rsid w:val="0023346B"/>
    <w:rsid w:val="002336C1"/>
    <w:rsid w:val="002336EE"/>
    <w:rsid w:val="00234B3F"/>
    <w:rsid w:val="002351AC"/>
    <w:rsid w:val="00236C83"/>
    <w:rsid w:val="00240EEC"/>
    <w:rsid w:val="0024230F"/>
    <w:rsid w:val="00242387"/>
    <w:rsid w:val="002425A7"/>
    <w:rsid w:val="00243205"/>
    <w:rsid w:val="0024348E"/>
    <w:rsid w:val="002452DF"/>
    <w:rsid w:val="00245870"/>
    <w:rsid w:val="002458C9"/>
    <w:rsid w:val="002462A5"/>
    <w:rsid w:val="002463CD"/>
    <w:rsid w:val="00247463"/>
    <w:rsid w:val="0025145E"/>
    <w:rsid w:val="00252750"/>
    <w:rsid w:val="00252D14"/>
    <w:rsid w:val="00253DC0"/>
    <w:rsid w:val="002547D5"/>
    <w:rsid w:val="00257386"/>
    <w:rsid w:val="00260283"/>
    <w:rsid w:val="002616F4"/>
    <w:rsid w:val="00261782"/>
    <w:rsid w:val="00261825"/>
    <w:rsid w:val="00261A1C"/>
    <w:rsid w:val="00263D3B"/>
    <w:rsid w:val="002659F1"/>
    <w:rsid w:val="002672B9"/>
    <w:rsid w:val="0027145A"/>
    <w:rsid w:val="00271BFC"/>
    <w:rsid w:val="00271D8F"/>
    <w:rsid w:val="00271E3D"/>
    <w:rsid w:val="0027206F"/>
    <w:rsid w:val="00272A88"/>
    <w:rsid w:val="00272CBB"/>
    <w:rsid w:val="002733F0"/>
    <w:rsid w:val="00274EA0"/>
    <w:rsid w:val="002761D6"/>
    <w:rsid w:val="00276723"/>
    <w:rsid w:val="00276E8A"/>
    <w:rsid w:val="00277898"/>
    <w:rsid w:val="00280FDA"/>
    <w:rsid w:val="002820E4"/>
    <w:rsid w:val="00282402"/>
    <w:rsid w:val="00282BCA"/>
    <w:rsid w:val="0028498D"/>
    <w:rsid w:val="00284B70"/>
    <w:rsid w:val="0028538B"/>
    <w:rsid w:val="00286622"/>
    <w:rsid w:val="00287B2B"/>
    <w:rsid w:val="002904C9"/>
    <w:rsid w:val="002920A8"/>
    <w:rsid w:val="00292607"/>
    <w:rsid w:val="00292EA6"/>
    <w:rsid w:val="00292FBE"/>
    <w:rsid w:val="00296FD8"/>
    <w:rsid w:val="002A158E"/>
    <w:rsid w:val="002A3243"/>
    <w:rsid w:val="002A4D4F"/>
    <w:rsid w:val="002A57DE"/>
    <w:rsid w:val="002A614D"/>
    <w:rsid w:val="002A6A78"/>
    <w:rsid w:val="002A7A66"/>
    <w:rsid w:val="002A7ABF"/>
    <w:rsid w:val="002B4E94"/>
    <w:rsid w:val="002B4F68"/>
    <w:rsid w:val="002B5826"/>
    <w:rsid w:val="002B5962"/>
    <w:rsid w:val="002B5B3F"/>
    <w:rsid w:val="002B5D26"/>
    <w:rsid w:val="002B7755"/>
    <w:rsid w:val="002B7AEF"/>
    <w:rsid w:val="002C01D0"/>
    <w:rsid w:val="002C083B"/>
    <w:rsid w:val="002C0AF8"/>
    <w:rsid w:val="002C10F5"/>
    <w:rsid w:val="002C281B"/>
    <w:rsid w:val="002C29B6"/>
    <w:rsid w:val="002C2D29"/>
    <w:rsid w:val="002C45AC"/>
    <w:rsid w:val="002C6F1C"/>
    <w:rsid w:val="002C7DD5"/>
    <w:rsid w:val="002C7EA3"/>
    <w:rsid w:val="002D0F2D"/>
    <w:rsid w:val="002D118A"/>
    <w:rsid w:val="002D5E65"/>
    <w:rsid w:val="002D6C78"/>
    <w:rsid w:val="002D7E26"/>
    <w:rsid w:val="002E0680"/>
    <w:rsid w:val="002E21D6"/>
    <w:rsid w:val="002E35E3"/>
    <w:rsid w:val="002E37F3"/>
    <w:rsid w:val="002E5A55"/>
    <w:rsid w:val="002E63CB"/>
    <w:rsid w:val="002E7D38"/>
    <w:rsid w:val="002F2702"/>
    <w:rsid w:val="002F29B4"/>
    <w:rsid w:val="002F2A85"/>
    <w:rsid w:val="002F45BB"/>
    <w:rsid w:val="002F49C7"/>
    <w:rsid w:val="002F5C8A"/>
    <w:rsid w:val="002F6B3D"/>
    <w:rsid w:val="002F6D9A"/>
    <w:rsid w:val="002F6DA6"/>
    <w:rsid w:val="002F73FF"/>
    <w:rsid w:val="00300780"/>
    <w:rsid w:val="00301F29"/>
    <w:rsid w:val="00305081"/>
    <w:rsid w:val="00307B89"/>
    <w:rsid w:val="00310518"/>
    <w:rsid w:val="00310C6C"/>
    <w:rsid w:val="00311479"/>
    <w:rsid w:val="00312D00"/>
    <w:rsid w:val="00313FC4"/>
    <w:rsid w:val="003151C1"/>
    <w:rsid w:val="00315628"/>
    <w:rsid w:val="00315737"/>
    <w:rsid w:val="00316FBE"/>
    <w:rsid w:val="003201EB"/>
    <w:rsid w:val="00322877"/>
    <w:rsid w:val="0032395A"/>
    <w:rsid w:val="00323BD2"/>
    <w:rsid w:val="00323C98"/>
    <w:rsid w:val="00325372"/>
    <w:rsid w:val="0032569A"/>
    <w:rsid w:val="0032586A"/>
    <w:rsid w:val="00325DA2"/>
    <w:rsid w:val="00326B42"/>
    <w:rsid w:val="00327A11"/>
    <w:rsid w:val="003301DA"/>
    <w:rsid w:val="00333867"/>
    <w:rsid w:val="00333B17"/>
    <w:rsid w:val="00334E3B"/>
    <w:rsid w:val="00335504"/>
    <w:rsid w:val="00335518"/>
    <w:rsid w:val="00337A18"/>
    <w:rsid w:val="00340748"/>
    <w:rsid w:val="00340CCD"/>
    <w:rsid w:val="00340DE4"/>
    <w:rsid w:val="003420C4"/>
    <w:rsid w:val="003448A3"/>
    <w:rsid w:val="00344AFE"/>
    <w:rsid w:val="00345267"/>
    <w:rsid w:val="00345D96"/>
    <w:rsid w:val="00345D9E"/>
    <w:rsid w:val="003462DE"/>
    <w:rsid w:val="00346E3C"/>
    <w:rsid w:val="0035319D"/>
    <w:rsid w:val="00353382"/>
    <w:rsid w:val="00353ED3"/>
    <w:rsid w:val="00356521"/>
    <w:rsid w:val="00356579"/>
    <w:rsid w:val="0036073A"/>
    <w:rsid w:val="00360A24"/>
    <w:rsid w:val="0036106C"/>
    <w:rsid w:val="003611C3"/>
    <w:rsid w:val="00361B3A"/>
    <w:rsid w:val="003644CE"/>
    <w:rsid w:val="00364576"/>
    <w:rsid w:val="0036548F"/>
    <w:rsid w:val="00365BF8"/>
    <w:rsid w:val="00370A53"/>
    <w:rsid w:val="00370BFF"/>
    <w:rsid w:val="003741E2"/>
    <w:rsid w:val="00374768"/>
    <w:rsid w:val="00374F3E"/>
    <w:rsid w:val="003758BB"/>
    <w:rsid w:val="003807B3"/>
    <w:rsid w:val="003824AA"/>
    <w:rsid w:val="0038273F"/>
    <w:rsid w:val="00382A08"/>
    <w:rsid w:val="003831CC"/>
    <w:rsid w:val="00385183"/>
    <w:rsid w:val="00385A9B"/>
    <w:rsid w:val="00386A73"/>
    <w:rsid w:val="00386D78"/>
    <w:rsid w:val="00387AC4"/>
    <w:rsid w:val="00391069"/>
    <w:rsid w:val="003912D8"/>
    <w:rsid w:val="0039358C"/>
    <w:rsid w:val="00393A67"/>
    <w:rsid w:val="003943E8"/>
    <w:rsid w:val="00396460"/>
    <w:rsid w:val="0039786A"/>
    <w:rsid w:val="003A0D2F"/>
    <w:rsid w:val="003A1C6A"/>
    <w:rsid w:val="003A3B67"/>
    <w:rsid w:val="003A614D"/>
    <w:rsid w:val="003A66C0"/>
    <w:rsid w:val="003A7537"/>
    <w:rsid w:val="003B0650"/>
    <w:rsid w:val="003B248A"/>
    <w:rsid w:val="003B28ED"/>
    <w:rsid w:val="003B2DDD"/>
    <w:rsid w:val="003B4803"/>
    <w:rsid w:val="003B5654"/>
    <w:rsid w:val="003B5887"/>
    <w:rsid w:val="003B62BB"/>
    <w:rsid w:val="003B70B1"/>
    <w:rsid w:val="003B782F"/>
    <w:rsid w:val="003C03F7"/>
    <w:rsid w:val="003C0CDE"/>
    <w:rsid w:val="003C0F83"/>
    <w:rsid w:val="003C3022"/>
    <w:rsid w:val="003C427D"/>
    <w:rsid w:val="003C6D38"/>
    <w:rsid w:val="003C6F6D"/>
    <w:rsid w:val="003C7477"/>
    <w:rsid w:val="003C7640"/>
    <w:rsid w:val="003C7E02"/>
    <w:rsid w:val="003C7E32"/>
    <w:rsid w:val="003D277A"/>
    <w:rsid w:val="003D2A5A"/>
    <w:rsid w:val="003D2FA3"/>
    <w:rsid w:val="003D53F1"/>
    <w:rsid w:val="003D5770"/>
    <w:rsid w:val="003D577F"/>
    <w:rsid w:val="003D6407"/>
    <w:rsid w:val="003D64DA"/>
    <w:rsid w:val="003D6A08"/>
    <w:rsid w:val="003E077F"/>
    <w:rsid w:val="003E0DD2"/>
    <w:rsid w:val="003E0E50"/>
    <w:rsid w:val="003E20E4"/>
    <w:rsid w:val="003E37FD"/>
    <w:rsid w:val="003E3859"/>
    <w:rsid w:val="003E43F6"/>
    <w:rsid w:val="003E4C1A"/>
    <w:rsid w:val="003E4E20"/>
    <w:rsid w:val="003E6476"/>
    <w:rsid w:val="003E795F"/>
    <w:rsid w:val="003E7FA5"/>
    <w:rsid w:val="003F038C"/>
    <w:rsid w:val="003F1556"/>
    <w:rsid w:val="003F1FE8"/>
    <w:rsid w:val="003F37CF"/>
    <w:rsid w:val="003F3BA9"/>
    <w:rsid w:val="003F51DA"/>
    <w:rsid w:val="003F58CC"/>
    <w:rsid w:val="003F7D19"/>
    <w:rsid w:val="004035D1"/>
    <w:rsid w:val="0040526F"/>
    <w:rsid w:val="00405D06"/>
    <w:rsid w:val="00405D9A"/>
    <w:rsid w:val="0040607D"/>
    <w:rsid w:val="004100CF"/>
    <w:rsid w:val="004102AA"/>
    <w:rsid w:val="00410C11"/>
    <w:rsid w:val="00413DE9"/>
    <w:rsid w:val="004154F4"/>
    <w:rsid w:val="00415EA6"/>
    <w:rsid w:val="00416148"/>
    <w:rsid w:val="004161B1"/>
    <w:rsid w:val="00416927"/>
    <w:rsid w:val="00417272"/>
    <w:rsid w:val="004173A7"/>
    <w:rsid w:val="00420760"/>
    <w:rsid w:val="00420B96"/>
    <w:rsid w:val="00420DE2"/>
    <w:rsid w:val="0042195C"/>
    <w:rsid w:val="004221DD"/>
    <w:rsid w:val="00422B72"/>
    <w:rsid w:val="00423772"/>
    <w:rsid w:val="00427B43"/>
    <w:rsid w:val="004309BE"/>
    <w:rsid w:val="004339A3"/>
    <w:rsid w:val="00434AEF"/>
    <w:rsid w:val="00434B49"/>
    <w:rsid w:val="0043712E"/>
    <w:rsid w:val="004375A3"/>
    <w:rsid w:val="004408BF"/>
    <w:rsid w:val="00440915"/>
    <w:rsid w:val="004410ED"/>
    <w:rsid w:val="00442E55"/>
    <w:rsid w:val="00443120"/>
    <w:rsid w:val="00443355"/>
    <w:rsid w:val="004445EE"/>
    <w:rsid w:val="004458AF"/>
    <w:rsid w:val="004461E3"/>
    <w:rsid w:val="00447B87"/>
    <w:rsid w:val="00452423"/>
    <w:rsid w:val="004547F6"/>
    <w:rsid w:val="00455BFE"/>
    <w:rsid w:val="00456172"/>
    <w:rsid w:val="00456620"/>
    <w:rsid w:val="004574E6"/>
    <w:rsid w:val="00457EC7"/>
    <w:rsid w:val="004618E1"/>
    <w:rsid w:val="0046383D"/>
    <w:rsid w:val="00463AA2"/>
    <w:rsid w:val="004644ED"/>
    <w:rsid w:val="00464AA8"/>
    <w:rsid w:val="00464C08"/>
    <w:rsid w:val="00467805"/>
    <w:rsid w:val="00472194"/>
    <w:rsid w:val="004748CE"/>
    <w:rsid w:val="00474D0D"/>
    <w:rsid w:val="0048001F"/>
    <w:rsid w:val="004813D0"/>
    <w:rsid w:val="00481F91"/>
    <w:rsid w:val="0048207E"/>
    <w:rsid w:val="004820F3"/>
    <w:rsid w:val="00482F7F"/>
    <w:rsid w:val="00483490"/>
    <w:rsid w:val="004834C3"/>
    <w:rsid w:val="0048440B"/>
    <w:rsid w:val="00484E14"/>
    <w:rsid w:val="00485A78"/>
    <w:rsid w:val="00486064"/>
    <w:rsid w:val="004870AC"/>
    <w:rsid w:val="00490580"/>
    <w:rsid w:val="00490885"/>
    <w:rsid w:val="00490BD3"/>
    <w:rsid w:val="00490FF6"/>
    <w:rsid w:val="00491C8A"/>
    <w:rsid w:val="004924CF"/>
    <w:rsid w:val="00492A53"/>
    <w:rsid w:val="0049376F"/>
    <w:rsid w:val="0049398C"/>
    <w:rsid w:val="00494935"/>
    <w:rsid w:val="0049499F"/>
    <w:rsid w:val="00494B01"/>
    <w:rsid w:val="004955A1"/>
    <w:rsid w:val="00495B7F"/>
    <w:rsid w:val="00495E0E"/>
    <w:rsid w:val="00495EC2"/>
    <w:rsid w:val="0049639F"/>
    <w:rsid w:val="00496D01"/>
    <w:rsid w:val="004A057C"/>
    <w:rsid w:val="004A5F43"/>
    <w:rsid w:val="004A66E1"/>
    <w:rsid w:val="004A7034"/>
    <w:rsid w:val="004A7E30"/>
    <w:rsid w:val="004B031D"/>
    <w:rsid w:val="004B080C"/>
    <w:rsid w:val="004B0822"/>
    <w:rsid w:val="004B18ED"/>
    <w:rsid w:val="004B1AB5"/>
    <w:rsid w:val="004B1E7C"/>
    <w:rsid w:val="004B1EE7"/>
    <w:rsid w:val="004B1F1B"/>
    <w:rsid w:val="004B2434"/>
    <w:rsid w:val="004B2AFF"/>
    <w:rsid w:val="004B3505"/>
    <w:rsid w:val="004B3FDE"/>
    <w:rsid w:val="004B63C6"/>
    <w:rsid w:val="004B665B"/>
    <w:rsid w:val="004B798C"/>
    <w:rsid w:val="004C01BE"/>
    <w:rsid w:val="004C2C2C"/>
    <w:rsid w:val="004C3668"/>
    <w:rsid w:val="004C5986"/>
    <w:rsid w:val="004C5B15"/>
    <w:rsid w:val="004C665F"/>
    <w:rsid w:val="004C6CB1"/>
    <w:rsid w:val="004C76D9"/>
    <w:rsid w:val="004C7BA3"/>
    <w:rsid w:val="004D0520"/>
    <w:rsid w:val="004D0809"/>
    <w:rsid w:val="004D155D"/>
    <w:rsid w:val="004D1EE1"/>
    <w:rsid w:val="004D1FCD"/>
    <w:rsid w:val="004D29AB"/>
    <w:rsid w:val="004D32C2"/>
    <w:rsid w:val="004D431D"/>
    <w:rsid w:val="004E1F73"/>
    <w:rsid w:val="004E23F5"/>
    <w:rsid w:val="004E350A"/>
    <w:rsid w:val="004E42A9"/>
    <w:rsid w:val="004E5730"/>
    <w:rsid w:val="004E60EC"/>
    <w:rsid w:val="004F042C"/>
    <w:rsid w:val="004F2A98"/>
    <w:rsid w:val="004F3A49"/>
    <w:rsid w:val="004F538A"/>
    <w:rsid w:val="004F63C3"/>
    <w:rsid w:val="004F77B0"/>
    <w:rsid w:val="00501799"/>
    <w:rsid w:val="00504431"/>
    <w:rsid w:val="005052C5"/>
    <w:rsid w:val="00505ABE"/>
    <w:rsid w:val="00505B35"/>
    <w:rsid w:val="00505D38"/>
    <w:rsid w:val="00506620"/>
    <w:rsid w:val="00506640"/>
    <w:rsid w:val="005072B1"/>
    <w:rsid w:val="0050754E"/>
    <w:rsid w:val="00507578"/>
    <w:rsid w:val="00507DD8"/>
    <w:rsid w:val="00507E18"/>
    <w:rsid w:val="00507F4E"/>
    <w:rsid w:val="00511752"/>
    <w:rsid w:val="005137A7"/>
    <w:rsid w:val="00513E0A"/>
    <w:rsid w:val="005141DA"/>
    <w:rsid w:val="005162B8"/>
    <w:rsid w:val="00516C3C"/>
    <w:rsid w:val="005172AB"/>
    <w:rsid w:val="0052054D"/>
    <w:rsid w:val="0052116B"/>
    <w:rsid w:val="00521460"/>
    <w:rsid w:val="00523147"/>
    <w:rsid w:val="00523B07"/>
    <w:rsid w:val="00524029"/>
    <w:rsid w:val="0052515F"/>
    <w:rsid w:val="0052688E"/>
    <w:rsid w:val="00527D2E"/>
    <w:rsid w:val="00530D0E"/>
    <w:rsid w:val="00531002"/>
    <w:rsid w:val="00532BE6"/>
    <w:rsid w:val="00535367"/>
    <w:rsid w:val="00535FE4"/>
    <w:rsid w:val="00536B76"/>
    <w:rsid w:val="00537630"/>
    <w:rsid w:val="005401E9"/>
    <w:rsid w:val="00540366"/>
    <w:rsid w:val="005409AF"/>
    <w:rsid w:val="00541313"/>
    <w:rsid w:val="00541448"/>
    <w:rsid w:val="005419F8"/>
    <w:rsid w:val="00541B4B"/>
    <w:rsid w:val="00541CFC"/>
    <w:rsid w:val="00541FC7"/>
    <w:rsid w:val="005426F7"/>
    <w:rsid w:val="005436FD"/>
    <w:rsid w:val="0054391A"/>
    <w:rsid w:val="00543B77"/>
    <w:rsid w:val="0054487A"/>
    <w:rsid w:val="00544A86"/>
    <w:rsid w:val="00544D9B"/>
    <w:rsid w:val="00546272"/>
    <w:rsid w:val="005473F6"/>
    <w:rsid w:val="00547F46"/>
    <w:rsid w:val="00550282"/>
    <w:rsid w:val="0055070D"/>
    <w:rsid w:val="00550BE2"/>
    <w:rsid w:val="00550D88"/>
    <w:rsid w:val="00551091"/>
    <w:rsid w:val="0055117F"/>
    <w:rsid w:val="00551E32"/>
    <w:rsid w:val="00551E51"/>
    <w:rsid w:val="00552147"/>
    <w:rsid w:val="005526B9"/>
    <w:rsid w:val="005527BA"/>
    <w:rsid w:val="00552892"/>
    <w:rsid w:val="00552DDA"/>
    <w:rsid w:val="00553DB5"/>
    <w:rsid w:val="0055513A"/>
    <w:rsid w:val="00555739"/>
    <w:rsid w:val="00557C21"/>
    <w:rsid w:val="00557C4F"/>
    <w:rsid w:val="0056086B"/>
    <w:rsid w:val="00561C57"/>
    <w:rsid w:val="00561C8E"/>
    <w:rsid w:val="00561E12"/>
    <w:rsid w:val="005624B4"/>
    <w:rsid w:val="005644C7"/>
    <w:rsid w:val="005655C2"/>
    <w:rsid w:val="005655EE"/>
    <w:rsid w:val="00565D9F"/>
    <w:rsid w:val="00565EA3"/>
    <w:rsid w:val="00565F8C"/>
    <w:rsid w:val="005662E6"/>
    <w:rsid w:val="00566AB4"/>
    <w:rsid w:val="005670C7"/>
    <w:rsid w:val="005703D1"/>
    <w:rsid w:val="0057082A"/>
    <w:rsid w:val="00571BCD"/>
    <w:rsid w:val="0057269D"/>
    <w:rsid w:val="00572CD6"/>
    <w:rsid w:val="00573101"/>
    <w:rsid w:val="00573637"/>
    <w:rsid w:val="00575977"/>
    <w:rsid w:val="0057787D"/>
    <w:rsid w:val="00581093"/>
    <w:rsid w:val="00581728"/>
    <w:rsid w:val="00582EEF"/>
    <w:rsid w:val="00583A0E"/>
    <w:rsid w:val="00585A07"/>
    <w:rsid w:val="005872A0"/>
    <w:rsid w:val="00587530"/>
    <w:rsid w:val="00587F39"/>
    <w:rsid w:val="0059065D"/>
    <w:rsid w:val="00590D13"/>
    <w:rsid w:val="00591302"/>
    <w:rsid w:val="005916B7"/>
    <w:rsid w:val="00591A92"/>
    <w:rsid w:val="00592021"/>
    <w:rsid w:val="005921A6"/>
    <w:rsid w:val="00595E1A"/>
    <w:rsid w:val="005960FF"/>
    <w:rsid w:val="00596ECA"/>
    <w:rsid w:val="005A0327"/>
    <w:rsid w:val="005A14A9"/>
    <w:rsid w:val="005A21F7"/>
    <w:rsid w:val="005A2660"/>
    <w:rsid w:val="005A2F65"/>
    <w:rsid w:val="005A3648"/>
    <w:rsid w:val="005A49DC"/>
    <w:rsid w:val="005A4DEA"/>
    <w:rsid w:val="005A5CC9"/>
    <w:rsid w:val="005A6239"/>
    <w:rsid w:val="005B0A54"/>
    <w:rsid w:val="005B11B2"/>
    <w:rsid w:val="005B773E"/>
    <w:rsid w:val="005C09D2"/>
    <w:rsid w:val="005C0DA0"/>
    <w:rsid w:val="005C135A"/>
    <w:rsid w:val="005C23E2"/>
    <w:rsid w:val="005C302F"/>
    <w:rsid w:val="005C401D"/>
    <w:rsid w:val="005C4514"/>
    <w:rsid w:val="005C480F"/>
    <w:rsid w:val="005C59D3"/>
    <w:rsid w:val="005C5D88"/>
    <w:rsid w:val="005C7189"/>
    <w:rsid w:val="005D01E2"/>
    <w:rsid w:val="005D2755"/>
    <w:rsid w:val="005D4C68"/>
    <w:rsid w:val="005D5631"/>
    <w:rsid w:val="005D564C"/>
    <w:rsid w:val="005D566B"/>
    <w:rsid w:val="005D5E98"/>
    <w:rsid w:val="005D5F9F"/>
    <w:rsid w:val="005D68C5"/>
    <w:rsid w:val="005D75AD"/>
    <w:rsid w:val="005D7AAB"/>
    <w:rsid w:val="005E02F5"/>
    <w:rsid w:val="005E0C93"/>
    <w:rsid w:val="005E25E3"/>
    <w:rsid w:val="005E26DB"/>
    <w:rsid w:val="005E2909"/>
    <w:rsid w:val="005E2D0B"/>
    <w:rsid w:val="005E3316"/>
    <w:rsid w:val="005E4172"/>
    <w:rsid w:val="005E4A7A"/>
    <w:rsid w:val="005E4BDE"/>
    <w:rsid w:val="005E6393"/>
    <w:rsid w:val="005E6785"/>
    <w:rsid w:val="005E6C32"/>
    <w:rsid w:val="005E726D"/>
    <w:rsid w:val="005F07A6"/>
    <w:rsid w:val="005F07B5"/>
    <w:rsid w:val="005F0B8B"/>
    <w:rsid w:val="005F0DAA"/>
    <w:rsid w:val="005F0EBE"/>
    <w:rsid w:val="005F1BD0"/>
    <w:rsid w:val="005F241E"/>
    <w:rsid w:val="005F4258"/>
    <w:rsid w:val="005F6B1E"/>
    <w:rsid w:val="005F740B"/>
    <w:rsid w:val="006005B3"/>
    <w:rsid w:val="0060105F"/>
    <w:rsid w:val="0060132B"/>
    <w:rsid w:val="00601A25"/>
    <w:rsid w:val="006024AC"/>
    <w:rsid w:val="0060360D"/>
    <w:rsid w:val="00603675"/>
    <w:rsid w:val="00604658"/>
    <w:rsid w:val="006069C9"/>
    <w:rsid w:val="006073B8"/>
    <w:rsid w:val="00610717"/>
    <w:rsid w:val="00611801"/>
    <w:rsid w:val="00612106"/>
    <w:rsid w:val="00612277"/>
    <w:rsid w:val="006131C1"/>
    <w:rsid w:val="00613384"/>
    <w:rsid w:val="00613C8E"/>
    <w:rsid w:val="00615A68"/>
    <w:rsid w:val="00616D8D"/>
    <w:rsid w:val="0061705C"/>
    <w:rsid w:val="006175D7"/>
    <w:rsid w:val="00620715"/>
    <w:rsid w:val="00621405"/>
    <w:rsid w:val="00621808"/>
    <w:rsid w:val="00621DEF"/>
    <w:rsid w:val="00621E1E"/>
    <w:rsid w:val="00622AD1"/>
    <w:rsid w:val="00622D5C"/>
    <w:rsid w:val="00624774"/>
    <w:rsid w:val="00627C8B"/>
    <w:rsid w:val="00631F7F"/>
    <w:rsid w:val="0063288B"/>
    <w:rsid w:val="00632B18"/>
    <w:rsid w:val="006335D6"/>
    <w:rsid w:val="00633EEF"/>
    <w:rsid w:val="006340FE"/>
    <w:rsid w:val="00635816"/>
    <w:rsid w:val="006364F4"/>
    <w:rsid w:val="00637D8B"/>
    <w:rsid w:val="00640388"/>
    <w:rsid w:val="006404F5"/>
    <w:rsid w:val="006404FE"/>
    <w:rsid w:val="00640896"/>
    <w:rsid w:val="00640C45"/>
    <w:rsid w:val="00640E05"/>
    <w:rsid w:val="00640FA7"/>
    <w:rsid w:val="006411FD"/>
    <w:rsid w:val="006415AB"/>
    <w:rsid w:val="0064387E"/>
    <w:rsid w:val="00643ACA"/>
    <w:rsid w:val="00643BDE"/>
    <w:rsid w:val="006477DF"/>
    <w:rsid w:val="0065046F"/>
    <w:rsid w:val="00652988"/>
    <w:rsid w:val="00654F9B"/>
    <w:rsid w:val="00655CED"/>
    <w:rsid w:val="0065715B"/>
    <w:rsid w:val="006573F0"/>
    <w:rsid w:val="00661786"/>
    <w:rsid w:val="00661C4F"/>
    <w:rsid w:val="00662CE0"/>
    <w:rsid w:val="006647CB"/>
    <w:rsid w:val="00664A0E"/>
    <w:rsid w:val="00671D4E"/>
    <w:rsid w:val="00672853"/>
    <w:rsid w:val="0067303F"/>
    <w:rsid w:val="00674398"/>
    <w:rsid w:val="00674DFE"/>
    <w:rsid w:val="0067534A"/>
    <w:rsid w:val="00675823"/>
    <w:rsid w:val="00676303"/>
    <w:rsid w:val="00680084"/>
    <w:rsid w:val="00680269"/>
    <w:rsid w:val="0068039C"/>
    <w:rsid w:val="00680B12"/>
    <w:rsid w:val="00681C46"/>
    <w:rsid w:val="00681E17"/>
    <w:rsid w:val="00684AB8"/>
    <w:rsid w:val="00685043"/>
    <w:rsid w:val="0068520C"/>
    <w:rsid w:val="006861C6"/>
    <w:rsid w:val="0068665D"/>
    <w:rsid w:val="00687A62"/>
    <w:rsid w:val="0069029B"/>
    <w:rsid w:val="00692553"/>
    <w:rsid w:val="00692FBF"/>
    <w:rsid w:val="0069381E"/>
    <w:rsid w:val="006943DC"/>
    <w:rsid w:val="006948AB"/>
    <w:rsid w:val="00695CAC"/>
    <w:rsid w:val="00695F4A"/>
    <w:rsid w:val="00696352"/>
    <w:rsid w:val="00696B0F"/>
    <w:rsid w:val="00697F78"/>
    <w:rsid w:val="006A1BC2"/>
    <w:rsid w:val="006A1FE9"/>
    <w:rsid w:val="006A26B6"/>
    <w:rsid w:val="006A2E65"/>
    <w:rsid w:val="006A3AA6"/>
    <w:rsid w:val="006A4642"/>
    <w:rsid w:val="006A47F2"/>
    <w:rsid w:val="006A4DBC"/>
    <w:rsid w:val="006A4EBF"/>
    <w:rsid w:val="006A64C6"/>
    <w:rsid w:val="006A659D"/>
    <w:rsid w:val="006A77FD"/>
    <w:rsid w:val="006B071D"/>
    <w:rsid w:val="006B478F"/>
    <w:rsid w:val="006B54EF"/>
    <w:rsid w:val="006B59E8"/>
    <w:rsid w:val="006B681D"/>
    <w:rsid w:val="006B7CC0"/>
    <w:rsid w:val="006C0A7B"/>
    <w:rsid w:val="006C1451"/>
    <w:rsid w:val="006C1CFB"/>
    <w:rsid w:val="006C201B"/>
    <w:rsid w:val="006C3274"/>
    <w:rsid w:val="006C3BD3"/>
    <w:rsid w:val="006C4C38"/>
    <w:rsid w:val="006C4D81"/>
    <w:rsid w:val="006C4E43"/>
    <w:rsid w:val="006C52A7"/>
    <w:rsid w:val="006C5C11"/>
    <w:rsid w:val="006C7343"/>
    <w:rsid w:val="006C7D4E"/>
    <w:rsid w:val="006D0101"/>
    <w:rsid w:val="006D05D3"/>
    <w:rsid w:val="006D0929"/>
    <w:rsid w:val="006D1590"/>
    <w:rsid w:val="006D235D"/>
    <w:rsid w:val="006D2923"/>
    <w:rsid w:val="006D3225"/>
    <w:rsid w:val="006D3D33"/>
    <w:rsid w:val="006D41E7"/>
    <w:rsid w:val="006D5CF3"/>
    <w:rsid w:val="006E1203"/>
    <w:rsid w:val="006E40E9"/>
    <w:rsid w:val="006E46A6"/>
    <w:rsid w:val="006E4D5E"/>
    <w:rsid w:val="006E56E9"/>
    <w:rsid w:val="006E6B75"/>
    <w:rsid w:val="006F0197"/>
    <w:rsid w:val="006F1EBF"/>
    <w:rsid w:val="006F2388"/>
    <w:rsid w:val="006F36D9"/>
    <w:rsid w:val="006F3E2B"/>
    <w:rsid w:val="006F478C"/>
    <w:rsid w:val="006F4A6F"/>
    <w:rsid w:val="006F70DC"/>
    <w:rsid w:val="006F7440"/>
    <w:rsid w:val="00701653"/>
    <w:rsid w:val="00701686"/>
    <w:rsid w:val="00703805"/>
    <w:rsid w:val="007065B9"/>
    <w:rsid w:val="007071F2"/>
    <w:rsid w:val="007072AA"/>
    <w:rsid w:val="00711016"/>
    <w:rsid w:val="0071416F"/>
    <w:rsid w:val="00714ED5"/>
    <w:rsid w:val="00715220"/>
    <w:rsid w:val="007153A0"/>
    <w:rsid w:val="00716413"/>
    <w:rsid w:val="0071718F"/>
    <w:rsid w:val="00720ACB"/>
    <w:rsid w:val="007210F2"/>
    <w:rsid w:val="007214F9"/>
    <w:rsid w:val="00721643"/>
    <w:rsid w:val="00721746"/>
    <w:rsid w:val="00722C84"/>
    <w:rsid w:val="00723261"/>
    <w:rsid w:val="00724976"/>
    <w:rsid w:val="00725D04"/>
    <w:rsid w:val="00727799"/>
    <w:rsid w:val="007316BC"/>
    <w:rsid w:val="00731EE4"/>
    <w:rsid w:val="00734422"/>
    <w:rsid w:val="00735FC9"/>
    <w:rsid w:val="007360DB"/>
    <w:rsid w:val="0073647E"/>
    <w:rsid w:val="00736AAC"/>
    <w:rsid w:val="00736F5D"/>
    <w:rsid w:val="00737FFC"/>
    <w:rsid w:val="00740AF4"/>
    <w:rsid w:val="00740E89"/>
    <w:rsid w:val="00741F89"/>
    <w:rsid w:val="007429D9"/>
    <w:rsid w:val="00744116"/>
    <w:rsid w:val="0074487C"/>
    <w:rsid w:val="00745972"/>
    <w:rsid w:val="00746C60"/>
    <w:rsid w:val="00747E70"/>
    <w:rsid w:val="00750564"/>
    <w:rsid w:val="0075083D"/>
    <w:rsid w:val="00750855"/>
    <w:rsid w:val="00751D24"/>
    <w:rsid w:val="007521AF"/>
    <w:rsid w:val="0075288D"/>
    <w:rsid w:val="00752A27"/>
    <w:rsid w:val="007530C4"/>
    <w:rsid w:val="007536D2"/>
    <w:rsid w:val="00753DF0"/>
    <w:rsid w:val="00753DF3"/>
    <w:rsid w:val="00754067"/>
    <w:rsid w:val="0075483C"/>
    <w:rsid w:val="007554A1"/>
    <w:rsid w:val="00755929"/>
    <w:rsid w:val="007602AE"/>
    <w:rsid w:val="00763F1F"/>
    <w:rsid w:val="00764652"/>
    <w:rsid w:val="0076543E"/>
    <w:rsid w:val="0076608A"/>
    <w:rsid w:val="00766CA7"/>
    <w:rsid w:val="00766ECB"/>
    <w:rsid w:val="00767082"/>
    <w:rsid w:val="00767A93"/>
    <w:rsid w:val="007706EB"/>
    <w:rsid w:val="00771E8D"/>
    <w:rsid w:val="007726C8"/>
    <w:rsid w:val="00773762"/>
    <w:rsid w:val="00774685"/>
    <w:rsid w:val="007748AF"/>
    <w:rsid w:val="00774ED8"/>
    <w:rsid w:val="00775F91"/>
    <w:rsid w:val="007762BD"/>
    <w:rsid w:val="0077646E"/>
    <w:rsid w:val="00776618"/>
    <w:rsid w:val="00777B37"/>
    <w:rsid w:val="00777EC5"/>
    <w:rsid w:val="00780CAE"/>
    <w:rsid w:val="00781341"/>
    <w:rsid w:val="007825C1"/>
    <w:rsid w:val="007837F5"/>
    <w:rsid w:val="00783A5C"/>
    <w:rsid w:val="00783BC5"/>
    <w:rsid w:val="007855E3"/>
    <w:rsid w:val="007864E9"/>
    <w:rsid w:val="0079130D"/>
    <w:rsid w:val="0079198D"/>
    <w:rsid w:val="007921FA"/>
    <w:rsid w:val="007924E7"/>
    <w:rsid w:val="007928EA"/>
    <w:rsid w:val="00793BCF"/>
    <w:rsid w:val="00794BF0"/>
    <w:rsid w:val="00794DDF"/>
    <w:rsid w:val="00797702"/>
    <w:rsid w:val="0079790B"/>
    <w:rsid w:val="007A151C"/>
    <w:rsid w:val="007A16EC"/>
    <w:rsid w:val="007A2BE5"/>
    <w:rsid w:val="007A2C27"/>
    <w:rsid w:val="007A3545"/>
    <w:rsid w:val="007A519C"/>
    <w:rsid w:val="007A6968"/>
    <w:rsid w:val="007A7020"/>
    <w:rsid w:val="007A79AA"/>
    <w:rsid w:val="007B039F"/>
    <w:rsid w:val="007B142A"/>
    <w:rsid w:val="007B3CB1"/>
    <w:rsid w:val="007B49A9"/>
    <w:rsid w:val="007B4FFA"/>
    <w:rsid w:val="007B59BB"/>
    <w:rsid w:val="007B5E1B"/>
    <w:rsid w:val="007B6769"/>
    <w:rsid w:val="007B6AD8"/>
    <w:rsid w:val="007C048F"/>
    <w:rsid w:val="007C15F0"/>
    <w:rsid w:val="007C174F"/>
    <w:rsid w:val="007C1E5D"/>
    <w:rsid w:val="007C2D21"/>
    <w:rsid w:val="007C3954"/>
    <w:rsid w:val="007C49AA"/>
    <w:rsid w:val="007C51DE"/>
    <w:rsid w:val="007C5F07"/>
    <w:rsid w:val="007C651A"/>
    <w:rsid w:val="007C6B30"/>
    <w:rsid w:val="007C7BD2"/>
    <w:rsid w:val="007D1066"/>
    <w:rsid w:val="007D1B7E"/>
    <w:rsid w:val="007D268D"/>
    <w:rsid w:val="007D4394"/>
    <w:rsid w:val="007D49E0"/>
    <w:rsid w:val="007D6225"/>
    <w:rsid w:val="007D6BCA"/>
    <w:rsid w:val="007D7099"/>
    <w:rsid w:val="007E238E"/>
    <w:rsid w:val="007E3C9E"/>
    <w:rsid w:val="007E58C3"/>
    <w:rsid w:val="007E59D8"/>
    <w:rsid w:val="007F0005"/>
    <w:rsid w:val="007F2263"/>
    <w:rsid w:val="007F3BD8"/>
    <w:rsid w:val="007F44BC"/>
    <w:rsid w:val="007F49E4"/>
    <w:rsid w:val="007F5334"/>
    <w:rsid w:val="007F5A70"/>
    <w:rsid w:val="007F5FEF"/>
    <w:rsid w:val="00802387"/>
    <w:rsid w:val="0080320A"/>
    <w:rsid w:val="0080480A"/>
    <w:rsid w:val="008070DE"/>
    <w:rsid w:val="00810518"/>
    <w:rsid w:val="008116E6"/>
    <w:rsid w:val="00811774"/>
    <w:rsid w:val="0081216B"/>
    <w:rsid w:val="0081798B"/>
    <w:rsid w:val="00820559"/>
    <w:rsid w:val="00821C50"/>
    <w:rsid w:val="00822BE9"/>
    <w:rsid w:val="00822FA5"/>
    <w:rsid w:val="00823070"/>
    <w:rsid w:val="00823803"/>
    <w:rsid w:val="00823C6B"/>
    <w:rsid w:val="00825B64"/>
    <w:rsid w:val="0082746D"/>
    <w:rsid w:val="00830936"/>
    <w:rsid w:val="00835200"/>
    <w:rsid w:val="00835300"/>
    <w:rsid w:val="00836D98"/>
    <w:rsid w:val="008372F7"/>
    <w:rsid w:val="00841646"/>
    <w:rsid w:val="00841D82"/>
    <w:rsid w:val="00841ED6"/>
    <w:rsid w:val="0084306D"/>
    <w:rsid w:val="008432BB"/>
    <w:rsid w:val="00843BAD"/>
    <w:rsid w:val="00844BEE"/>
    <w:rsid w:val="00847395"/>
    <w:rsid w:val="00850339"/>
    <w:rsid w:val="0085168B"/>
    <w:rsid w:val="008527C2"/>
    <w:rsid w:val="008527DE"/>
    <w:rsid w:val="00854351"/>
    <w:rsid w:val="0085531B"/>
    <w:rsid w:val="0085715E"/>
    <w:rsid w:val="00857BD0"/>
    <w:rsid w:val="008609EC"/>
    <w:rsid w:val="008623F7"/>
    <w:rsid w:val="008630B4"/>
    <w:rsid w:val="00864311"/>
    <w:rsid w:val="00864A37"/>
    <w:rsid w:val="008652AF"/>
    <w:rsid w:val="0086743A"/>
    <w:rsid w:val="00874069"/>
    <w:rsid w:val="00875211"/>
    <w:rsid w:val="00875AEB"/>
    <w:rsid w:val="00876DC2"/>
    <w:rsid w:val="00883130"/>
    <w:rsid w:val="008843DB"/>
    <w:rsid w:val="008844EF"/>
    <w:rsid w:val="008859C1"/>
    <w:rsid w:val="00886534"/>
    <w:rsid w:val="00887C8C"/>
    <w:rsid w:val="00890693"/>
    <w:rsid w:val="008914E0"/>
    <w:rsid w:val="0089197F"/>
    <w:rsid w:val="008961D8"/>
    <w:rsid w:val="00897441"/>
    <w:rsid w:val="008979F1"/>
    <w:rsid w:val="00897FDD"/>
    <w:rsid w:val="008A07B7"/>
    <w:rsid w:val="008A27A8"/>
    <w:rsid w:val="008A2BA8"/>
    <w:rsid w:val="008A5866"/>
    <w:rsid w:val="008A7612"/>
    <w:rsid w:val="008A773A"/>
    <w:rsid w:val="008A7F9D"/>
    <w:rsid w:val="008B2054"/>
    <w:rsid w:val="008B318F"/>
    <w:rsid w:val="008B34B8"/>
    <w:rsid w:val="008B46A5"/>
    <w:rsid w:val="008B5D25"/>
    <w:rsid w:val="008B5D5B"/>
    <w:rsid w:val="008C12CA"/>
    <w:rsid w:val="008C2BE4"/>
    <w:rsid w:val="008C42E9"/>
    <w:rsid w:val="008C6452"/>
    <w:rsid w:val="008C69C3"/>
    <w:rsid w:val="008C6DEC"/>
    <w:rsid w:val="008D0D6C"/>
    <w:rsid w:val="008D0E53"/>
    <w:rsid w:val="008D1A9B"/>
    <w:rsid w:val="008D2CB5"/>
    <w:rsid w:val="008D40F2"/>
    <w:rsid w:val="008D455A"/>
    <w:rsid w:val="008D4751"/>
    <w:rsid w:val="008D4CD8"/>
    <w:rsid w:val="008D53B7"/>
    <w:rsid w:val="008D5A9E"/>
    <w:rsid w:val="008D6412"/>
    <w:rsid w:val="008D6915"/>
    <w:rsid w:val="008D7680"/>
    <w:rsid w:val="008E04D4"/>
    <w:rsid w:val="008E1EFA"/>
    <w:rsid w:val="008E2108"/>
    <w:rsid w:val="008E21FA"/>
    <w:rsid w:val="008E2533"/>
    <w:rsid w:val="008E30EE"/>
    <w:rsid w:val="008E670A"/>
    <w:rsid w:val="008F08C8"/>
    <w:rsid w:val="008F1ECB"/>
    <w:rsid w:val="008F2287"/>
    <w:rsid w:val="008F2FB2"/>
    <w:rsid w:val="008F2FD5"/>
    <w:rsid w:val="008F4552"/>
    <w:rsid w:val="008F49C0"/>
    <w:rsid w:val="008F53B3"/>
    <w:rsid w:val="008F5B6D"/>
    <w:rsid w:val="008F5E6E"/>
    <w:rsid w:val="008F7307"/>
    <w:rsid w:val="008F73AF"/>
    <w:rsid w:val="008F7438"/>
    <w:rsid w:val="008F7C97"/>
    <w:rsid w:val="009009A0"/>
    <w:rsid w:val="00900DF1"/>
    <w:rsid w:val="00902255"/>
    <w:rsid w:val="00904170"/>
    <w:rsid w:val="00904969"/>
    <w:rsid w:val="00905F8F"/>
    <w:rsid w:val="009067F1"/>
    <w:rsid w:val="00907492"/>
    <w:rsid w:val="009100EF"/>
    <w:rsid w:val="00912488"/>
    <w:rsid w:val="00912FA3"/>
    <w:rsid w:val="00913EF4"/>
    <w:rsid w:val="00915656"/>
    <w:rsid w:val="00920855"/>
    <w:rsid w:val="00920BE0"/>
    <w:rsid w:val="00920FE3"/>
    <w:rsid w:val="0092112F"/>
    <w:rsid w:val="00921534"/>
    <w:rsid w:val="00921798"/>
    <w:rsid w:val="009231CB"/>
    <w:rsid w:val="00923775"/>
    <w:rsid w:val="00923D23"/>
    <w:rsid w:val="0092432F"/>
    <w:rsid w:val="009264AD"/>
    <w:rsid w:val="00926C4D"/>
    <w:rsid w:val="009272BD"/>
    <w:rsid w:val="00927C22"/>
    <w:rsid w:val="00930291"/>
    <w:rsid w:val="00930613"/>
    <w:rsid w:val="00930D57"/>
    <w:rsid w:val="00930FBD"/>
    <w:rsid w:val="00931B90"/>
    <w:rsid w:val="00932269"/>
    <w:rsid w:val="00934197"/>
    <w:rsid w:val="00935A97"/>
    <w:rsid w:val="0093688D"/>
    <w:rsid w:val="009369E9"/>
    <w:rsid w:val="00937D4B"/>
    <w:rsid w:val="00942DAB"/>
    <w:rsid w:val="00942EC5"/>
    <w:rsid w:val="00943D37"/>
    <w:rsid w:val="00945A93"/>
    <w:rsid w:val="00947F37"/>
    <w:rsid w:val="00950304"/>
    <w:rsid w:val="0095049B"/>
    <w:rsid w:val="0095175F"/>
    <w:rsid w:val="00951FD3"/>
    <w:rsid w:val="00952619"/>
    <w:rsid w:val="00952B77"/>
    <w:rsid w:val="009536EB"/>
    <w:rsid w:val="00954B6A"/>
    <w:rsid w:val="00954D7F"/>
    <w:rsid w:val="0095534E"/>
    <w:rsid w:val="00956FF7"/>
    <w:rsid w:val="00957485"/>
    <w:rsid w:val="00960097"/>
    <w:rsid w:val="0096060D"/>
    <w:rsid w:val="00961F8E"/>
    <w:rsid w:val="009621AE"/>
    <w:rsid w:val="00962EB0"/>
    <w:rsid w:val="009632B4"/>
    <w:rsid w:val="00963E5F"/>
    <w:rsid w:val="00964A4E"/>
    <w:rsid w:val="00964CB9"/>
    <w:rsid w:val="00967106"/>
    <w:rsid w:val="00967754"/>
    <w:rsid w:val="0097083B"/>
    <w:rsid w:val="00971394"/>
    <w:rsid w:val="0097184A"/>
    <w:rsid w:val="00971D42"/>
    <w:rsid w:val="00972B58"/>
    <w:rsid w:val="009736F3"/>
    <w:rsid w:val="00973B48"/>
    <w:rsid w:val="00973CB9"/>
    <w:rsid w:val="00975BD2"/>
    <w:rsid w:val="00976858"/>
    <w:rsid w:val="00976C0E"/>
    <w:rsid w:val="00980585"/>
    <w:rsid w:val="0098067A"/>
    <w:rsid w:val="009806C7"/>
    <w:rsid w:val="00981B30"/>
    <w:rsid w:val="0098269A"/>
    <w:rsid w:val="00982D98"/>
    <w:rsid w:val="00984291"/>
    <w:rsid w:val="009847AC"/>
    <w:rsid w:val="00984D92"/>
    <w:rsid w:val="00985007"/>
    <w:rsid w:val="009851B4"/>
    <w:rsid w:val="00985838"/>
    <w:rsid w:val="00985A4C"/>
    <w:rsid w:val="00986526"/>
    <w:rsid w:val="009867B7"/>
    <w:rsid w:val="009870BA"/>
    <w:rsid w:val="00987202"/>
    <w:rsid w:val="00987B63"/>
    <w:rsid w:val="0099038B"/>
    <w:rsid w:val="0099145E"/>
    <w:rsid w:val="0099273A"/>
    <w:rsid w:val="0099297C"/>
    <w:rsid w:val="00993CB2"/>
    <w:rsid w:val="00994906"/>
    <w:rsid w:val="00994C51"/>
    <w:rsid w:val="00995973"/>
    <w:rsid w:val="00997DAB"/>
    <w:rsid w:val="009A02D3"/>
    <w:rsid w:val="009A09B9"/>
    <w:rsid w:val="009A1068"/>
    <w:rsid w:val="009A2A8A"/>
    <w:rsid w:val="009A34C8"/>
    <w:rsid w:val="009A5A6A"/>
    <w:rsid w:val="009A5A7A"/>
    <w:rsid w:val="009A600D"/>
    <w:rsid w:val="009A61E8"/>
    <w:rsid w:val="009A7590"/>
    <w:rsid w:val="009A7913"/>
    <w:rsid w:val="009B0817"/>
    <w:rsid w:val="009B0C8E"/>
    <w:rsid w:val="009B1B1A"/>
    <w:rsid w:val="009B1C5A"/>
    <w:rsid w:val="009B2338"/>
    <w:rsid w:val="009B25D4"/>
    <w:rsid w:val="009B35F0"/>
    <w:rsid w:val="009B4D9B"/>
    <w:rsid w:val="009B5873"/>
    <w:rsid w:val="009B58D9"/>
    <w:rsid w:val="009B65FA"/>
    <w:rsid w:val="009B72F1"/>
    <w:rsid w:val="009B7817"/>
    <w:rsid w:val="009B7C74"/>
    <w:rsid w:val="009C0D63"/>
    <w:rsid w:val="009C143A"/>
    <w:rsid w:val="009C2197"/>
    <w:rsid w:val="009C4523"/>
    <w:rsid w:val="009C466E"/>
    <w:rsid w:val="009C678C"/>
    <w:rsid w:val="009C714D"/>
    <w:rsid w:val="009C7B97"/>
    <w:rsid w:val="009C7BA9"/>
    <w:rsid w:val="009C7FA8"/>
    <w:rsid w:val="009D0208"/>
    <w:rsid w:val="009D295E"/>
    <w:rsid w:val="009D2D2C"/>
    <w:rsid w:val="009D3379"/>
    <w:rsid w:val="009D3DC8"/>
    <w:rsid w:val="009D44BD"/>
    <w:rsid w:val="009D4F84"/>
    <w:rsid w:val="009D546B"/>
    <w:rsid w:val="009D5EAB"/>
    <w:rsid w:val="009D61D7"/>
    <w:rsid w:val="009D62B3"/>
    <w:rsid w:val="009D6D1C"/>
    <w:rsid w:val="009D7729"/>
    <w:rsid w:val="009D7E48"/>
    <w:rsid w:val="009D7FDB"/>
    <w:rsid w:val="009E0516"/>
    <w:rsid w:val="009E0CA3"/>
    <w:rsid w:val="009E1504"/>
    <w:rsid w:val="009E2156"/>
    <w:rsid w:val="009E2716"/>
    <w:rsid w:val="009E35AF"/>
    <w:rsid w:val="009E4109"/>
    <w:rsid w:val="009E4569"/>
    <w:rsid w:val="009E553E"/>
    <w:rsid w:val="009E55CE"/>
    <w:rsid w:val="009F1040"/>
    <w:rsid w:val="009F1ED1"/>
    <w:rsid w:val="009F26DF"/>
    <w:rsid w:val="009F34A0"/>
    <w:rsid w:val="009F42F5"/>
    <w:rsid w:val="009F443B"/>
    <w:rsid w:val="009F46B5"/>
    <w:rsid w:val="009F4AA1"/>
    <w:rsid w:val="009F5063"/>
    <w:rsid w:val="009F5445"/>
    <w:rsid w:val="009F5DF2"/>
    <w:rsid w:val="009F7CFD"/>
    <w:rsid w:val="00A028EF"/>
    <w:rsid w:val="00A03574"/>
    <w:rsid w:val="00A042B6"/>
    <w:rsid w:val="00A043BD"/>
    <w:rsid w:val="00A04479"/>
    <w:rsid w:val="00A052BB"/>
    <w:rsid w:val="00A05934"/>
    <w:rsid w:val="00A05A85"/>
    <w:rsid w:val="00A07A83"/>
    <w:rsid w:val="00A110B1"/>
    <w:rsid w:val="00A11978"/>
    <w:rsid w:val="00A11DFE"/>
    <w:rsid w:val="00A12047"/>
    <w:rsid w:val="00A13A44"/>
    <w:rsid w:val="00A143A9"/>
    <w:rsid w:val="00A144C2"/>
    <w:rsid w:val="00A173B9"/>
    <w:rsid w:val="00A20494"/>
    <w:rsid w:val="00A2080C"/>
    <w:rsid w:val="00A213CE"/>
    <w:rsid w:val="00A21620"/>
    <w:rsid w:val="00A2211E"/>
    <w:rsid w:val="00A24101"/>
    <w:rsid w:val="00A259A3"/>
    <w:rsid w:val="00A27F48"/>
    <w:rsid w:val="00A3029E"/>
    <w:rsid w:val="00A30752"/>
    <w:rsid w:val="00A30B93"/>
    <w:rsid w:val="00A314F9"/>
    <w:rsid w:val="00A31D51"/>
    <w:rsid w:val="00A32FAA"/>
    <w:rsid w:val="00A33B07"/>
    <w:rsid w:val="00A34E63"/>
    <w:rsid w:val="00A36AC5"/>
    <w:rsid w:val="00A405BE"/>
    <w:rsid w:val="00A410EC"/>
    <w:rsid w:val="00A421A1"/>
    <w:rsid w:val="00A4277C"/>
    <w:rsid w:val="00A43A33"/>
    <w:rsid w:val="00A43B7E"/>
    <w:rsid w:val="00A44B4E"/>
    <w:rsid w:val="00A45B88"/>
    <w:rsid w:val="00A47013"/>
    <w:rsid w:val="00A47B19"/>
    <w:rsid w:val="00A50985"/>
    <w:rsid w:val="00A50B4F"/>
    <w:rsid w:val="00A519F4"/>
    <w:rsid w:val="00A524CE"/>
    <w:rsid w:val="00A533E9"/>
    <w:rsid w:val="00A53F4A"/>
    <w:rsid w:val="00A552CA"/>
    <w:rsid w:val="00A5535E"/>
    <w:rsid w:val="00A56479"/>
    <w:rsid w:val="00A56A20"/>
    <w:rsid w:val="00A56AFE"/>
    <w:rsid w:val="00A56ECA"/>
    <w:rsid w:val="00A57A6C"/>
    <w:rsid w:val="00A60327"/>
    <w:rsid w:val="00A613F4"/>
    <w:rsid w:val="00A619E1"/>
    <w:rsid w:val="00A61ADC"/>
    <w:rsid w:val="00A61BF9"/>
    <w:rsid w:val="00A6359C"/>
    <w:rsid w:val="00A63BCD"/>
    <w:rsid w:val="00A63E1A"/>
    <w:rsid w:val="00A64784"/>
    <w:rsid w:val="00A64D1A"/>
    <w:rsid w:val="00A6543B"/>
    <w:rsid w:val="00A65EB9"/>
    <w:rsid w:val="00A66352"/>
    <w:rsid w:val="00A677D1"/>
    <w:rsid w:val="00A67F2B"/>
    <w:rsid w:val="00A70E11"/>
    <w:rsid w:val="00A725EC"/>
    <w:rsid w:val="00A73B6D"/>
    <w:rsid w:val="00A74B14"/>
    <w:rsid w:val="00A74F00"/>
    <w:rsid w:val="00A75B5F"/>
    <w:rsid w:val="00A76E36"/>
    <w:rsid w:val="00A77568"/>
    <w:rsid w:val="00A803EE"/>
    <w:rsid w:val="00A81677"/>
    <w:rsid w:val="00A81A07"/>
    <w:rsid w:val="00A821FA"/>
    <w:rsid w:val="00A82ABE"/>
    <w:rsid w:val="00A8345D"/>
    <w:rsid w:val="00A83657"/>
    <w:rsid w:val="00A839A2"/>
    <w:rsid w:val="00A85668"/>
    <w:rsid w:val="00A8574E"/>
    <w:rsid w:val="00A86C1A"/>
    <w:rsid w:val="00A908FD"/>
    <w:rsid w:val="00A91E70"/>
    <w:rsid w:val="00A9576E"/>
    <w:rsid w:val="00A96884"/>
    <w:rsid w:val="00A9712C"/>
    <w:rsid w:val="00A97DF2"/>
    <w:rsid w:val="00AA08EB"/>
    <w:rsid w:val="00AA332E"/>
    <w:rsid w:val="00AA40B4"/>
    <w:rsid w:val="00AA415F"/>
    <w:rsid w:val="00AA4715"/>
    <w:rsid w:val="00AA49F1"/>
    <w:rsid w:val="00AA691B"/>
    <w:rsid w:val="00AA697D"/>
    <w:rsid w:val="00AB0F7A"/>
    <w:rsid w:val="00AB127F"/>
    <w:rsid w:val="00AB1BEA"/>
    <w:rsid w:val="00AB2709"/>
    <w:rsid w:val="00AB2F94"/>
    <w:rsid w:val="00AB4599"/>
    <w:rsid w:val="00AB459D"/>
    <w:rsid w:val="00AB4CBE"/>
    <w:rsid w:val="00AB5881"/>
    <w:rsid w:val="00AB6F82"/>
    <w:rsid w:val="00AB79D2"/>
    <w:rsid w:val="00AC0B75"/>
    <w:rsid w:val="00AC12D4"/>
    <w:rsid w:val="00AC24E1"/>
    <w:rsid w:val="00AC3ABE"/>
    <w:rsid w:val="00AC3EF5"/>
    <w:rsid w:val="00AC443E"/>
    <w:rsid w:val="00AC4587"/>
    <w:rsid w:val="00AC52E1"/>
    <w:rsid w:val="00AC5AE9"/>
    <w:rsid w:val="00AC5D2F"/>
    <w:rsid w:val="00AC5DE7"/>
    <w:rsid w:val="00AC6B9B"/>
    <w:rsid w:val="00AC7B82"/>
    <w:rsid w:val="00AD107B"/>
    <w:rsid w:val="00AD1695"/>
    <w:rsid w:val="00AD210F"/>
    <w:rsid w:val="00AD29CA"/>
    <w:rsid w:val="00AD2FBC"/>
    <w:rsid w:val="00AD36A8"/>
    <w:rsid w:val="00AD372C"/>
    <w:rsid w:val="00AD45A2"/>
    <w:rsid w:val="00AD480F"/>
    <w:rsid w:val="00AD485B"/>
    <w:rsid w:val="00AD5106"/>
    <w:rsid w:val="00AD7FEA"/>
    <w:rsid w:val="00AE0EEC"/>
    <w:rsid w:val="00AE0F1D"/>
    <w:rsid w:val="00AE36C8"/>
    <w:rsid w:val="00AE3851"/>
    <w:rsid w:val="00AE5251"/>
    <w:rsid w:val="00AE5D2A"/>
    <w:rsid w:val="00AE627A"/>
    <w:rsid w:val="00AE7C8D"/>
    <w:rsid w:val="00AE7C96"/>
    <w:rsid w:val="00AF15AA"/>
    <w:rsid w:val="00AF18CF"/>
    <w:rsid w:val="00AF2320"/>
    <w:rsid w:val="00AF28E5"/>
    <w:rsid w:val="00AF3D4C"/>
    <w:rsid w:val="00AF4331"/>
    <w:rsid w:val="00AF4448"/>
    <w:rsid w:val="00AF46EA"/>
    <w:rsid w:val="00AF4707"/>
    <w:rsid w:val="00AF4990"/>
    <w:rsid w:val="00AF4B31"/>
    <w:rsid w:val="00AF4EB9"/>
    <w:rsid w:val="00AF5685"/>
    <w:rsid w:val="00AF599D"/>
    <w:rsid w:val="00AF5F60"/>
    <w:rsid w:val="00AF61F7"/>
    <w:rsid w:val="00AF7B99"/>
    <w:rsid w:val="00B02B3B"/>
    <w:rsid w:val="00B02F34"/>
    <w:rsid w:val="00B0340D"/>
    <w:rsid w:val="00B04586"/>
    <w:rsid w:val="00B05842"/>
    <w:rsid w:val="00B05CA6"/>
    <w:rsid w:val="00B07D6C"/>
    <w:rsid w:val="00B07F16"/>
    <w:rsid w:val="00B12FC3"/>
    <w:rsid w:val="00B14EBA"/>
    <w:rsid w:val="00B1524F"/>
    <w:rsid w:val="00B15E41"/>
    <w:rsid w:val="00B203B3"/>
    <w:rsid w:val="00B20A37"/>
    <w:rsid w:val="00B234E2"/>
    <w:rsid w:val="00B268A8"/>
    <w:rsid w:val="00B26CD8"/>
    <w:rsid w:val="00B26DA7"/>
    <w:rsid w:val="00B27097"/>
    <w:rsid w:val="00B27337"/>
    <w:rsid w:val="00B27744"/>
    <w:rsid w:val="00B31869"/>
    <w:rsid w:val="00B31941"/>
    <w:rsid w:val="00B32864"/>
    <w:rsid w:val="00B32C6E"/>
    <w:rsid w:val="00B32DAB"/>
    <w:rsid w:val="00B32E1C"/>
    <w:rsid w:val="00B334CA"/>
    <w:rsid w:val="00B33525"/>
    <w:rsid w:val="00B34B08"/>
    <w:rsid w:val="00B3515E"/>
    <w:rsid w:val="00B35983"/>
    <w:rsid w:val="00B361E4"/>
    <w:rsid w:val="00B3672E"/>
    <w:rsid w:val="00B36D11"/>
    <w:rsid w:val="00B375B6"/>
    <w:rsid w:val="00B404ED"/>
    <w:rsid w:val="00B4146E"/>
    <w:rsid w:val="00B42D3F"/>
    <w:rsid w:val="00B42ECF"/>
    <w:rsid w:val="00B43922"/>
    <w:rsid w:val="00B43D13"/>
    <w:rsid w:val="00B444E2"/>
    <w:rsid w:val="00B45763"/>
    <w:rsid w:val="00B46E79"/>
    <w:rsid w:val="00B47F73"/>
    <w:rsid w:val="00B5052F"/>
    <w:rsid w:val="00B50E84"/>
    <w:rsid w:val="00B52865"/>
    <w:rsid w:val="00B534E2"/>
    <w:rsid w:val="00B53CF6"/>
    <w:rsid w:val="00B5737A"/>
    <w:rsid w:val="00B574D2"/>
    <w:rsid w:val="00B578DA"/>
    <w:rsid w:val="00B60876"/>
    <w:rsid w:val="00B6216E"/>
    <w:rsid w:val="00B624D2"/>
    <w:rsid w:val="00B62D65"/>
    <w:rsid w:val="00B63282"/>
    <w:rsid w:val="00B63545"/>
    <w:rsid w:val="00B64AE4"/>
    <w:rsid w:val="00B661A6"/>
    <w:rsid w:val="00B66F59"/>
    <w:rsid w:val="00B670EC"/>
    <w:rsid w:val="00B71600"/>
    <w:rsid w:val="00B716F0"/>
    <w:rsid w:val="00B72183"/>
    <w:rsid w:val="00B7262A"/>
    <w:rsid w:val="00B7274E"/>
    <w:rsid w:val="00B72D06"/>
    <w:rsid w:val="00B73D29"/>
    <w:rsid w:val="00B74B9A"/>
    <w:rsid w:val="00B75E1A"/>
    <w:rsid w:val="00B76B85"/>
    <w:rsid w:val="00B84015"/>
    <w:rsid w:val="00B8440B"/>
    <w:rsid w:val="00B8477A"/>
    <w:rsid w:val="00B849F6"/>
    <w:rsid w:val="00B85F7D"/>
    <w:rsid w:val="00B867FA"/>
    <w:rsid w:val="00B86DF4"/>
    <w:rsid w:val="00B877EE"/>
    <w:rsid w:val="00B91682"/>
    <w:rsid w:val="00B95751"/>
    <w:rsid w:val="00B96046"/>
    <w:rsid w:val="00B965D9"/>
    <w:rsid w:val="00B96835"/>
    <w:rsid w:val="00B9710F"/>
    <w:rsid w:val="00B97F07"/>
    <w:rsid w:val="00BA2E72"/>
    <w:rsid w:val="00BA3088"/>
    <w:rsid w:val="00BA7401"/>
    <w:rsid w:val="00BA74AB"/>
    <w:rsid w:val="00BA7525"/>
    <w:rsid w:val="00BB0EBA"/>
    <w:rsid w:val="00BB24B3"/>
    <w:rsid w:val="00BB358F"/>
    <w:rsid w:val="00BB3E90"/>
    <w:rsid w:val="00BB42DC"/>
    <w:rsid w:val="00BB4C5B"/>
    <w:rsid w:val="00BB5323"/>
    <w:rsid w:val="00BB60C9"/>
    <w:rsid w:val="00BB66BA"/>
    <w:rsid w:val="00BB6889"/>
    <w:rsid w:val="00BB6D27"/>
    <w:rsid w:val="00BB71D8"/>
    <w:rsid w:val="00BB755C"/>
    <w:rsid w:val="00BB76C1"/>
    <w:rsid w:val="00BB7FB2"/>
    <w:rsid w:val="00BC016A"/>
    <w:rsid w:val="00BC13ED"/>
    <w:rsid w:val="00BC1C27"/>
    <w:rsid w:val="00BC1FD7"/>
    <w:rsid w:val="00BC24EC"/>
    <w:rsid w:val="00BC2AA6"/>
    <w:rsid w:val="00BC3692"/>
    <w:rsid w:val="00BC3775"/>
    <w:rsid w:val="00BC40A9"/>
    <w:rsid w:val="00BC4163"/>
    <w:rsid w:val="00BC4745"/>
    <w:rsid w:val="00BC4B47"/>
    <w:rsid w:val="00BC6AAA"/>
    <w:rsid w:val="00BC7290"/>
    <w:rsid w:val="00BC7B0D"/>
    <w:rsid w:val="00BD0E8B"/>
    <w:rsid w:val="00BD3421"/>
    <w:rsid w:val="00BD34DE"/>
    <w:rsid w:val="00BD3D4D"/>
    <w:rsid w:val="00BD3E9B"/>
    <w:rsid w:val="00BD66BD"/>
    <w:rsid w:val="00BE0996"/>
    <w:rsid w:val="00BE0BE2"/>
    <w:rsid w:val="00BE1B39"/>
    <w:rsid w:val="00BE4218"/>
    <w:rsid w:val="00BE636A"/>
    <w:rsid w:val="00BE6B7F"/>
    <w:rsid w:val="00BF01AE"/>
    <w:rsid w:val="00BF048A"/>
    <w:rsid w:val="00BF19D9"/>
    <w:rsid w:val="00BF1A31"/>
    <w:rsid w:val="00BF272D"/>
    <w:rsid w:val="00BF4BE6"/>
    <w:rsid w:val="00C009AE"/>
    <w:rsid w:val="00C00AEE"/>
    <w:rsid w:val="00C01110"/>
    <w:rsid w:val="00C014C6"/>
    <w:rsid w:val="00C017F2"/>
    <w:rsid w:val="00C02A50"/>
    <w:rsid w:val="00C02BFE"/>
    <w:rsid w:val="00C02FCA"/>
    <w:rsid w:val="00C037E5"/>
    <w:rsid w:val="00C052E7"/>
    <w:rsid w:val="00C0623C"/>
    <w:rsid w:val="00C07E38"/>
    <w:rsid w:val="00C1050A"/>
    <w:rsid w:val="00C14E5C"/>
    <w:rsid w:val="00C15773"/>
    <w:rsid w:val="00C15BE8"/>
    <w:rsid w:val="00C166AB"/>
    <w:rsid w:val="00C16C76"/>
    <w:rsid w:val="00C17320"/>
    <w:rsid w:val="00C174D6"/>
    <w:rsid w:val="00C2015D"/>
    <w:rsid w:val="00C21706"/>
    <w:rsid w:val="00C22991"/>
    <w:rsid w:val="00C23578"/>
    <w:rsid w:val="00C25042"/>
    <w:rsid w:val="00C25D94"/>
    <w:rsid w:val="00C2619B"/>
    <w:rsid w:val="00C27325"/>
    <w:rsid w:val="00C27B7E"/>
    <w:rsid w:val="00C307E0"/>
    <w:rsid w:val="00C30AEA"/>
    <w:rsid w:val="00C30D49"/>
    <w:rsid w:val="00C30EB9"/>
    <w:rsid w:val="00C3130B"/>
    <w:rsid w:val="00C313E3"/>
    <w:rsid w:val="00C32661"/>
    <w:rsid w:val="00C3292B"/>
    <w:rsid w:val="00C3364D"/>
    <w:rsid w:val="00C344EC"/>
    <w:rsid w:val="00C349A3"/>
    <w:rsid w:val="00C34FC5"/>
    <w:rsid w:val="00C358EC"/>
    <w:rsid w:val="00C36261"/>
    <w:rsid w:val="00C36561"/>
    <w:rsid w:val="00C40B5E"/>
    <w:rsid w:val="00C4141E"/>
    <w:rsid w:val="00C41A80"/>
    <w:rsid w:val="00C42935"/>
    <w:rsid w:val="00C43BCA"/>
    <w:rsid w:val="00C4696A"/>
    <w:rsid w:val="00C46DF5"/>
    <w:rsid w:val="00C46F63"/>
    <w:rsid w:val="00C473E5"/>
    <w:rsid w:val="00C50610"/>
    <w:rsid w:val="00C516FE"/>
    <w:rsid w:val="00C51A3F"/>
    <w:rsid w:val="00C527E8"/>
    <w:rsid w:val="00C52D4C"/>
    <w:rsid w:val="00C5339D"/>
    <w:rsid w:val="00C55F6C"/>
    <w:rsid w:val="00C5650E"/>
    <w:rsid w:val="00C56643"/>
    <w:rsid w:val="00C56868"/>
    <w:rsid w:val="00C57AC7"/>
    <w:rsid w:val="00C57C0A"/>
    <w:rsid w:val="00C60FE2"/>
    <w:rsid w:val="00C6427F"/>
    <w:rsid w:val="00C64BCD"/>
    <w:rsid w:val="00C65C76"/>
    <w:rsid w:val="00C665B2"/>
    <w:rsid w:val="00C66B33"/>
    <w:rsid w:val="00C66CBC"/>
    <w:rsid w:val="00C6743F"/>
    <w:rsid w:val="00C721E3"/>
    <w:rsid w:val="00C726B8"/>
    <w:rsid w:val="00C72909"/>
    <w:rsid w:val="00C74015"/>
    <w:rsid w:val="00C74D9A"/>
    <w:rsid w:val="00C756D5"/>
    <w:rsid w:val="00C76BB5"/>
    <w:rsid w:val="00C81345"/>
    <w:rsid w:val="00C81694"/>
    <w:rsid w:val="00C83B44"/>
    <w:rsid w:val="00C8472A"/>
    <w:rsid w:val="00C85490"/>
    <w:rsid w:val="00C86AD7"/>
    <w:rsid w:val="00C86B22"/>
    <w:rsid w:val="00C86C4D"/>
    <w:rsid w:val="00C87459"/>
    <w:rsid w:val="00C87700"/>
    <w:rsid w:val="00C87818"/>
    <w:rsid w:val="00C87FB9"/>
    <w:rsid w:val="00C90B69"/>
    <w:rsid w:val="00C92392"/>
    <w:rsid w:val="00C92432"/>
    <w:rsid w:val="00C93A57"/>
    <w:rsid w:val="00C93BAA"/>
    <w:rsid w:val="00C95593"/>
    <w:rsid w:val="00C95A39"/>
    <w:rsid w:val="00C96A10"/>
    <w:rsid w:val="00C9792A"/>
    <w:rsid w:val="00C97DAC"/>
    <w:rsid w:val="00C97E4F"/>
    <w:rsid w:val="00CA090E"/>
    <w:rsid w:val="00CA1004"/>
    <w:rsid w:val="00CA1226"/>
    <w:rsid w:val="00CA26D4"/>
    <w:rsid w:val="00CA34ED"/>
    <w:rsid w:val="00CA3C5C"/>
    <w:rsid w:val="00CA46FC"/>
    <w:rsid w:val="00CA4ABE"/>
    <w:rsid w:val="00CA4F92"/>
    <w:rsid w:val="00CA56A3"/>
    <w:rsid w:val="00CA7EB6"/>
    <w:rsid w:val="00CB1039"/>
    <w:rsid w:val="00CB1C4A"/>
    <w:rsid w:val="00CB22B7"/>
    <w:rsid w:val="00CB2D1B"/>
    <w:rsid w:val="00CB3760"/>
    <w:rsid w:val="00CB486B"/>
    <w:rsid w:val="00CB4ED3"/>
    <w:rsid w:val="00CB66AC"/>
    <w:rsid w:val="00CB71DA"/>
    <w:rsid w:val="00CB72EC"/>
    <w:rsid w:val="00CB76F0"/>
    <w:rsid w:val="00CC1B9E"/>
    <w:rsid w:val="00CC33CD"/>
    <w:rsid w:val="00CC382F"/>
    <w:rsid w:val="00CC4EF7"/>
    <w:rsid w:val="00CC5682"/>
    <w:rsid w:val="00CC64EC"/>
    <w:rsid w:val="00CC74B9"/>
    <w:rsid w:val="00CD07A3"/>
    <w:rsid w:val="00CD1A96"/>
    <w:rsid w:val="00CD44DB"/>
    <w:rsid w:val="00CD586C"/>
    <w:rsid w:val="00CD78EE"/>
    <w:rsid w:val="00CD7FEA"/>
    <w:rsid w:val="00CE08AE"/>
    <w:rsid w:val="00CE09E0"/>
    <w:rsid w:val="00CE2EAA"/>
    <w:rsid w:val="00CE3920"/>
    <w:rsid w:val="00CE49C2"/>
    <w:rsid w:val="00CE570B"/>
    <w:rsid w:val="00CE5716"/>
    <w:rsid w:val="00CE6342"/>
    <w:rsid w:val="00CE6370"/>
    <w:rsid w:val="00CF1EA7"/>
    <w:rsid w:val="00CF3A32"/>
    <w:rsid w:val="00CF40DC"/>
    <w:rsid w:val="00CF47C7"/>
    <w:rsid w:val="00CF4CE3"/>
    <w:rsid w:val="00CF526E"/>
    <w:rsid w:val="00CF639D"/>
    <w:rsid w:val="00CF730B"/>
    <w:rsid w:val="00CF7F72"/>
    <w:rsid w:val="00D0018E"/>
    <w:rsid w:val="00D00617"/>
    <w:rsid w:val="00D00CC9"/>
    <w:rsid w:val="00D01C22"/>
    <w:rsid w:val="00D023A7"/>
    <w:rsid w:val="00D0312D"/>
    <w:rsid w:val="00D0387A"/>
    <w:rsid w:val="00D03F5B"/>
    <w:rsid w:val="00D046E7"/>
    <w:rsid w:val="00D061E4"/>
    <w:rsid w:val="00D068EF"/>
    <w:rsid w:val="00D06C66"/>
    <w:rsid w:val="00D10A75"/>
    <w:rsid w:val="00D12789"/>
    <w:rsid w:val="00D12A4F"/>
    <w:rsid w:val="00D12D10"/>
    <w:rsid w:val="00D161D3"/>
    <w:rsid w:val="00D16A17"/>
    <w:rsid w:val="00D206DC"/>
    <w:rsid w:val="00D209B9"/>
    <w:rsid w:val="00D22250"/>
    <w:rsid w:val="00D22320"/>
    <w:rsid w:val="00D226E6"/>
    <w:rsid w:val="00D22F5B"/>
    <w:rsid w:val="00D2421F"/>
    <w:rsid w:val="00D24CC1"/>
    <w:rsid w:val="00D26E83"/>
    <w:rsid w:val="00D3011D"/>
    <w:rsid w:val="00D3088F"/>
    <w:rsid w:val="00D30994"/>
    <w:rsid w:val="00D30A0A"/>
    <w:rsid w:val="00D30C3F"/>
    <w:rsid w:val="00D32360"/>
    <w:rsid w:val="00D3318D"/>
    <w:rsid w:val="00D34B43"/>
    <w:rsid w:val="00D34D9D"/>
    <w:rsid w:val="00D34F14"/>
    <w:rsid w:val="00D34FA9"/>
    <w:rsid w:val="00D35198"/>
    <w:rsid w:val="00D35318"/>
    <w:rsid w:val="00D35707"/>
    <w:rsid w:val="00D360D7"/>
    <w:rsid w:val="00D367F6"/>
    <w:rsid w:val="00D3731A"/>
    <w:rsid w:val="00D377BF"/>
    <w:rsid w:val="00D37998"/>
    <w:rsid w:val="00D41104"/>
    <w:rsid w:val="00D414A0"/>
    <w:rsid w:val="00D414F5"/>
    <w:rsid w:val="00D42513"/>
    <w:rsid w:val="00D42639"/>
    <w:rsid w:val="00D428FD"/>
    <w:rsid w:val="00D4446E"/>
    <w:rsid w:val="00D44D70"/>
    <w:rsid w:val="00D4592B"/>
    <w:rsid w:val="00D4666E"/>
    <w:rsid w:val="00D522D1"/>
    <w:rsid w:val="00D5452D"/>
    <w:rsid w:val="00D54598"/>
    <w:rsid w:val="00D569F1"/>
    <w:rsid w:val="00D615E6"/>
    <w:rsid w:val="00D61B04"/>
    <w:rsid w:val="00D621F4"/>
    <w:rsid w:val="00D674D3"/>
    <w:rsid w:val="00D67D9B"/>
    <w:rsid w:val="00D724AA"/>
    <w:rsid w:val="00D72878"/>
    <w:rsid w:val="00D72D25"/>
    <w:rsid w:val="00D72EB6"/>
    <w:rsid w:val="00D73AEA"/>
    <w:rsid w:val="00D7461F"/>
    <w:rsid w:val="00D75022"/>
    <w:rsid w:val="00D75AD4"/>
    <w:rsid w:val="00D75E2A"/>
    <w:rsid w:val="00D7687C"/>
    <w:rsid w:val="00D76DD5"/>
    <w:rsid w:val="00D76E92"/>
    <w:rsid w:val="00D77CDC"/>
    <w:rsid w:val="00D804AE"/>
    <w:rsid w:val="00D8089A"/>
    <w:rsid w:val="00D80DB6"/>
    <w:rsid w:val="00D81D45"/>
    <w:rsid w:val="00D823C2"/>
    <w:rsid w:val="00D823D1"/>
    <w:rsid w:val="00D838E3"/>
    <w:rsid w:val="00D83985"/>
    <w:rsid w:val="00D84D5B"/>
    <w:rsid w:val="00D86F8A"/>
    <w:rsid w:val="00D91C81"/>
    <w:rsid w:val="00D91E9F"/>
    <w:rsid w:val="00D93C93"/>
    <w:rsid w:val="00D94169"/>
    <w:rsid w:val="00D95B46"/>
    <w:rsid w:val="00D95FE4"/>
    <w:rsid w:val="00D96B14"/>
    <w:rsid w:val="00DA2DA4"/>
    <w:rsid w:val="00DA3694"/>
    <w:rsid w:val="00DA39B8"/>
    <w:rsid w:val="00DA5415"/>
    <w:rsid w:val="00DA563B"/>
    <w:rsid w:val="00DA5C85"/>
    <w:rsid w:val="00DA6BFB"/>
    <w:rsid w:val="00DB051A"/>
    <w:rsid w:val="00DB07B7"/>
    <w:rsid w:val="00DB1547"/>
    <w:rsid w:val="00DB7FA8"/>
    <w:rsid w:val="00DC0836"/>
    <w:rsid w:val="00DC0991"/>
    <w:rsid w:val="00DC1D3E"/>
    <w:rsid w:val="00DC2A60"/>
    <w:rsid w:val="00DC3174"/>
    <w:rsid w:val="00DC35C5"/>
    <w:rsid w:val="00DC4792"/>
    <w:rsid w:val="00DC4DCA"/>
    <w:rsid w:val="00DC5FD3"/>
    <w:rsid w:val="00DD3D81"/>
    <w:rsid w:val="00DD3F42"/>
    <w:rsid w:val="00DD42CE"/>
    <w:rsid w:val="00DD4507"/>
    <w:rsid w:val="00DD5021"/>
    <w:rsid w:val="00DD735F"/>
    <w:rsid w:val="00DD73AF"/>
    <w:rsid w:val="00DD7C0D"/>
    <w:rsid w:val="00DE11F6"/>
    <w:rsid w:val="00DE1635"/>
    <w:rsid w:val="00DE1B9F"/>
    <w:rsid w:val="00DE27F5"/>
    <w:rsid w:val="00DE335B"/>
    <w:rsid w:val="00DE34A1"/>
    <w:rsid w:val="00DE43C1"/>
    <w:rsid w:val="00DE710A"/>
    <w:rsid w:val="00DE79E8"/>
    <w:rsid w:val="00DF1008"/>
    <w:rsid w:val="00DF1589"/>
    <w:rsid w:val="00DF1CF0"/>
    <w:rsid w:val="00DF2165"/>
    <w:rsid w:val="00DF2688"/>
    <w:rsid w:val="00DF3A96"/>
    <w:rsid w:val="00DF585B"/>
    <w:rsid w:val="00DF7C25"/>
    <w:rsid w:val="00E00CBD"/>
    <w:rsid w:val="00E02D6A"/>
    <w:rsid w:val="00E0539A"/>
    <w:rsid w:val="00E05BF1"/>
    <w:rsid w:val="00E05D22"/>
    <w:rsid w:val="00E05EA7"/>
    <w:rsid w:val="00E06859"/>
    <w:rsid w:val="00E06B7E"/>
    <w:rsid w:val="00E10BFC"/>
    <w:rsid w:val="00E12DE8"/>
    <w:rsid w:val="00E15CF6"/>
    <w:rsid w:val="00E16EE1"/>
    <w:rsid w:val="00E23053"/>
    <w:rsid w:val="00E23367"/>
    <w:rsid w:val="00E2474B"/>
    <w:rsid w:val="00E25234"/>
    <w:rsid w:val="00E2525C"/>
    <w:rsid w:val="00E26164"/>
    <w:rsid w:val="00E26A20"/>
    <w:rsid w:val="00E27617"/>
    <w:rsid w:val="00E27E52"/>
    <w:rsid w:val="00E30667"/>
    <w:rsid w:val="00E30D92"/>
    <w:rsid w:val="00E31A35"/>
    <w:rsid w:val="00E31F0C"/>
    <w:rsid w:val="00E32025"/>
    <w:rsid w:val="00E33003"/>
    <w:rsid w:val="00E33FEA"/>
    <w:rsid w:val="00E36321"/>
    <w:rsid w:val="00E37765"/>
    <w:rsid w:val="00E42031"/>
    <w:rsid w:val="00E43338"/>
    <w:rsid w:val="00E43433"/>
    <w:rsid w:val="00E43837"/>
    <w:rsid w:val="00E4395E"/>
    <w:rsid w:val="00E43BAB"/>
    <w:rsid w:val="00E4591C"/>
    <w:rsid w:val="00E4632E"/>
    <w:rsid w:val="00E46522"/>
    <w:rsid w:val="00E465FD"/>
    <w:rsid w:val="00E46AA8"/>
    <w:rsid w:val="00E477BD"/>
    <w:rsid w:val="00E50556"/>
    <w:rsid w:val="00E5253B"/>
    <w:rsid w:val="00E53613"/>
    <w:rsid w:val="00E53F13"/>
    <w:rsid w:val="00E54057"/>
    <w:rsid w:val="00E542BC"/>
    <w:rsid w:val="00E5485E"/>
    <w:rsid w:val="00E5639B"/>
    <w:rsid w:val="00E5687C"/>
    <w:rsid w:val="00E60E43"/>
    <w:rsid w:val="00E61C68"/>
    <w:rsid w:val="00E62156"/>
    <w:rsid w:val="00E62885"/>
    <w:rsid w:val="00E635B7"/>
    <w:rsid w:val="00E64F71"/>
    <w:rsid w:val="00E65191"/>
    <w:rsid w:val="00E6597B"/>
    <w:rsid w:val="00E671FB"/>
    <w:rsid w:val="00E70F1E"/>
    <w:rsid w:val="00E71AA7"/>
    <w:rsid w:val="00E71BD3"/>
    <w:rsid w:val="00E71CBC"/>
    <w:rsid w:val="00E71DBA"/>
    <w:rsid w:val="00E72727"/>
    <w:rsid w:val="00E80D27"/>
    <w:rsid w:val="00E81E76"/>
    <w:rsid w:val="00E8361E"/>
    <w:rsid w:val="00E8463C"/>
    <w:rsid w:val="00E84B01"/>
    <w:rsid w:val="00E85D08"/>
    <w:rsid w:val="00E87F08"/>
    <w:rsid w:val="00E90A38"/>
    <w:rsid w:val="00E9286C"/>
    <w:rsid w:val="00E92E19"/>
    <w:rsid w:val="00E92E60"/>
    <w:rsid w:val="00E93A4C"/>
    <w:rsid w:val="00E942E6"/>
    <w:rsid w:val="00E94F41"/>
    <w:rsid w:val="00E954DA"/>
    <w:rsid w:val="00E96BA2"/>
    <w:rsid w:val="00E9720A"/>
    <w:rsid w:val="00E975AC"/>
    <w:rsid w:val="00E97762"/>
    <w:rsid w:val="00EA09A1"/>
    <w:rsid w:val="00EA0A6D"/>
    <w:rsid w:val="00EA2327"/>
    <w:rsid w:val="00EA2581"/>
    <w:rsid w:val="00EA2D6B"/>
    <w:rsid w:val="00EA3DBD"/>
    <w:rsid w:val="00EA493A"/>
    <w:rsid w:val="00EB01F5"/>
    <w:rsid w:val="00EB0F36"/>
    <w:rsid w:val="00EB1796"/>
    <w:rsid w:val="00EB1E34"/>
    <w:rsid w:val="00EB2E15"/>
    <w:rsid w:val="00EB6CB1"/>
    <w:rsid w:val="00EB73C0"/>
    <w:rsid w:val="00EB74C2"/>
    <w:rsid w:val="00EC043D"/>
    <w:rsid w:val="00EC0BD0"/>
    <w:rsid w:val="00EC1E73"/>
    <w:rsid w:val="00EC1F1C"/>
    <w:rsid w:val="00EC2CF8"/>
    <w:rsid w:val="00EC2FBE"/>
    <w:rsid w:val="00EC3182"/>
    <w:rsid w:val="00EC319E"/>
    <w:rsid w:val="00EC4080"/>
    <w:rsid w:val="00EC4E3E"/>
    <w:rsid w:val="00EC557D"/>
    <w:rsid w:val="00EC6419"/>
    <w:rsid w:val="00EC6565"/>
    <w:rsid w:val="00EC7A29"/>
    <w:rsid w:val="00EC7CB0"/>
    <w:rsid w:val="00ED122D"/>
    <w:rsid w:val="00ED1BE3"/>
    <w:rsid w:val="00ED1D93"/>
    <w:rsid w:val="00ED262E"/>
    <w:rsid w:val="00ED2BBA"/>
    <w:rsid w:val="00ED2E05"/>
    <w:rsid w:val="00ED6781"/>
    <w:rsid w:val="00ED70EB"/>
    <w:rsid w:val="00ED73BE"/>
    <w:rsid w:val="00EE0E89"/>
    <w:rsid w:val="00EE10AF"/>
    <w:rsid w:val="00EE139F"/>
    <w:rsid w:val="00EE293E"/>
    <w:rsid w:val="00EE2E31"/>
    <w:rsid w:val="00EE3079"/>
    <w:rsid w:val="00EE3D11"/>
    <w:rsid w:val="00EE3E54"/>
    <w:rsid w:val="00EE4EB5"/>
    <w:rsid w:val="00EE56CC"/>
    <w:rsid w:val="00EE5C52"/>
    <w:rsid w:val="00EE5EEE"/>
    <w:rsid w:val="00EE769F"/>
    <w:rsid w:val="00EE7D0E"/>
    <w:rsid w:val="00EE7E49"/>
    <w:rsid w:val="00EF02BD"/>
    <w:rsid w:val="00EF055D"/>
    <w:rsid w:val="00EF30E0"/>
    <w:rsid w:val="00EF3556"/>
    <w:rsid w:val="00EF3ECF"/>
    <w:rsid w:val="00EF498F"/>
    <w:rsid w:val="00EF4A4E"/>
    <w:rsid w:val="00EF50A2"/>
    <w:rsid w:val="00EF58D9"/>
    <w:rsid w:val="00EF5ACC"/>
    <w:rsid w:val="00EF7052"/>
    <w:rsid w:val="00EF779A"/>
    <w:rsid w:val="00EF7955"/>
    <w:rsid w:val="00EF7C0B"/>
    <w:rsid w:val="00F00495"/>
    <w:rsid w:val="00F0129D"/>
    <w:rsid w:val="00F0149E"/>
    <w:rsid w:val="00F02807"/>
    <w:rsid w:val="00F030F9"/>
    <w:rsid w:val="00F034D7"/>
    <w:rsid w:val="00F03F08"/>
    <w:rsid w:val="00F05435"/>
    <w:rsid w:val="00F060E2"/>
    <w:rsid w:val="00F06AA5"/>
    <w:rsid w:val="00F113A7"/>
    <w:rsid w:val="00F15D42"/>
    <w:rsid w:val="00F160CD"/>
    <w:rsid w:val="00F16AB0"/>
    <w:rsid w:val="00F17632"/>
    <w:rsid w:val="00F177C2"/>
    <w:rsid w:val="00F2125D"/>
    <w:rsid w:val="00F214D4"/>
    <w:rsid w:val="00F21F53"/>
    <w:rsid w:val="00F24D02"/>
    <w:rsid w:val="00F269EA"/>
    <w:rsid w:val="00F30927"/>
    <w:rsid w:val="00F31CEF"/>
    <w:rsid w:val="00F322F1"/>
    <w:rsid w:val="00F331C1"/>
    <w:rsid w:val="00F3471E"/>
    <w:rsid w:val="00F35ECB"/>
    <w:rsid w:val="00F3683C"/>
    <w:rsid w:val="00F3698C"/>
    <w:rsid w:val="00F37FEC"/>
    <w:rsid w:val="00F40155"/>
    <w:rsid w:val="00F40395"/>
    <w:rsid w:val="00F418AF"/>
    <w:rsid w:val="00F4356A"/>
    <w:rsid w:val="00F47643"/>
    <w:rsid w:val="00F529B3"/>
    <w:rsid w:val="00F52AE2"/>
    <w:rsid w:val="00F551D3"/>
    <w:rsid w:val="00F57AFF"/>
    <w:rsid w:val="00F57F14"/>
    <w:rsid w:val="00F607DA"/>
    <w:rsid w:val="00F61FCD"/>
    <w:rsid w:val="00F6282B"/>
    <w:rsid w:val="00F629DE"/>
    <w:rsid w:val="00F65365"/>
    <w:rsid w:val="00F65407"/>
    <w:rsid w:val="00F659A5"/>
    <w:rsid w:val="00F668D6"/>
    <w:rsid w:val="00F700C2"/>
    <w:rsid w:val="00F738CF"/>
    <w:rsid w:val="00F75540"/>
    <w:rsid w:val="00F77536"/>
    <w:rsid w:val="00F77620"/>
    <w:rsid w:val="00F80091"/>
    <w:rsid w:val="00F82172"/>
    <w:rsid w:val="00F82916"/>
    <w:rsid w:val="00F8347D"/>
    <w:rsid w:val="00F837F8"/>
    <w:rsid w:val="00F843DF"/>
    <w:rsid w:val="00F85B6A"/>
    <w:rsid w:val="00F86291"/>
    <w:rsid w:val="00F86CE7"/>
    <w:rsid w:val="00F86E39"/>
    <w:rsid w:val="00F8719A"/>
    <w:rsid w:val="00F87606"/>
    <w:rsid w:val="00F901EA"/>
    <w:rsid w:val="00F91E0B"/>
    <w:rsid w:val="00F93882"/>
    <w:rsid w:val="00F95FDF"/>
    <w:rsid w:val="00F96C89"/>
    <w:rsid w:val="00FA025C"/>
    <w:rsid w:val="00FA02D9"/>
    <w:rsid w:val="00FA17B8"/>
    <w:rsid w:val="00FA1FE0"/>
    <w:rsid w:val="00FA2933"/>
    <w:rsid w:val="00FA3079"/>
    <w:rsid w:val="00FA479D"/>
    <w:rsid w:val="00FA4E78"/>
    <w:rsid w:val="00FA5127"/>
    <w:rsid w:val="00FA6581"/>
    <w:rsid w:val="00FB0D85"/>
    <w:rsid w:val="00FB180E"/>
    <w:rsid w:val="00FB19F7"/>
    <w:rsid w:val="00FB1A9D"/>
    <w:rsid w:val="00FB3F80"/>
    <w:rsid w:val="00FB4746"/>
    <w:rsid w:val="00FB47D1"/>
    <w:rsid w:val="00FB5918"/>
    <w:rsid w:val="00FB6506"/>
    <w:rsid w:val="00FB67AF"/>
    <w:rsid w:val="00FB6A6F"/>
    <w:rsid w:val="00FB7512"/>
    <w:rsid w:val="00FB76A6"/>
    <w:rsid w:val="00FB76D7"/>
    <w:rsid w:val="00FC01E8"/>
    <w:rsid w:val="00FC13FB"/>
    <w:rsid w:val="00FC1707"/>
    <w:rsid w:val="00FC2485"/>
    <w:rsid w:val="00FC30EE"/>
    <w:rsid w:val="00FC491A"/>
    <w:rsid w:val="00FC4DE2"/>
    <w:rsid w:val="00FC54B5"/>
    <w:rsid w:val="00FC5D7D"/>
    <w:rsid w:val="00FC60A9"/>
    <w:rsid w:val="00FC64E9"/>
    <w:rsid w:val="00FC687E"/>
    <w:rsid w:val="00FC7D53"/>
    <w:rsid w:val="00FD062E"/>
    <w:rsid w:val="00FD086B"/>
    <w:rsid w:val="00FD1AC8"/>
    <w:rsid w:val="00FD2049"/>
    <w:rsid w:val="00FD2714"/>
    <w:rsid w:val="00FD2A4A"/>
    <w:rsid w:val="00FD2EE5"/>
    <w:rsid w:val="00FD4DF5"/>
    <w:rsid w:val="00FD5444"/>
    <w:rsid w:val="00FD590C"/>
    <w:rsid w:val="00FD6A5E"/>
    <w:rsid w:val="00FD7C6C"/>
    <w:rsid w:val="00FE07D1"/>
    <w:rsid w:val="00FE140B"/>
    <w:rsid w:val="00FE319B"/>
    <w:rsid w:val="00FE388C"/>
    <w:rsid w:val="00FE396D"/>
    <w:rsid w:val="00FE72A3"/>
    <w:rsid w:val="00FE7680"/>
    <w:rsid w:val="00FF06E0"/>
    <w:rsid w:val="00FF1D6A"/>
    <w:rsid w:val="00FF2E99"/>
    <w:rsid w:val="00FF6D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62BD88B"/>
  <w15:docId w15:val="{E43850B8-70EE-45F6-8585-5112D223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 w:type="character" w:styleId="PageNumber">
    <w:name w:val="page number"/>
    <w:basedOn w:val="DefaultParagraphFont"/>
    <w:semiHidden/>
    <w:unhideWhenUsed/>
    <w:rsid w:val="00CC3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888357">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407652962">
      <w:bodyDiv w:val="1"/>
      <w:marLeft w:val="0"/>
      <w:marRight w:val="0"/>
      <w:marTop w:val="0"/>
      <w:marBottom w:val="0"/>
      <w:divBdr>
        <w:top w:val="none" w:sz="0" w:space="0" w:color="auto"/>
        <w:left w:val="none" w:sz="0" w:space="0" w:color="auto"/>
        <w:bottom w:val="none" w:sz="0" w:space="0" w:color="auto"/>
        <w:right w:val="none" w:sz="0" w:space="0" w:color="auto"/>
      </w:divBdr>
    </w:div>
    <w:div w:id="1564486821">
      <w:bodyDiv w:val="1"/>
      <w:marLeft w:val="0"/>
      <w:marRight w:val="0"/>
      <w:marTop w:val="0"/>
      <w:marBottom w:val="0"/>
      <w:divBdr>
        <w:top w:val="none" w:sz="0" w:space="0" w:color="auto"/>
        <w:left w:val="none" w:sz="0" w:space="0" w:color="auto"/>
        <w:bottom w:val="none" w:sz="0" w:space="0" w:color="auto"/>
        <w:right w:val="none" w:sz="0" w:space="0" w:color="auto"/>
      </w:divBdr>
    </w:div>
    <w:div w:id="16589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f1c2670d-76f3-403b-9d2f-38b517d5f26d">5H3FFX7VTXFQ-422-343</_dlc_DocId>
    <_dlc_DocIdUrl xmlns="f1c2670d-76f3-403b-9d2f-38b517d5f26d">
      <Url>https://portal.swccd.edu/Committees/AcaSen/_layouts/DocIdRedir.aspx?ID=5H3FFX7VTXFQ-422-343</Url>
      <Description>5H3FFX7VTXFQ-422-343</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2014-11-11T08:00:00+00:00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B87A4-D684-4219-92FC-716C9627F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3.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4.xml><?xml version="1.0" encoding="utf-8"?>
<ds:datastoreItem xmlns:ds="http://schemas.openxmlformats.org/officeDocument/2006/customXml" ds:itemID="{13812BC0-8222-48B7-A19F-7D7791AFE075}">
  <ds:schemaRefs>
    <ds:schemaRef ds:uri="http://schemas.microsoft.com/sharepoint/v3"/>
    <ds:schemaRef ds:uri="http://purl.org/dc/terms/"/>
    <ds:schemaRef ds:uri="http://schemas.microsoft.com/office/2006/documentManagement/types"/>
    <ds:schemaRef ds:uri="http://www.w3.org/XML/1998/namespace"/>
    <ds:schemaRef ds:uri="f1c2670d-76f3-403b-9d2f-38b517d5f26d"/>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0BD6E720-D79B-45B2-898C-62A43B1B8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1491</TotalTime>
  <Pages>3</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AS Approved Minutes 11-11-14</vt:lpstr>
    </vt:vector>
  </TitlesOfParts>
  <Company>Microsoft Corporation</Company>
  <LinksUpToDate>false</LinksUpToDate>
  <CharactersWithSpaces>10646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Approved Minutes 11-11-14</dc:title>
  <dc:creator>clesh</dc:creator>
  <cp:lastModifiedBy>Angela Arietti</cp:lastModifiedBy>
  <cp:revision>7</cp:revision>
  <cp:lastPrinted>2017-04-04T22:43:00Z</cp:lastPrinted>
  <dcterms:created xsi:type="dcterms:W3CDTF">2017-03-22T14:51:00Z</dcterms:created>
  <dcterms:modified xsi:type="dcterms:W3CDTF">2017-04-05T16:11:00Z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0x010100E0E9F86138252F4A90BB8B8F89659662</vt:lpwstr>
  </property>
  <property fmtid="{D5CDD505-2E9C-101B-9397-08002B2CF9AE}" pid="4" name="_dlc_DocIdItemGuid">
    <vt:lpwstr>0e09479d-32b2-466e-917a-756f28d1f89f</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