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14:paraId="0C2F16E3" w14:textId="77777777" w:rsidTr="000936CD">
        <w:trPr>
          <w:trHeight w:val="1012"/>
          <w:jc w:val="center"/>
        </w:trPr>
        <w:tc>
          <w:tcPr>
            <w:tcW w:w="10403" w:type="dxa"/>
            <w:gridSpan w:val="6"/>
            <w:shd w:val="clear" w:color="auto" w:fill="auto"/>
            <w:tcMar>
              <w:left w:w="0" w:type="dxa"/>
            </w:tcMar>
            <w:vAlign w:val="center"/>
          </w:tcPr>
          <w:p w14:paraId="4F6260F9" w14:textId="77777777" w:rsidR="00E43BAB" w:rsidRPr="002462A5" w:rsidRDefault="008557AB" w:rsidP="006D5CF3">
            <w:pPr>
              <w:pStyle w:val="Heading1"/>
              <w:jc w:val="center"/>
            </w:pPr>
            <w:r>
              <w:t>Academic</w:t>
            </w:r>
            <w:r w:rsidR="00FB3155">
              <w:t xml:space="preserve"> Program Review </w:t>
            </w:r>
            <w:r w:rsidR="006D5CF3">
              <w:t>Committee</w:t>
            </w:r>
            <w:r w:rsidR="001F31DD" w:rsidRPr="002462A5">
              <w:br/>
              <w:t>Minutes</w:t>
            </w:r>
          </w:p>
        </w:tc>
      </w:tr>
      <w:tr w:rsidR="007B0EC6" w:rsidRPr="002462A5" w14:paraId="68EDA0BC" w14:textId="77777777" w:rsidTr="00F85F07">
        <w:trPr>
          <w:trHeight w:val="274"/>
          <w:jc w:val="center"/>
        </w:trPr>
        <w:tc>
          <w:tcPr>
            <w:tcW w:w="3987" w:type="dxa"/>
            <w:gridSpan w:val="3"/>
            <w:shd w:val="clear" w:color="auto" w:fill="auto"/>
            <w:tcMar>
              <w:left w:w="0" w:type="dxa"/>
            </w:tcMar>
            <w:vAlign w:val="center"/>
          </w:tcPr>
          <w:p w14:paraId="058DC18F" w14:textId="505270C6" w:rsidR="007B0EC6" w:rsidRPr="002462A5" w:rsidRDefault="00D75634" w:rsidP="00D75634">
            <w:pPr>
              <w:pStyle w:val="Heading4"/>
              <w:framePr w:hSpace="0" w:wrap="auto" w:vAnchor="margin" w:hAnchor="text" w:xAlign="left" w:yAlign="inline"/>
              <w:suppressOverlap w:val="0"/>
            </w:pPr>
            <w:r>
              <w:t>october 04</w:t>
            </w:r>
            <w:r w:rsidR="00BE72E7">
              <w:t>,</w:t>
            </w:r>
            <w:r w:rsidR="00870AF7">
              <w:t xml:space="preserve"> 2017</w:t>
            </w:r>
          </w:p>
        </w:tc>
        <w:tc>
          <w:tcPr>
            <w:tcW w:w="3240" w:type="dxa"/>
            <w:gridSpan w:val="2"/>
            <w:shd w:val="clear" w:color="auto" w:fill="auto"/>
            <w:tcMar>
              <w:left w:w="0" w:type="dxa"/>
            </w:tcMar>
            <w:vAlign w:val="center"/>
          </w:tcPr>
          <w:p w14:paraId="2A473C2E" w14:textId="77777777" w:rsidR="007B0EC6" w:rsidRPr="002462A5" w:rsidRDefault="00870AF7" w:rsidP="001811C8">
            <w:pPr>
              <w:pStyle w:val="Heading4"/>
              <w:framePr w:hSpace="0" w:wrap="auto" w:vAnchor="margin" w:hAnchor="text" w:xAlign="left" w:yAlign="inline"/>
              <w:suppressOverlap w:val="0"/>
              <w:jc w:val="center"/>
            </w:pPr>
            <w:r>
              <w:t>1:2</w:t>
            </w:r>
            <w:r w:rsidR="00D92F9F">
              <w:t>0 – 2:</w:t>
            </w:r>
            <w:r>
              <w:t>1</w:t>
            </w:r>
            <w:r w:rsidR="00415F2E">
              <w:t>0</w:t>
            </w:r>
            <w:r w:rsidR="007B0EC6">
              <w:t xml:space="preserve"> pm</w:t>
            </w:r>
          </w:p>
        </w:tc>
        <w:tc>
          <w:tcPr>
            <w:tcW w:w="3176" w:type="dxa"/>
            <w:shd w:val="clear" w:color="auto" w:fill="auto"/>
            <w:tcMar>
              <w:left w:w="0" w:type="dxa"/>
            </w:tcMar>
            <w:vAlign w:val="center"/>
          </w:tcPr>
          <w:p w14:paraId="09DC7127" w14:textId="77777777" w:rsidR="007B0EC6" w:rsidRPr="002462A5" w:rsidRDefault="00EB15FE" w:rsidP="005052C5">
            <w:pPr>
              <w:pStyle w:val="Heading5"/>
            </w:pPr>
            <w:r>
              <w:t>L 246</w:t>
            </w:r>
          </w:p>
        </w:tc>
      </w:tr>
      <w:tr w:rsidR="00230D6F" w:rsidRPr="002462A5" w14:paraId="43E2E39E" w14:textId="77777777" w:rsidTr="00F85F07">
        <w:trPr>
          <w:trHeight w:val="229"/>
          <w:jc w:val="center"/>
        </w:trPr>
        <w:tc>
          <w:tcPr>
            <w:tcW w:w="10403" w:type="dxa"/>
            <w:gridSpan w:val="6"/>
            <w:shd w:val="clear" w:color="auto" w:fill="auto"/>
            <w:tcMar>
              <w:left w:w="0" w:type="dxa"/>
            </w:tcMar>
            <w:vAlign w:val="center"/>
          </w:tcPr>
          <w:p w14:paraId="7F3C35A4"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1BFC158C" w14:textId="77777777"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7242F4CB" w14:textId="77777777"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DB60C21"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94769F" w:rsidRPr="002462A5" w14:paraId="6069D8BD" w14:textId="77777777"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30D3613F" w14:textId="77777777" w:rsidR="0094769F" w:rsidRPr="002462A5" w:rsidRDefault="0094769F" w:rsidP="0094769F">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8466902" w14:textId="77777777" w:rsidR="0094769F" w:rsidRPr="00376FF5" w:rsidRDefault="0094769F" w:rsidP="0094769F">
            <w:r>
              <w:t>Susan Yonker</w:t>
            </w:r>
            <w:r w:rsidR="0026263E">
              <w:t>-</w:t>
            </w:r>
            <w:r w:rsidRPr="00376FF5">
              <w:t>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0373145" w14:textId="77777777" w:rsidR="0094769F" w:rsidRPr="00CA66BE" w:rsidRDefault="000252BA" w:rsidP="0094769F">
            <w:r w:rsidRPr="00870AF7">
              <w:t>Margie Stinson-School of Mathematics, Science &amp; Engineering</w:t>
            </w:r>
          </w:p>
        </w:tc>
      </w:tr>
      <w:tr w:rsidR="000252BA" w:rsidRPr="002462A5" w14:paraId="4A331517" w14:textId="77777777"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7ACBF19"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92C14A6" w14:textId="77777777" w:rsidR="000252BA" w:rsidRPr="004724AF" w:rsidRDefault="00A412D0" w:rsidP="00A412D0">
            <w:r w:rsidRPr="004724AF">
              <w:t>Emily Lynch Morissette</w:t>
            </w:r>
            <w:r w:rsidR="0002600A" w:rsidRPr="004724AF">
              <w:t>-</w:t>
            </w:r>
            <w:r w:rsidR="000252BA" w:rsidRPr="004724AF">
              <w:t>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B20F3BA" w14:textId="77777777" w:rsidR="000252BA" w:rsidRPr="00CA66BE" w:rsidRDefault="000252BA" w:rsidP="000252BA">
            <w:r>
              <w:t>Dionicio Monarrez-</w:t>
            </w:r>
            <w:r w:rsidRPr="00CA66BE">
              <w:t>School of Wellness, Exercise Science &amp; Athletics</w:t>
            </w:r>
          </w:p>
        </w:tc>
      </w:tr>
      <w:tr w:rsidR="000252BA" w:rsidRPr="002462A5" w14:paraId="782A1543" w14:textId="77777777"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4BCEA20"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E6E8E23" w14:textId="77777777" w:rsidR="000252BA" w:rsidRPr="00A13249" w:rsidRDefault="00405E77" w:rsidP="000252BA">
            <w:r>
              <w:t>Eun Park</w:t>
            </w:r>
            <w:r w:rsidR="00D161E5">
              <w:t>-</w:t>
            </w:r>
            <w:r w:rsidR="000252BA" w:rsidRPr="00A13249">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24FBD9D" w14:textId="77777777" w:rsidR="000252BA" w:rsidRPr="00576192" w:rsidRDefault="000252BA" w:rsidP="000252BA">
            <w:pPr>
              <w:rPr>
                <w:strike/>
              </w:rPr>
            </w:pPr>
            <w:r w:rsidRPr="00576192">
              <w:rPr>
                <w:strike/>
              </w:rPr>
              <w:t>James Spillers-Representative, Deans’ Council</w:t>
            </w:r>
          </w:p>
        </w:tc>
      </w:tr>
      <w:tr w:rsidR="000252BA" w:rsidRPr="002462A5" w14:paraId="31B2244B" w14:textId="77777777"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17E9478"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126D13" w14:textId="77777777" w:rsidR="000252BA" w:rsidRPr="00726EFC" w:rsidRDefault="00405E77" w:rsidP="000252BA">
            <w:r w:rsidRPr="00405E77">
              <w:rPr>
                <w:color w:val="FF0000"/>
              </w:rPr>
              <w:t>Vacant</w:t>
            </w:r>
            <w:r w:rsidR="000252BA" w:rsidRPr="00726EFC">
              <w:t>-School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EF5590" w14:textId="77777777" w:rsidR="000252BA" w:rsidRPr="00A106F9" w:rsidRDefault="00A412D0" w:rsidP="000252BA">
            <w:r>
              <w:t>Andrew Rempt</w:t>
            </w:r>
            <w:r w:rsidRPr="0099067E">
              <w:t>-Instructional Support Services</w:t>
            </w:r>
          </w:p>
        </w:tc>
      </w:tr>
      <w:tr w:rsidR="000252BA" w:rsidRPr="002462A5" w14:paraId="41BE6779" w14:textId="77777777"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A2726D1"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B08E409" w14:textId="77777777" w:rsidR="000252BA" w:rsidRPr="00A412D0" w:rsidRDefault="00A13249" w:rsidP="000252BA">
            <w:r w:rsidRPr="00A412D0">
              <w:t>Erik Moberly-</w:t>
            </w:r>
            <w:r w:rsidR="000252BA" w:rsidRPr="00A412D0">
              <w:t>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F210B61" w14:textId="77777777" w:rsidR="000252BA" w:rsidRPr="0099067E" w:rsidRDefault="00A412D0" w:rsidP="000252BA">
            <w:r w:rsidRPr="00A412D0">
              <w:rPr>
                <w:color w:val="FF0000"/>
              </w:rPr>
              <w:t>Vacant</w:t>
            </w:r>
            <w:r w:rsidRPr="00A412D0">
              <w:t xml:space="preserve">-HEC Representative   </w:t>
            </w:r>
          </w:p>
        </w:tc>
      </w:tr>
      <w:tr w:rsidR="000252BA" w:rsidRPr="002462A5" w14:paraId="6FF4FF97" w14:textId="77777777"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09461A0"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721AB5" w14:textId="77777777" w:rsidR="000252BA" w:rsidRPr="00BE72E7" w:rsidRDefault="000252BA" w:rsidP="000252BA">
            <w:r w:rsidRPr="00BE72E7">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775498" w14:textId="77777777" w:rsidR="000252BA" w:rsidRPr="00A106F9" w:rsidRDefault="000252BA" w:rsidP="000252BA">
            <w:r w:rsidRPr="00A106F9">
              <w:rPr>
                <w:color w:val="FF0000"/>
              </w:rPr>
              <w:t>Vacant</w:t>
            </w:r>
            <w:r w:rsidRPr="00A106F9">
              <w:t>-Part-Time Faculty</w:t>
            </w:r>
          </w:p>
        </w:tc>
      </w:tr>
      <w:tr w:rsidR="0094769F" w:rsidRPr="002462A5" w14:paraId="2528C83B" w14:textId="77777777"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FE42C9" w14:textId="77777777" w:rsidR="0094769F" w:rsidRPr="002462A5" w:rsidRDefault="0094769F" w:rsidP="0094769F">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954E778" w14:textId="77777777" w:rsidR="0094769F" w:rsidRPr="00F16F7F" w:rsidRDefault="0094769F" w:rsidP="0094769F"/>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40C740" w14:textId="77777777" w:rsidR="0094769F" w:rsidRPr="00CA66BE" w:rsidRDefault="0094769F" w:rsidP="0094769F"/>
        </w:tc>
      </w:tr>
      <w:tr w:rsidR="00660565" w:rsidRPr="002462A5" w14:paraId="142AA0E7" w14:textId="77777777" w:rsidTr="0073442C">
        <w:trPr>
          <w:trHeight w:val="310"/>
          <w:jc w:val="center"/>
        </w:trPr>
        <w:tc>
          <w:tcPr>
            <w:tcW w:w="7227" w:type="dxa"/>
            <w:gridSpan w:val="5"/>
            <w:shd w:val="clear" w:color="auto" w:fill="auto"/>
            <w:tcMar>
              <w:left w:w="0" w:type="dxa"/>
            </w:tcMar>
            <w:vAlign w:val="center"/>
          </w:tcPr>
          <w:p w14:paraId="28963B14" w14:textId="77777777"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26653839" w14:textId="77777777" w:rsidR="00660565" w:rsidRPr="002462A5" w:rsidRDefault="00660565" w:rsidP="00660565">
            <w:pPr>
              <w:pStyle w:val="Heading5"/>
              <w:rPr>
                <w:rFonts w:cs="Tahoma"/>
              </w:rPr>
            </w:pPr>
            <w:r>
              <w:rPr>
                <w:rFonts w:cs="Tahoma"/>
              </w:rPr>
              <w:t>Susan Yonker</w:t>
            </w:r>
          </w:p>
        </w:tc>
      </w:tr>
      <w:tr w:rsidR="00660565" w:rsidRPr="00D428FD" w14:paraId="54B4AF83" w14:textId="77777777"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26B6841"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D8B5124" w14:textId="77777777" w:rsidR="00660565" w:rsidRPr="00D428FD" w:rsidRDefault="0026263E" w:rsidP="00870AF7">
            <w:pPr>
              <w:rPr>
                <w:rFonts w:cs="Tahoma"/>
                <w:szCs w:val="16"/>
              </w:rPr>
            </w:pPr>
            <w:r>
              <w:rPr>
                <w:rFonts w:cs="Tahoma"/>
                <w:szCs w:val="16"/>
              </w:rPr>
              <w:t>The agenda was approved as presented.</w:t>
            </w:r>
          </w:p>
        </w:tc>
      </w:tr>
      <w:tr w:rsidR="00660565" w:rsidRPr="002462A5" w14:paraId="790438EB" w14:textId="77777777" w:rsidTr="0073442C">
        <w:trPr>
          <w:trHeight w:val="292"/>
          <w:jc w:val="center"/>
        </w:trPr>
        <w:tc>
          <w:tcPr>
            <w:tcW w:w="7227" w:type="dxa"/>
            <w:gridSpan w:val="5"/>
            <w:shd w:val="clear" w:color="auto" w:fill="auto"/>
            <w:tcMar>
              <w:left w:w="0" w:type="dxa"/>
            </w:tcMar>
            <w:vAlign w:val="center"/>
          </w:tcPr>
          <w:p w14:paraId="32BE21D6" w14:textId="77777777"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4324E223" w14:textId="77777777" w:rsidR="00660565" w:rsidRPr="002462A5" w:rsidRDefault="00660565" w:rsidP="00660565">
            <w:pPr>
              <w:pStyle w:val="Heading5"/>
              <w:rPr>
                <w:rFonts w:cs="Tahoma"/>
              </w:rPr>
            </w:pPr>
            <w:r>
              <w:rPr>
                <w:rFonts w:cs="Tahoma"/>
              </w:rPr>
              <w:t>Susan Yonker</w:t>
            </w:r>
          </w:p>
        </w:tc>
      </w:tr>
      <w:tr w:rsidR="00660565" w:rsidRPr="00D428FD" w14:paraId="6624A97A" w14:textId="77777777"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2089844" w14:textId="77777777"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0EC63D27" w14:textId="19D392E1" w:rsidR="00CC2FD0" w:rsidRPr="002A6738" w:rsidRDefault="004724AF" w:rsidP="00EE7C71">
            <w:pPr>
              <w:rPr>
                <w:rFonts w:cs="Tahoma"/>
                <w:szCs w:val="16"/>
              </w:rPr>
            </w:pPr>
            <w:r>
              <w:rPr>
                <w:rFonts w:cs="Tahoma"/>
                <w:szCs w:val="16"/>
              </w:rPr>
              <w:t>There was not public comment at this time.</w:t>
            </w:r>
            <w:r w:rsidR="0095622D">
              <w:rPr>
                <w:rFonts w:cs="Tahoma"/>
                <w:szCs w:val="16"/>
              </w:rPr>
              <w:t xml:space="preserve">  </w:t>
            </w:r>
          </w:p>
        </w:tc>
      </w:tr>
      <w:tr w:rsidR="00660565" w:rsidRPr="002462A5" w14:paraId="3699FC9D" w14:textId="77777777" w:rsidTr="006714C3">
        <w:trPr>
          <w:trHeight w:val="360"/>
          <w:jc w:val="center"/>
        </w:trPr>
        <w:tc>
          <w:tcPr>
            <w:tcW w:w="7227" w:type="dxa"/>
            <w:gridSpan w:val="5"/>
            <w:shd w:val="clear" w:color="auto" w:fill="auto"/>
            <w:tcMar>
              <w:left w:w="0" w:type="dxa"/>
            </w:tcMar>
            <w:vAlign w:val="center"/>
          </w:tcPr>
          <w:p w14:paraId="2786A2E2" w14:textId="6E527135" w:rsidR="00660565" w:rsidRPr="002462A5" w:rsidRDefault="00A106F9" w:rsidP="0099067E">
            <w:pPr>
              <w:pStyle w:val="Heading2"/>
              <w:numPr>
                <w:ilvl w:val="0"/>
                <w:numId w:val="1"/>
              </w:numPr>
              <w:rPr>
                <w:rFonts w:cs="Tahoma"/>
                <w:b/>
              </w:rPr>
            </w:pPr>
            <w:r>
              <w:rPr>
                <w:rFonts w:cs="Tahoma"/>
                <w:b/>
              </w:rPr>
              <w:t>Approval</w:t>
            </w:r>
            <w:r w:rsidR="002C1712">
              <w:rPr>
                <w:rFonts w:cs="Tahoma"/>
                <w:b/>
              </w:rPr>
              <w:t xml:space="preserve"> of Minutes from </w:t>
            </w:r>
            <w:r w:rsidR="00BE72E7">
              <w:rPr>
                <w:rFonts w:cs="Tahoma"/>
                <w:b/>
              </w:rPr>
              <w:t>0</w:t>
            </w:r>
            <w:r w:rsidR="002F40BE">
              <w:rPr>
                <w:rFonts w:cs="Tahoma"/>
                <w:b/>
              </w:rPr>
              <w:t>9</w:t>
            </w:r>
            <w:r w:rsidR="000252BA">
              <w:rPr>
                <w:rFonts w:cs="Tahoma"/>
                <w:b/>
              </w:rPr>
              <w:t>/</w:t>
            </w:r>
            <w:r w:rsidR="004724AF">
              <w:rPr>
                <w:rFonts w:cs="Tahoma"/>
                <w:b/>
              </w:rPr>
              <w:t>20</w:t>
            </w:r>
            <w:r w:rsidR="000252BA">
              <w:rPr>
                <w:rFonts w:cs="Tahoma"/>
                <w:b/>
              </w:rPr>
              <w:t>/17</w:t>
            </w:r>
          </w:p>
        </w:tc>
        <w:tc>
          <w:tcPr>
            <w:tcW w:w="3176" w:type="dxa"/>
            <w:shd w:val="clear" w:color="auto" w:fill="auto"/>
            <w:tcMar>
              <w:left w:w="0" w:type="dxa"/>
            </w:tcMar>
            <w:vAlign w:val="center"/>
          </w:tcPr>
          <w:p w14:paraId="732391B7" w14:textId="77777777" w:rsidR="00660565" w:rsidRPr="002462A5" w:rsidRDefault="00660565" w:rsidP="00660565">
            <w:pPr>
              <w:pStyle w:val="Heading5"/>
              <w:rPr>
                <w:rFonts w:cs="Tahoma"/>
              </w:rPr>
            </w:pPr>
            <w:r>
              <w:rPr>
                <w:rFonts w:cs="Tahoma"/>
              </w:rPr>
              <w:t>Susan Yonker</w:t>
            </w:r>
          </w:p>
        </w:tc>
      </w:tr>
      <w:tr w:rsidR="00660565" w:rsidRPr="00D428FD" w14:paraId="191A4F3D" w14:textId="77777777"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C7CD280"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BA44C91" w14:textId="77777777" w:rsidR="00660565" w:rsidRPr="00D428FD" w:rsidRDefault="009C30DB" w:rsidP="00660565">
            <w:pPr>
              <w:rPr>
                <w:rFonts w:cs="Tahoma"/>
                <w:szCs w:val="16"/>
              </w:rPr>
            </w:pPr>
            <w:r>
              <w:rPr>
                <w:rFonts w:cs="Tahoma"/>
                <w:szCs w:val="16"/>
              </w:rPr>
              <w:t>The minutes were approved as presented.</w:t>
            </w:r>
          </w:p>
        </w:tc>
      </w:tr>
      <w:tr w:rsidR="00660565" w:rsidRPr="002462A5" w14:paraId="2CE22B34" w14:textId="77777777" w:rsidTr="00F85F07">
        <w:trPr>
          <w:trHeight w:val="360"/>
          <w:jc w:val="center"/>
        </w:trPr>
        <w:tc>
          <w:tcPr>
            <w:tcW w:w="7227" w:type="dxa"/>
            <w:gridSpan w:val="5"/>
            <w:shd w:val="clear" w:color="auto" w:fill="auto"/>
            <w:tcMar>
              <w:left w:w="0" w:type="dxa"/>
            </w:tcMar>
            <w:vAlign w:val="center"/>
          </w:tcPr>
          <w:p w14:paraId="215E94AE" w14:textId="77777777" w:rsidR="00660565" w:rsidRPr="002462A5" w:rsidRDefault="00CA66BE" w:rsidP="00BE72E7">
            <w:pPr>
              <w:pStyle w:val="Heading2"/>
              <w:numPr>
                <w:ilvl w:val="0"/>
                <w:numId w:val="1"/>
              </w:numPr>
              <w:rPr>
                <w:rFonts w:cs="Tahoma"/>
                <w:b/>
              </w:rPr>
            </w:pPr>
            <w:r>
              <w:rPr>
                <w:rFonts w:cs="Tahoma"/>
                <w:b/>
              </w:rPr>
              <w:t>Chair’s Report</w:t>
            </w:r>
          </w:p>
        </w:tc>
        <w:tc>
          <w:tcPr>
            <w:tcW w:w="3176" w:type="dxa"/>
            <w:shd w:val="clear" w:color="auto" w:fill="auto"/>
            <w:tcMar>
              <w:left w:w="0" w:type="dxa"/>
            </w:tcMar>
            <w:vAlign w:val="center"/>
          </w:tcPr>
          <w:p w14:paraId="447A8F8F" w14:textId="77777777" w:rsidR="00660565" w:rsidRPr="002462A5" w:rsidRDefault="00660565" w:rsidP="00660565">
            <w:pPr>
              <w:pStyle w:val="Heading5"/>
              <w:rPr>
                <w:rFonts w:cs="Tahoma"/>
              </w:rPr>
            </w:pPr>
            <w:r>
              <w:rPr>
                <w:rFonts w:cs="Tahoma"/>
              </w:rPr>
              <w:t>Susan Yonker</w:t>
            </w:r>
          </w:p>
        </w:tc>
      </w:tr>
      <w:tr w:rsidR="00660565" w:rsidRPr="00D428FD" w14:paraId="33030772" w14:textId="77777777"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BA043F3" w14:textId="77777777"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E5BCE38" w14:textId="075531A0" w:rsidR="006145D2" w:rsidRPr="00F66AD6" w:rsidRDefault="00C10BFA" w:rsidP="000B5D64">
            <w:pPr>
              <w:rPr>
                <w:rFonts w:cs="Tahoma"/>
                <w:szCs w:val="16"/>
              </w:rPr>
            </w:pPr>
            <w:r>
              <w:rPr>
                <w:rFonts w:cs="Tahoma"/>
                <w:szCs w:val="16"/>
              </w:rPr>
              <w:t>There was some problems finding data that is needed for the data sets; pass/no pass information was not present.  IT contacted Bob Stretch, Susan, and Everett.  IT is willing to help and so is the Research Department.  It was suggested to have a meeting with IT on the missing data.  IT does not want to forward bad data.</w:t>
            </w:r>
          </w:p>
        </w:tc>
      </w:tr>
      <w:tr w:rsidR="00B325FE" w:rsidRPr="002462A5" w14:paraId="6311160C" w14:textId="77777777" w:rsidTr="00D161E5">
        <w:trPr>
          <w:trHeight w:val="454"/>
          <w:jc w:val="center"/>
        </w:trPr>
        <w:tc>
          <w:tcPr>
            <w:tcW w:w="7227" w:type="dxa"/>
            <w:gridSpan w:val="5"/>
            <w:shd w:val="clear" w:color="auto" w:fill="auto"/>
            <w:tcMar>
              <w:left w:w="0" w:type="dxa"/>
            </w:tcMar>
            <w:vAlign w:val="center"/>
          </w:tcPr>
          <w:p w14:paraId="164176BC" w14:textId="5FDAA7D5" w:rsidR="00B325FE" w:rsidRPr="002462A5" w:rsidRDefault="004724AF" w:rsidP="00794827">
            <w:pPr>
              <w:pStyle w:val="Heading2"/>
              <w:numPr>
                <w:ilvl w:val="0"/>
                <w:numId w:val="1"/>
              </w:numPr>
              <w:rPr>
                <w:rFonts w:cs="Tahoma"/>
                <w:b/>
              </w:rPr>
            </w:pPr>
            <w:r>
              <w:rPr>
                <w:rFonts w:cs="Tahoma"/>
                <w:b/>
              </w:rPr>
              <w:t>Reader Teams and Process</w:t>
            </w:r>
          </w:p>
        </w:tc>
        <w:tc>
          <w:tcPr>
            <w:tcW w:w="3176" w:type="dxa"/>
            <w:shd w:val="clear" w:color="auto" w:fill="auto"/>
            <w:tcMar>
              <w:left w:w="0" w:type="dxa"/>
            </w:tcMar>
            <w:vAlign w:val="center"/>
          </w:tcPr>
          <w:p w14:paraId="6874C75C" w14:textId="77777777" w:rsidR="00B325FE" w:rsidRPr="002462A5" w:rsidRDefault="00B325FE" w:rsidP="00C22ABC">
            <w:pPr>
              <w:pStyle w:val="Heading5"/>
              <w:rPr>
                <w:rFonts w:cs="Tahoma"/>
              </w:rPr>
            </w:pPr>
            <w:r>
              <w:rPr>
                <w:rFonts w:cs="Tahoma"/>
              </w:rPr>
              <w:t>Susan Yonker</w:t>
            </w:r>
          </w:p>
        </w:tc>
      </w:tr>
      <w:tr w:rsidR="00B325FE" w:rsidRPr="009C4F4D" w14:paraId="3A229632"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187AD58" w14:textId="77777777" w:rsidR="00B325FE" w:rsidRPr="00944D96" w:rsidRDefault="00794827"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92E1801" w14:textId="7017C50B" w:rsidR="004B0BAA" w:rsidRDefault="00D04A65" w:rsidP="00D04A65">
            <w:pPr>
              <w:rPr>
                <w:rFonts w:cs="Tahoma"/>
                <w:szCs w:val="16"/>
              </w:rPr>
            </w:pPr>
            <w:r>
              <w:rPr>
                <w:rFonts w:cs="Tahoma"/>
                <w:szCs w:val="16"/>
              </w:rPr>
              <w:t>Susan passed out a handout of the APR Reader Teams 2017-2018 to help prepare for program review.   We are short two members.  We are missing School of Business &amp; Technology representative and Patricia Flores-Charter was here as a Resource/Past-President.</w:t>
            </w:r>
            <w:r w:rsidR="00ED79A4">
              <w:rPr>
                <w:rFonts w:cs="Tahoma"/>
                <w:szCs w:val="16"/>
              </w:rPr>
              <w:t xml:space="preserve">  Susan stated that she did not yet have a partner to read the program reviews with.  She did say that perhaps Community, Economic and Urban Development </w:t>
            </w:r>
            <w:r w:rsidR="009B5C3F">
              <w:rPr>
                <w:rFonts w:cs="Tahoma"/>
                <w:szCs w:val="16"/>
              </w:rPr>
              <w:t xml:space="preserve">(CEUD) </w:t>
            </w:r>
            <w:r w:rsidR="00ED79A4">
              <w:rPr>
                <w:rFonts w:cs="Tahoma"/>
                <w:szCs w:val="16"/>
              </w:rPr>
              <w:t>and International Logistics</w:t>
            </w:r>
            <w:r w:rsidR="009B5C3F">
              <w:rPr>
                <w:rFonts w:cs="Tahoma"/>
                <w:szCs w:val="16"/>
              </w:rPr>
              <w:t xml:space="preserve"> </w:t>
            </w:r>
            <w:r w:rsidR="00ED79A4">
              <w:rPr>
                <w:rFonts w:cs="Tahoma"/>
                <w:szCs w:val="16"/>
              </w:rPr>
              <w:t>and Transportation</w:t>
            </w:r>
            <w:r w:rsidR="009B5C3F">
              <w:rPr>
                <w:rFonts w:cs="Tahoma"/>
                <w:szCs w:val="16"/>
              </w:rPr>
              <w:t xml:space="preserve"> (INTL-LT)</w:t>
            </w:r>
            <w:r w:rsidR="00ED79A4">
              <w:rPr>
                <w:rFonts w:cs="Tahoma"/>
                <w:szCs w:val="16"/>
              </w:rPr>
              <w:t xml:space="preserve"> may not have any comprehensive program reviews turned in.  She asked if the teams that had these two programs wouldn’t mind taking one more program onto their sections.  The program review comprehensive have to be read two weeks after the deadline to turn them in, which is November 1</w:t>
            </w:r>
            <w:r w:rsidR="00ED79A4" w:rsidRPr="00ED79A4">
              <w:rPr>
                <w:rFonts w:cs="Tahoma"/>
                <w:szCs w:val="16"/>
                <w:vertAlign w:val="superscript"/>
              </w:rPr>
              <w:t>st</w:t>
            </w:r>
            <w:r w:rsidR="00ED79A4">
              <w:rPr>
                <w:rFonts w:cs="Tahoma"/>
                <w:szCs w:val="16"/>
              </w:rPr>
              <w:t>.  So, we need to return them back to the programs if work is needed by November 14</w:t>
            </w:r>
            <w:r w:rsidR="00ED79A4" w:rsidRPr="00ED79A4">
              <w:rPr>
                <w:rFonts w:cs="Tahoma"/>
                <w:szCs w:val="16"/>
                <w:vertAlign w:val="superscript"/>
              </w:rPr>
              <w:t>th</w:t>
            </w:r>
            <w:r w:rsidR="00ED79A4">
              <w:rPr>
                <w:rFonts w:cs="Tahoma"/>
                <w:szCs w:val="16"/>
              </w:rPr>
              <w:t xml:space="preserve"> or 15</w:t>
            </w:r>
            <w:r w:rsidR="00ED79A4" w:rsidRPr="00ED79A4">
              <w:rPr>
                <w:rFonts w:cs="Tahoma"/>
                <w:szCs w:val="16"/>
                <w:vertAlign w:val="superscript"/>
              </w:rPr>
              <w:t>th</w:t>
            </w:r>
            <w:r w:rsidR="00ED79A4">
              <w:rPr>
                <w:rFonts w:cs="Tahoma"/>
                <w:szCs w:val="16"/>
              </w:rPr>
              <w:t xml:space="preserve">.  This way, they will have time before our break, to send any revisions to us.  </w:t>
            </w:r>
          </w:p>
          <w:p w14:paraId="787606D6" w14:textId="77777777" w:rsidR="004D6CC2" w:rsidRDefault="004D6CC2" w:rsidP="00D04A65">
            <w:pPr>
              <w:rPr>
                <w:rFonts w:cs="Tahoma"/>
                <w:szCs w:val="16"/>
              </w:rPr>
            </w:pPr>
          </w:p>
          <w:p w14:paraId="289F0277" w14:textId="77777777" w:rsidR="009B5C3F" w:rsidRDefault="004D6CC2" w:rsidP="004F1E79">
            <w:pPr>
              <w:rPr>
                <w:rFonts w:cs="Tahoma"/>
                <w:szCs w:val="16"/>
              </w:rPr>
            </w:pPr>
            <w:r>
              <w:rPr>
                <w:rFonts w:cs="Tahoma"/>
                <w:szCs w:val="16"/>
              </w:rPr>
              <w:t>Normally we would meet on November 1</w:t>
            </w:r>
            <w:r w:rsidRPr="004D6CC2">
              <w:rPr>
                <w:rFonts w:cs="Tahoma"/>
                <w:szCs w:val="16"/>
                <w:vertAlign w:val="superscript"/>
              </w:rPr>
              <w:t>st</w:t>
            </w:r>
            <w:r>
              <w:rPr>
                <w:rFonts w:cs="Tahoma"/>
                <w:szCs w:val="16"/>
              </w:rPr>
              <w:t>, but we will not this year.  We are meeting on the November 8</w:t>
            </w:r>
            <w:r w:rsidRPr="004D6CC2">
              <w:rPr>
                <w:rFonts w:cs="Tahoma"/>
                <w:szCs w:val="16"/>
                <w:vertAlign w:val="superscript"/>
              </w:rPr>
              <w:t>th</w:t>
            </w:r>
            <w:r>
              <w:rPr>
                <w:rFonts w:cs="Tahoma"/>
                <w:szCs w:val="16"/>
              </w:rPr>
              <w:t>, 15</w:t>
            </w:r>
            <w:r w:rsidRPr="004D6CC2">
              <w:rPr>
                <w:rFonts w:cs="Tahoma"/>
                <w:szCs w:val="16"/>
                <w:vertAlign w:val="superscript"/>
              </w:rPr>
              <w:t>th</w:t>
            </w:r>
            <w:r>
              <w:rPr>
                <w:rFonts w:cs="Tahoma"/>
                <w:szCs w:val="16"/>
              </w:rPr>
              <w:t>, and the 29</w:t>
            </w:r>
            <w:r w:rsidRPr="004D6CC2">
              <w:rPr>
                <w:rFonts w:cs="Tahoma"/>
                <w:szCs w:val="16"/>
                <w:vertAlign w:val="superscript"/>
              </w:rPr>
              <w:t>th</w:t>
            </w:r>
            <w:r>
              <w:rPr>
                <w:rFonts w:cs="Tahoma"/>
                <w:szCs w:val="16"/>
              </w:rPr>
              <w:t xml:space="preserve"> if needed.  On November 8</w:t>
            </w:r>
            <w:r w:rsidRPr="004D6CC2">
              <w:rPr>
                <w:rFonts w:cs="Tahoma"/>
                <w:szCs w:val="16"/>
                <w:vertAlign w:val="superscript"/>
              </w:rPr>
              <w:t>th</w:t>
            </w:r>
            <w:r>
              <w:rPr>
                <w:rFonts w:cs="Tahoma"/>
                <w:szCs w:val="16"/>
              </w:rPr>
              <w:t>, we can have an initial discussion on what we have read.  We can then resolve any questions that we may have at this meeting.  There was a request to have a 2-hour meeting on the 8</w:t>
            </w:r>
            <w:r w:rsidRPr="004D6CC2">
              <w:rPr>
                <w:rFonts w:cs="Tahoma"/>
                <w:szCs w:val="16"/>
                <w:vertAlign w:val="superscript"/>
              </w:rPr>
              <w:t>th</w:t>
            </w:r>
            <w:r>
              <w:rPr>
                <w:rFonts w:cs="Tahoma"/>
                <w:szCs w:val="16"/>
              </w:rPr>
              <w:t xml:space="preserve">.  </w:t>
            </w:r>
            <w:r w:rsidR="004F1E79">
              <w:rPr>
                <w:rFonts w:cs="Tahoma"/>
                <w:szCs w:val="16"/>
              </w:rPr>
              <w:t>Susan would like to get everyone their Program Reviews to read by Friday, November 3</w:t>
            </w:r>
            <w:r w:rsidR="004F1E79" w:rsidRPr="004F1E79">
              <w:rPr>
                <w:rFonts w:cs="Tahoma"/>
                <w:szCs w:val="16"/>
                <w:vertAlign w:val="superscript"/>
              </w:rPr>
              <w:t>rd</w:t>
            </w:r>
            <w:r w:rsidR="004F1E79">
              <w:rPr>
                <w:rFonts w:cs="Tahoma"/>
                <w:szCs w:val="16"/>
              </w:rPr>
              <w:t xml:space="preserve"> and have everyone at least glance at them or finish reading them before our meeting on November 8</w:t>
            </w:r>
            <w:r w:rsidR="004F1E79" w:rsidRPr="004F1E79">
              <w:rPr>
                <w:rFonts w:cs="Tahoma"/>
                <w:szCs w:val="16"/>
                <w:vertAlign w:val="superscript"/>
              </w:rPr>
              <w:t>th</w:t>
            </w:r>
            <w:r w:rsidR="004F1E79">
              <w:rPr>
                <w:rFonts w:cs="Tahoma"/>
                <w:szCs w:val="16"/>
              </w:rPr>
              <w:t>.  There was a motion and second to have a 2-hour meeting on November 8</w:t>
            </w:r>
            <w:r w:rsidR="004F1E79" w:rsidRPr="004F1E79">
              <w:rPr>
                <w:rFonts w:cs="Tahoma"/>
                <w:szCs w:val="16"/>
                <w:vertAlign w:val="superscript"/>
              </w:rPr>
              <w:t>th</w:t>
            </w:r>
            <w:r w:rsidR="004F1E79">
              <w:rPr>
                <w:rFonts w:cs="Tahoma"/>
                <w:szCs w:val="16"/>
              </w:rPr>
              <w:t xml:space="preserve">.  This motion passed with one no vote.  We will have Dionicio and Lynn start with their questions first.  </w:t>
            </w:r>
            <w:r w:rsidR="009B5C3F">
              <w:rPr>
                <w:rFonts w:cs="Tahoma"/>
                <w:szCs w:val="16"/>
              </w:rPr>
              <w:t xml:space="preserve">A lot of the discussion is between the two readers that are assigned to a specific program review.  Last year, a lot of the conversations were done through email.  </w:t>
            </w:r>
          </w:p>
          <w:p w14:paraId="46967658" w14:textId="77777777" w:rsidR="009B5C3F" w:rsidRDefault="009B5C3F" w:rsidP="004F1E79">
            <w:pPr>
              <w:rPr>
                <w:rFonts w:cs="Tahoma"/>
                <w:szCs w:val="16"/>
              </w:rPr>
            </w:pPr>
          </w:p>
          <w:p w14:paraId="5EFAE20E" w14:textId="6859E97E" w:rsidR="009B5C3F" w:rsidRDefault="009B5C3F" w:rsidP="004F1E79">
            <w:pPr>
              <w:rPr>
                <w:rFonts w:cs="Tahoma"/>
                <w:szCs w:val="16"/>
              </w:rPr>
            </w:pPr>
            <w:r>
              <w:rPr>
                <w:rFonts w:cs="Tahoma"/>
                <w:szCs w:val="16"/>
              </w:rPr>
              <w:t>There was a motion to extend time for five minutes, second and passed unanimously.</w:t>
            </w:r>
          </w:p>
          <w:p w14:paraId="5C5F7C2F" w14:textId="562C091D" w:rsidR="00055AFC" w:rsidRDefault="00055AFC" w:rsidP="004F1E79">
            <w:pPr>
              <w:rPr>
                <w:rFonts w:cs="Tahoma"/>
                <w:szCs w:val="16"/>
              </w:rPr>
            </w:pPr>
          </w:p>
          <w:p w14:paraId="726688E8" w14:textId="629F1148" w:rsidR="00055AFC" w:rsidRDefault="00055AFC" w:rsidP="004F1E79">
            <w:pPr>
              <w:rPr>
                <w:rFonts w:cs="Tahoma"/>
                <w:szCs w:val="16"/>
              </w:rPr>
            </w:pPr>
            <w:r>
              <w:rPr>
                <w:rFonts w:cs="Tahoma"/>
                <w:szCs w:val="16"/>
              </w:rPr>
              <w:lastRenderedPageBreak/>
              <w:t xml:space="preserve">Last time we did program review, the committee members emailed each other with their concerns and cc’d Susan at the same time.  Susan was able to pull out the most contentious of concerns and the committee resolved them together.  This seemed to be pretty efficient.  </w:t>
            </w:r>
          </w:p>
          <w:p w14:paraId="26D1E984" w14:textId="5DF83C3A" w:rsidR="009B5C3F" w:rsidRDefault="009B5C3F" w:rsidP="004F1E79">
            <w:pPr>
              <w:rPr>
                <w:rFonts w:cs="Tahoma"/>
                <w:szCs w:val="16"/>
              </w:rPr>
            </w:pPr>
          </w:p>
          <w:p w14:paraId="172B5DA8" w14:textId="4686C875" w:rsidR="009B5C3F" w:rsidRDefault="009B5C3F" w:rsidP="004F1E79">
            <w:pPr>
              <w:rPr>
                <w:rFonts w:cs="Tahoma"/>
                <w:szCs w:val="16"/>
              </w:rPr>
            </w:pPr>
            <w:r>
              <w:rPr>
                <w:rFonts w:cs="Tahoma"/>
                <w:szCs w:val="16"/>
              </w:rPr>
              <w:t xml:space="preserve">Susan explained what was going on with CEUD and ITLA-LT.  She stated that Elisabeth Shapiro asked her if those two programs could be rolled into their Business Comprehensive.  Susan told her no, because the Business Comprehensive wasn’t due until next year. Elisabeth said that she wasn’t </w:t>
            </w:r>
            <w:r w:rsidR="00E428BA">
              <w:rPr>
                <w:rFonts w:cs="Tahoma"/>
                <w:szCs w:val="16"/>
              </w:rPr>
              <w:t>aware of that and then she wouldn’t be able to do it at all.</w:t>
            </w:r>
            <w:r w:rsidR="00055AFC">
              <w:rPr>
                <w:rFonts w:cs="Tahoma"/>
                <w:szCs w:val="16"/>
              </w:rPr>
              <w:t xml:space="preserve">  That was when it came clear that they were not going to be reviewed because there is no Full-time faculty driving either of these programs and they don’t have the funding to pay an adjunct to do it because funding was cut to do either of these.  The question for this committee is whether we are okay with letting them roll this in with Business for next year?  Susan will put it on the APRC agenda soon because unless someone turns in a comprehensive for either of these programs this year, these two programs will be receiving a one-year extension and the committee will have to weigh in.  They also will not be eligible for FHP.  They did have someone turn in a snapshot last year for International Logistics and Transportation.  It is very important to note that there are programs or areas where it is an adjunct who actually has to do this and if we are not offering a stipend, then shame on us.  </w:t>
            </w:r>
            <w:r w:rsidR="00A46FCD">
              <w:rPr>
                <w:rFonts w:cs="Tahoma"/>
                <w:szCs w:val="16"/>
              </w:rPr>
              <w:t xml:space="preserve">It would have to be a college-wide thing.  It would be a good idea to let the Governing Board know that we do need a stipend to complete these areas or it should be rolled in to an adjacent program.  </w:t>
            </w:r>
          </w:p>
          <w:p w14:paraId="3BC51309" w14:textId="127814A4" w:rsidR="00A46FCD" w:rsidRDefault="00A46FCD" w:rsidP="004F1E79">
            <w:pPr>
              <w:rPr>
                <w:rFonts w:cs="Tahoma"/>
                <w:szCs w:val="16"/>
              </w:rPr>
            </w:pPr>
          </w:p>
          <w:p w14:paraId="23BC9F49" w14:textId="6C26144D" w:rsidR="00A46FCD" w:rsidRDefault="00A46FCD" w:rsidP="004F1E79">
            <w:pPr>
              <w:rPr>
                <w:rFonts w:cs="Tahoma"/>
                <w:szCs w:val="16"/>
              </w:rPr>
            </w:pPr>
            <w:r>
              <w:rPr>
                <w:rFonts w:cs="Tahoma"/>
                <w:szCs w:val="16"/>
              </w:rPr>
              <w:t xml:space="preserve">There was a motion and second to extend time for 3 more minutes.  The motion passed unanimously.  </w:t>
            </w:r>
          </w:p>
          <w:p w14:paraId="0BE5B3BB" w14:textId="062CB3D3" w:rsidR="00A46FCD" w:rsidRDefault="00A46FCD" w:rsidP="004F1E79">
            <w:pPr>
              <w:rPr>
                <w:rFonts w:cs="Tahoma"/>
                <w:szCs w:val="16"/>
              </w:rPr>
            </w:pPr>
          </w:p>
          <w:p w14:paraId="149B8C87" w14:textId="348FBB91" w:rsidR="009B5C3F" w:rsidRDefault="00A46FCD" w:rsidP="004F1E79">
            <w:pPr>
              <w:rPr>
                <w:rFonts w:cs="Tahoma"/>
                <w:szCs w:val="16"/>
              </w:rPr>
            </w:pPr>
            <w:r>
              <w:rPr>
                <w:rFonts w:cs="Tahoma"/>
                <w:szCs w:val="16"/>
              </w:rPr>
              <w:t xml:space="preserve">It does create a question that if they are too small to complete a program review, then should they even be a free standing program?  What is the Academic Program Review Committees role in this?  How many times has this came up?  Have we had to revisit this question over and over again?  Is this something that we need to establish guidelines for so it just becomes automatic?  If the college is not going to establish a uniformed stipend across the board for adjunct faculty to complete the program review, then the likelihood of the program review getting complete is greatly diminished and shouldn’t they be will into the nearest applicable larger program so it doesn’t mean that they are disenfranchised from the process.  It is not their fault that they don’t have the funds to guide them.  </w:t>
            </w:r>
            <w:r w:rsidR="00972FFD">
              <w:rPr>
                <w:rFonts w:cs="Tahoma"/>
                <w:szCs w:val="16"/>
              </w:rPr>
              <w:t xml:space="preserve">Either way, the part-time faculty member is given more work to do.  Susan is going to ask deans how many departments/programs are in the same situation.  This way, we can settle this particular question.  The reason that these two programs were separated is because Susan said the faculty told her that was how it was supposed to be.  </w:t>
            </w:r>
            <w:r w:rsidR="0067614A">
              <w:rPr>
                <w:rFonts w:cs="Tahoma"/>
                <w:szCs w:val="16"/>
              </w:rPr>
              <w:t xml:space="preserve">It is not our purview as a committee to decide whose role it is supposed to be.  We can’t decide how to staff their area.  Susan will send an email to all of the deans and ask for more information.  </w:t>
            </w:r>
          </w:p>
          <w:p w14:paraId="33795A6D" w14:textId="518EE81B" w:rsidR="00972FFD" w:rsidRDefault="00972FFD" w:rsidP="004F1E79">
            <w:pPr>
              <w:rPr>
                <w:rFonts w:cs="Tahoma"/>
                <w:szCs w:val="16"/>
              </w:rPr>
            </w:pPr>
          </w:p>
          <w:p w14:paraId="726B2BD9" w14:textId="091B6B51" w:rsidR="00972FFD" w:rsidRDefault="00972FFD" w:rsidP="004F1E79">
            <w:pPr>
              <w:rPr>
                <w:rFonts w:cs="Tahoma"/>
                <w:szCs w:val="16"/>
              </w:rPr>
            </w:pPr>
            <w:r>
              <w:rPr>
                <w:rFonts w:cs="Tahoma"/>
                <w:szCs w:val="16"/>
              </w:rPr>
              <w:t xml:space="preserve">It was brought up that Marie Vicario does a lot of program reviews for adjunct faculty.  </w:t>
            </w:r>
          </w:p>
          <w:p w14:paraId="7BF0BA65" w14:textId="5D2BA8D4" w:rsidR="0067614A" w:rsidRDefault="0067614A" w:rsidP="004F1E79">
            <w:pPr>
              <w:rPr>
                <w:rFonts w:cs="Tahoma"/>
                <w:szCs w:val="16"/>
              </w:rPr>
            </w:pPr>
          </w:p>
          <w:p w14:paraId="6EF8BBD5" w14:textId="571F5AE4" w:rsidR="0067614A" w:rsidRDefault="0067614A" w:rsidP="004F1E79">
            <w:pPr>
              <w:rPr>
                <w:rFonts w:cs="Tahoma"/>
                <w:szCs w:val="16"/>
              </w:rPr>
            </w:pPr>
            <w:r>
              <w:rPr>
                <w:rFonts w:cs="Tahoma"/>
                <w:szCs w:val="16"/>
              </w:rPr>
              <w:t xml:space="preserve">Susan asked this committee where we want to load the information.  Should we put it on Blackboard or CANVAS?  Susan brought up the point that we can’t add people on CANVAS, so it will be easier to load everything to Blackboard.  </w:t>
            </w:r>
          </w:p>
          <w:p w14:paraId="3F083D40" w14:textId="6D30131B" w:rsidR="004D6CC2" w:rsidRPr="009C4F4D" w:rsidRDefault="004D6CC2" w:rsidP="004F1E79">
            <w:pPr>
              <w:rPr>
                <w:rFonts w:cs="Tahoma"/>
                <w:szCs w:val="16"/>
              </w:rPr>
            </w:pPr>
          </w:p>
        </w:tc>
      </w:tr>
      <w:tr w:rsidR="00B325FE" w:rsidRPr="002462A5" w14:paraId="6AB0EB81" w14:textId="77777777" w:rsidTr="00C22ABC">
        <w:trPr>
          <w:trHeight w:val="409"/>
          <w:jc w:val="center"/>
        </w:trPr>
        <w:tc>
          <w:tcPr>
            <w:tcW w:w="7227" w:type="dxa"/>
            <w:gridSpan w:val="5"/>
            <w:shd w:val="clear" w:color="auto" w:fill="auto"/>
            <w:tcMar>
              <w:left w:w="0" w:type="dxa"/>
            </w:tcMar>
            <w:vAlign w:val="center"/>
          </w:tcPr>
          <w:p w14:paraId="5BE8BCC0" w14:textId="415531BD" w:rsidR="00B325FE" w:rsidRPr="002462A5" w:rsidRDefault="004724AF" w:rsidP="000252BA">
            <w:pPr>
              <w:pStyle w:val="Heading2"/>
              <w:numPr>
                <w:ilvl w:val="0"/>
                <w:numId w:val="1"/>
              </w:numPr>
              <w:rPr>
                <w:rFonts w:cs="Tahoma"/>
                <w:b/>
              </w:rPr>
            </w:pPr>
            <w:r>
              <w:rPr>
                <w:rFonts w:cs="Tahoma"/>
                <w:b/>
              </w:rPr>
              <w:lastRenderedPageBreak/>
              <w:t>Action Steps:  Tasks vs. Resource Requests</w:t>
            </w:r>
          </w:p>
        </w:tc>
        <w:tc>
          <w:tcPr>
            <w:tcW w:w="3176" w:type="dxa"/>
            <w:shd w:val="clear" w:color="auto" w:fill="auto"/>
            <w:tcMar>
              <w:left w:w="0" w:type="dxa"/>
            </w:tcMar>
            <w:vAlign w:val="center"/>
          </w:tcPr>
          <w:p w14:paraId="0A9E019F" w14:textId="77777777" w:rsidR="00B325FE" w:rsidRPr="002462A5" w:rsidRDefault="00B325FE" w:rsidP="00C22ABC">
            <w:pPr>
              <w:pStyle w:val="Heading5"/>
              <w:rPr>
                <w:rFonts w:cs="Tahoma"/>
              </w:rPr>
            </w:pPr>
            <w:r>
              <w:rPr>
                <w:rFonts w:cs="Tahoma"/>
              </w:rPr>
              <w:t>Susan Yonker</w:t>
            </w:r>
          </w:p>
        </w:tc>
      </w:tr>
      <w:tr w:rsidR="00B325FE" w:rsidRPr="009C4F4D" w14:paraId="17F44747"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0479D4A" w14:textId="77777777" w:rsidR="00B325FE" w:rsidRPr="00944D96" w:rsidRDefault="00B358D1" w:rsidP="00C22ABC">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7A4CA5E" w14:textId="0171C9A3" w:rsidR="00A46334" w:rsidRPr="009C4F4D" w:rsidRDefault="0067614A" w:rsidP="004E715A">
            <w:pPr>
              <w:rPr>
                <w:rFonts w:cs="Tahoma"/>
                <w:szCs w:val="16"/>
              </w:rPr>
            </w:pPr>
            <w:r>
              <w:rPr>
                <w:rFonts w:cs="Tahoma"/>
                <w:szCs w:val="16"/>
              </w:rPr>
              <w:t>Susan had a question about what you do if you have an action step that requires a few resources</w:t>
            </w:r>
            <w:r w:rsidR="009927C8">
              <w:rPr>
                <w:rFonts w:cs="Tahoma"/>
                <w:szCs w:val="16"/>
              </w:rPr>
              <w:t>.  S</w:t>
            </w:r>
            <w:r>
              <w:rPr>
                <w:rFonts w:cs="Tahoma"/>
                <w:szCs w:val="16"/>
              </w:rPr>
              <w:t xml:space="preserve">ome of the things like collaborating some things with another department in your school is an important task or action step.  </w:t>
            </w:r>
            <w:r w:rsidR="009927C8">
              <w:rPr>
                <w:rFonts w:cs="Tahoma"/>
                <w:szCs w:val="16"/>
              </w:rPr>
              <w:t xml:space="preserve">The collaboration isn’t the action step.  </w:t>
            </w:r>
            <w:r>
              <w:rPr>
                <w:rFonts w:cs="Tahoma"/>
                <w:szCs w:val="16"/>
              </w:rPr>
              <w:t>An action ste</w:t>
            </w:r>
            <w:r w:rsidR="009927C8">
              <w:rPr>
                <w:rFonts w:cs="Tahoma"/>
                <w:szCs w:val="16"/>
              </w:rPr>
              <w:t>p is to improve the success of E</w:t>
            </w:r>
            <w:r>
              <w:rPr>
                <w:rFonts w:cs="Tahoma"/>
                <w:szCs w:val="16"/>
              </w:rPr>
              <w:t xml:space="preserve">SL students when they transfer into their English courses is your goal.  Collaboration with the English department is part of that, because it can’t be </w:t>
            </w:r>
            <w:r w:rsidR="009927C8">
              <w:rPr>
                <w:rFonts w:cs="Tahoma"/>
                <w:szCs w:val="16"/>
              </w:rPr>
              <w:t xml:space="preserve">an action step if you don’t know what you are hoping to get out of it.  I want to collaborate, but why?  It is clearly a task.  The current snapshot really devalues those tasks that aren’t money based.  There is just no place to put them.  Every resource request goes straight to the prioritization committees and the tasks with no money attached go absolutely nowhere.  If collaborating is an important part of the tasks that you are going to reach into achieving your step.  Then it is important to have it recorded for people to easily look at and see that you are doing, this, this, and this.  </w:t>
            </w:r>
            <w:r w:rsidR="00C02A8E">
              <w:rPr>
                <w:rFonts w:cs="Tahoma"/>
                <w:szCs w:val="16"/>
              </w:rPr>
              <w:t xml:space="preserve">Right now, the only place is in the instructions and the description.  Shouldn’t the people who are focused on the task collaborating, break it down into an action that can be resourced?  For example, Conduct more workshops with blah, blah, blah.  That would be something that you can ask for more resources for.  It was brought up that it might be people asking for stuff just to ask for it.  If someone has a task that would require resources, they should write it as an action.  So, if the action step were to increase student learning and retention in the ESL students.  That is your action step that doesn’t require any resources.  Then when you are feeling out the Form Stack, you could take it all the way down to the part of requesting and still at the end, submit it.  </w:t>
            </w:r>
            <w:r w:rsidR="004E715A">
              <w:rPr>
                <w:rFonts w:cs="Tahoma"/>
                <w:szCs w:val="16"/>
              </w:rPr>
              <w:t>It was explained that y</w:t>
            </w:r>
            <w:r w:rsidR="00C02A8E">
              <w:rPr>
                <w:rFonts w:cs="Tahoma"/>
                <w:szCs w:val="16"/>
              </w:rPr>
              <w:t xml:space="preserve">ou can’t also delineate from your tasks.  </w:t>
            </w:r>
            <w:r w:rsidR="004E715A">
              <w:rPr>
                <w:rFonts w:cs="Tahoma"/>
                <w:szCs w:val="16"/>
              </w:rPr>
              <w:t xml:space="preserve">You have to cram all of your </w:t>
            </w:r>
            <w:r w:rsidR="000C0093">
              <w:rPr>
                <w:rFonts w:cs="Tahoma"/>
                <w:szCs w:val="16"/>
              </w:rPr>
              <w:t xml:space="preserve">tasks that don’t require any money into a 500 word box.  We need to revise the form to focus less on the Christmas list and more on what we want to accomplish and how.  </w:t>
            </w:r>
          </w:p>
        </w:tc>
      </w:tr>
      <w:tr w:rsidR="00BE72E7" w:rsidRPr="002462A5" w14:paraId="45E6B08C" w14:textId="77777777" w:rsidTr="00575C90">
        <w:trPr>
          <w:trHeight w:val="409"/>
          <w:jc w:val="center"/>
        </w:trPr>
        <w:tc>
          <w:tcPr>
            <w:tcW w:w="7227" w:type="dxa"/>
            <w:gridSpan w:val="5"/>
            <w:shd w:val="clear" w:color="auto" w:fill="auto"/>
            <w:tcMar>
              <w:left w:w="0" w:type="dxa"/>
            </w:tcMar>
            <w:vAlign w:val="center"/>
          </w:tcPr>
          <w:p w14:paraId="115F1B14" w14:textId="09639D9D" w:rsidR="00BE72E7" w:rsidRPr="002462A5" w:rsidRDefault="004724AF" w:rsidP="00A412D0">
            <w:pPr>
              <w:pStyle w:val="Heading2"/>
              <w:numPr>
                <w:ilvl w:val="0"/>
                <w:numId w:val="1"/>
              </w:numPr>
              <w:rPr>
                <w:rFonts w:cs="Tahoma"/>
                <w:b/>
              </w:rPr>
            </w:pPr>
            <w:r>
              <w:rPr>
                <w:rFonts w:cs="Tahoma"/>
                <w:b/>
              </w:rPr>
              <w:t>New PR Framework:  Brainstorm!</w:t>
            </w:r>
          </w:p>
        </w:tc>
        <w:tc>
          <w:tcPr>
            <w:tcW w:w="3176" w:type="dxa"/>
            <w:shd w:val="clear" w:color="auto" w:fill="auto"/>
            <w:tcMar>
              <w:left w:w="0" w:type="dxa"/>
            </w:tcMar>
            <w:vAlign w:val="center"/>
          </w:tcPr>
          <w:p w14:paraId="089E8F28" w14:textId="77777777" w:rsidR="00BE72E7" w:rsidRPr="002462A5" w:rsidRDefault="00BE72E7" w:rsidP="00575C90">
            <w:pPr>
              <w:pStyle w:val="Heading5"/>
              <w:rPr>
                <w:rFonts w:cs="Tahoma"/>
              </w:rPr>
            </w:pPr>
            <w:r>
              <w:rPr>
                <w:rFonts w:cs="Tahoma"/>
              </w:rPr>
              <w:t>Susan Yonker</w:t>
            </w:r>
          </w:p>
        </w:tc>
      </w:tr>
      <w:tr w:rsidR="00BE72E7" w:rsidRPr="009C4F4D" w14:paraId="792643DD" w14:textId="77777777" w:rsidTr="00575C9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E0FBB7C" w14:textId="77777777" w:rsidR="00BE72E7" w:rsidRPr="00944D96" w:rsidRDefault="00BE72E7" w:rsidP="00575C90">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C98489A" w14:textId="3FD3DECA" w:rsidR="00BE72E7" w:rsidRPr="009C4F4D" w:rsidRDefault="000C0093" w:rsidP="00663BB8">
            <w:pPr>
              <w:rPr>
                <w:rFonts w:cs="Tahoma"/>
                <w:szCs w:val="16"/>
              </w:rPr>
            </w:pPr>
            <w:r>
              <w:rPr>
                <w:rFonts w:cs="Tahoma"/>
                <w:szCs w:val="16"/>
              </w:rPr>
              <w:t xml:space="preserve">Susan asked this committee what we want the overall framework to look </w:t>
            </w:r>
            <w:r w:rsidR="001C6221">
              <w:rPr>
                <w:rFonts w:cs="Tahoma"/>
                <w:szCs w:val="16"/>
              </w:rPr>
              <w:t>like.</w:t>
            </w:r>
            <w:r>
              <w:rPr>
                <w:rFonts w:cs="Tahoma"/>
                <w:szCs w:val="16"/>
              </w:rPr>
              <w:t xml:space="preserve">  Susan is imagining it looking like a flowchart.  We would have the steps that we want to see and what we would like to go into each step.  IT will work with us to create something that makes sense.  Susan would like to move the connection of strategic priorities into the comprehensive.  We could have a chart that shows what we want in it and in what order.  We may keep the word form.  In the comprehensive for next time, we might add a step.  For the snapshot, what would we like to have in it?  If your </w:t>
            </w:r>
            <w:r>
              <w:rPr>
                <w:rFonts w:cs="Tahoma"/>
                <w:szCs w:val="16"/>
              </w:rPr>
              <w:lastRenderedPageBreak/>
              <w:t>overall goals for the next three years are in your comprehensive, and you don’t have to worry about doing it every single year, you could have your goals.  What would you like to see in the snapshot?  There was a suggestion to have all of the priorities and how far we have come in achieving them.  It should have a direct link to what was in the comprehensive, so we don’t have to start over</w:t>
            </w:r>
            <w:r w:rsidR="001B28DB">
              <w:rPr>
                <w:rFonts w:cs="Tahoma"/>
                <w:szCs w:val="16"/>
              </w:rPr>
              <w:t>.  We should have the goal and how</w:t>
            </w:r>
            <w:r w:rsidR="00F60E30">
              <w:rPr>
                <w:rFonts w:cs="Tahoma"/>
                <w:szCs w:val="16"/>
              </w:rPr>
              <w:t xml:space="preserve"> far we are along in achieving that.  We need to connect with strategic priorities.  It never says to connect to your very own comprehensive.  It is like the snapshot forgot the comprehensive evidence.  If we have a connection to the comprehensive and the snapshot, then the connection to the strategic priorities will be there because it is in the comprehensive.  We don’t talk about goals in the comprehensive anymore because it is in the snapshot.  We analyze the data and let them know how our program is working and then we apply that to the snapshot.  We can change that so th</w:t>
            </w:r>
            <w:r w:rsidR="000254ED">
              <w:rPr>
                <w:rFonts w:cs="Tahoma"/>
                <w:szCs w:val="16"/>
              </w:rPr>
              <w:t xml:space="preserve">at we have 3-years of goals in the comprehensives and have an annual check in for the snapshot.  If something changes, we can always add a new goal before the next comprehensive is due.  It should be a question of where are we along in the </w:t>
            </w:r>
            <w:r w:rsidR="001C6221">
              <w:rPr>
                <w:rFonts w:cs="Tahoma"/>
                <w:szCs w:val="16"/>
              </w:rPr>
              <w:t>comprehensive.</w:t>
            </w:r>
            <w:r w:rsidR="000254ED">
              <w:rPr>
                <w:rFonts w:cs="Tahoma"/>
                <w:szCs w:val="16"/>
              </w:rPr>
              <w:t xml:space="preserve">  Where are we at as far as achieving our goals and achieving what we want?  Has anything changed or needs to be modified since our last review?  </w:t>
            </w:r>
            <w:bookmarkStart w:id="0" w:name="_GoBack"/>
            <w:bookmarkEnd w:id="0"/>
          </w:p>
        </w:tc>
      </w:tr>
      <w:tr w:rsidR="00660565" w:rsidRPr="002462A5" w14:paraId="01DC97D0"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3A89ED03" w14:textId="77777777" w:rsidR="00660565" w:rsidRPr="002462A5" w:rsidRDefault="00660565" w:rsidP="00660565">
            <w:pPr>
              <w:pStyle w:val="Heading2"/>
              <w:rPr>
                <w:rFonts w:cs="Tahoma"/>
                <w:b/>
                <w:sz w:val="16"/>
                <w:szCs w:val="16"/>
              </w:rPr>
            </w:pPr>
            <w:r w:rsidRPr="002462A5">
              <w:rPr>
                <w:rFonts w:cs="Tahoma"/>
                <w:b/>
              </w:rPr>
              <w:lastRenderedPageBreak/>
              <w:t>Adjournment</w:t>
            </w:r>
          </w:p>
        </w:tc>
        <w:tc>
          <w:tcPr>
            <w:tcW w:w="3176" w:type="dxa"/>
            <w:tcBorders>
              <w:bottom w:val="single" w:sz="12" w:space="0" w:color="999999"/>
            </w:tcBorders>
            <w:shd w:val="clear" w:color="auto" w:fill="auto"/>
            <w:tcMar>
              <w:left w:w="0" w:type="dxa"/>
            </w:tcMar>
            <w:vAlign w:val="center"/>
          </w:tcPr>
          <w:p w14:paraId="58564D34" w14:textId="77777777" w:rsidR="00660565" w:rsidRPr="002462A5" w:rsidRDefault="00660565" w:rsidP="00660565">
            <w:pPr>
              <w:pStyle w:val="Heading5"/>
              <w:rPr>
                <w:rFonts w:cs="Tahoma"/>
              </w:rPr>
            </w:pPr>
            <w:r>
              <w:rPr>
                <w:rFonts w:cs="Tahoma"/>
              </w:rPr>
              <w:t>Susan Yonker</w:t>
            </w:r>
          </w:p>
        </w:tc>
      </w:tr>
      <w:tr w:rsidR="00660565" w:rsidRPr="002462A5" w14:paraId="7B4ABF39" w14:textId="77777777"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14:paraId="06B8CAD3" w14:textId="77777777"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14:paraId="7A49C656" w14:textId="77777777" w:rsidR="00660565" w:rsidRPr="002462A5" w:rsidRDefault="00660565" w:rsidP="00660565">
            <w:pPr>
              <w:rPr>
                <w:rFonts w:cs="Tahoma"/>
              </w:rPr>
            </w:pPr>
            <w:r>
              <w:rPr>
                <w:rFonts w:cs="Tahoma"/>
              </w:rPr>
              <w:t>T</w:t>
            </w:r>
            <w:r w:rsidR="00E05BA0">
              <w:rPr>
                <w:rFonts w:cs="Tahoma"/>
              </w:rPr>
              <w:t>he meeting was adjourned at 2:10</w:t>
            </w:r>
            <w:r>
              <w:rPr>
                <w:rFonts w:cs="Tahoma"/>
              </w:rPr>
              <w:t xml:space="preserve"> p.m.  </w:t>
            </w:r>
          </w:p>
        </w:tc>
      </w:tr>
      <w:tr w:rsidR="00660565" w:rsidRPr="002462A5" w14:paraId="23A78495"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7D96F7A6" w14:textId="6EA88590" w:rsidR="00660565" w:rsidRPr="002462A5" w:rsidRDefault="00660565" w:rsidP="002F40BE">
            <w:pPr>
              <w:rPr>
                <w:rFonts w:cs="Tahoma"/>
              </w:rPr>
            </w:pPr>
            <w:r>
              <w:rPr>
                <w:rFonts w:cs="Tahoma"/>
              </w:rPr>
              <w:t xml:space="preserve">The next meeting will be </w:t>
            </w:r>
            <w:r w:rsidR="004724AF">
              <w:rPr>
                <w:rFonts w:cs="Tahoma"/>
              </w:rPr>
              <w:t>October 18</w:t>
            </w:r>
            <w:r w:rsidR="00E05BA0">
              <w:rPr>
                <w:rFonts w:cs="Tahoma"/>
              </w:rPr>
              <w:t>,</w:t>
            </w:r>
            <w:r w:rsidR="00415F2E">
              <w:rPr>
                <w:rFonts w:cs="Tahoma"/>
              </w:rPr>
              <w:t xml:space="preserve"> 2017</w:t>
            </w:r>
            <w:r>
              <w:rPr>
                <w:rFonts w:cs="Tahoma"/>
              </w:rPr>
              <w:t xml:space="preserve"> from </w:t>
            </w:r>
            <w:r w:rsidR="00415F2E">
              <w:rPr>
                <w:rFonts w:cs="Tahoma"/>
              </w:rPr>
              <w:t>1:20 – 2:10</w:t>
            </w:r>
            <w:r w:rsidR="002C1712">
              <w:rPr>
                <w:rFonts w:cs="Tahoma"/>
              </w:rPr>
              <w:t xml:space="preserve"> p.m. in L 246</w:t>
            </w:r>
            <w:r w:rsidRPr="00930305">
              <w:rPr>
                <w:rFonts w:cs="Tahoma"/>
              </w:rPr>
              <w:t>.</w:t>
            </w:r>
          </w:p>
        </w:tc>
      </w:tr>
    </w:tbl>
    <w:p w14:paraId="6C96038B"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2B031" w14:textId="77777777" w:rsidR="000D25D1" w:rsidRDefault="000D25D1" w:rsidP="00A421A1">
      <w:r>
        <w:separator/>
      </w:r>
    </w:p>
  </w:endnote>
  <w:endnote w:type="continuationSeparator" w:id="0">
    <w:p w14:paraId="42E0677B" w14:textId="77777777" w:rsidR="000D25D1" w:rsidRDefault="000D25D1"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1148" w14:textId="77777777" w:rsidR="000D25D1" w:rsidRDefault="000D25D1" w:rsidP="00A421A1">
      <w:r>
        <w:separator/>
      </w:r>
    </w:p>
  </w:footnote>
  <w:footnote w:type="continuationSeparator" w:id="0">
    <w:p w14:paraId="181D667B" w14:textId="77777777" w:rsidR="000D25D1" w:rsidRDefault="000D25D1"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3ABA20F4" w14:textId="77777777" w:rsidTr="0052054D">
      <w:tc>
        <w:tcPr>
          <w:tcW w:w="5220" w:type="dxa"/>
        </w:tcPr>
        <w:p w14:paraId="6C0D0DA5" w14:textId="77777777" w:rsidR="00F814FE" w:rsidRDefault="00F814FE">
          <w:pPr>
            <w:pStyle w:val="Header"/>
            <w:rPr>
              <w:color w:val="1F497D" w:themeColor="text2"/>
            </w:rPr>
          </w:pPr>
          <w:r>
            <w:rPr>
              <w:noProof/>
              <w:color w:val="1F497D" w:themeColor="text2"/>
            </w:rPr>
            <w:drawing>
              <wp:inline distT="0" distB="0" distL="0" distR="0" wp14:anchorId="57FAF47D" wp14:editId="51824889">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BD1626F" w14:textId="77777777" w:rsidR="00F814FE" w:rsidRPr="00326B42" w:rsidRDefault="00F814FE" w:rsidP="00326B42">
          <w:pPr>
            <w:jc w:val="center"/>
          </w:pPr>
        </w:p>
      </w:tc>
    </w:tr>
  </w:tbl>
  <w:p w14:paraId="118F084F" w14:textId="77777777" w:rsidR="00F814FE" w:rsidRDefault="00F814FE">
    <w:pPr>
      <w:pStyle w:val="Header"/>
    </w:pPr>
  </w:p>
  <w:p w14:paraId="373E861B" w14:textId="77777777" w:rsidR="00F814FE" w:rsidRDefault="00F81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439C04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77165"/>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D4F28"/>
    <w:multiLevelType w:val="hybridMultilevel"/>
    <w:tmpl w:val="087A9B7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410FA"/>
    <w:multiLevelType w:val="hybridMultilevel"/>
    <w:tmpl w:val="D106765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C18EE"/>
    <w:multiLevelType w:val="hybridMultilevel"/>
    <w:tmpl w:val="073AAEF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5"/>
  </w:num>
  <w:num w:numId="4">
    <w:abstractNumId w:val="17"/>
  </w:num>
  <w:num w:numId="5">
    <w:abstractNumId w:val="3"/>
  </w:num>
  <w:num w:numId="6">
    <w:abstractNumId w:val="11"/>
  </w:num>
  <w:num w:numId="7">
    <w:abstractNumId w:val="12"/>
  </w:num>
  <w:num w:numId="8">
    <w:abstractNumId w:val="16"/>
  </w:num>
  <w:num w:numId="9">
    <w:abstractNumId w:val="6"/>
  </w:num>
  <w:num w:numId="10">
    <w:abstractNumId w:val="5"/>
  </w:num>
  <w:num w:numId="11">
    <w:abstractNumId w:val="20"/>
  </w:num>
  <w:num w:numId="12">
    <w:abstractNumId w:val="1"/>
  </w:num>
  <w:num w:numId="13">
    <w:abstractNumId w:val="26"/>
  </w:num>
  <w:num w:numId="14">
    <w:abstractNumId w:val="10"/>
  </w:num>
  <w:num w:numId="15">
    <w:abstractNumId w:val="28"/>
  </w:num>
  <w:num w:numId="16">
    <w:abstractNumId w:val="8"/>
  </w:num>
  <w:num w:numId="17">
    <w:abstractNumId w:val="2"/>
  </w:num>
  <w:num w:numId="18">
    <w:abstractNumId w:val="23"/>
  </w:num>
  <w:num w:numId="19">
    <w:abstractNumId w:val="9"/>
  </w:num>
  <w:num w:numId="20">
    <w:abstractNumId w:val="14"/>
  </w:num>
  <w:num w:numId="21">
    <w:abstractNumId w:val="4"/>
  </w:num>
  <w:num w:numId="22">
    <w:abstractNumId w:val="19"/>
  </w:num>
  <w:num w:numId="23">
    <w:abstractNumId w:val="13"/>
  </w:num>
  <w:num w:numId="24">
    <w:abstractNumId w:val="15"/>
  </w:num>
  <w:num w:numId="25">
    <w:abstractNumId w:val="24"/>
  </w:num>
  <w:num w:numId="26">
    <w:abstractNumId w:val="18"/>
  </w:num>
  <w:num w:numId="27">
    <w:abstractNumId w:val="21"/>
  </w:num>
  <w:num w:numId="28">
    <w:abstractNumId w:val="22"/>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391"/>
    <w:rsid w:val="00015895"/>
    <w:rsid w:val="0001659F"/>
    <w:rsid w:val="00016B45"/>
    <w:rsid w:val="00017152"/>
    <w:rsid w:val="00020DB5"/>
    <w:rsid w:val="00021A4F"/>
    <w:rsid w:val="00022790"/>
    <w:rsid w:val="000229DA"/>
    <w:rsid w:val="00022F8F"/>
    <w:rsid w:val="0002409E"/>
    <w:rsid w:val="00024829"/>
    <w:rsid w:val="00024953"/>
    <w:rsid w:val="00024C74"/>
    <w:rsid w:val="000252BA"/>
    <w:rsid w:val="000254ED"/>
    <w:rsid w:val="000257C6"/>
    <w:rsid w:val="00025E90"/>
    <w:rsid w:val="0002600A"/>
    <w:rsid w:val="0003265B"/>
    <w:rsid w:val="0003413C"/>
    <w:rsid w:val="00034EC5"/>
    <w:rsid w:val="000356E1"/>
    <w:rsid w:val="0003758D"/>
    <w:rsid w:val="000376D5"/>
    <w:rsid w:val="00040894"/>
    <w:rsid w:val="00040EF6"/>
    <w:rsid w:val="0004186B"/>
    <w:rsid w:val="00041BD6"/>
    <w:rsid w:val="000420C7"/>
    <w:rsid w:val="00043514"/>
    <w:rsid w:val="00043D20"/>
    <w:rsid w:val="000444E8"/>
    <w:rsid w:val="00047255"/>
    <w:rsid w:val="00047AD9"/>
    <w:rsid w:val="00055AFC"/>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2FB6"/>
    <w:rsid w:val="00083949"/>
    <w:rsid w:val="00085323"/>
    <w:rsid w:val="00087148"/>
    <w:rsid w:val="00087C9D"/>
    <w:rsid w:val="000904F3"/>
    <w:rsid w:val="00090894"/>
    <w:rsid w:val="00091048"/>
    <w:rsid w:val="000924C5"/>
    <w:rsid w:val="000936CD"/>
    <w:rsid w:val="00093AE1"/>
    <w:rsid w:val="00093FBC"/>
    <w:rsid w:val="00094601"/>
    <w:rsid w:val="00094810"/>
    <w:rsid w:val="00095CA9"/>
    <w:rsid w:val="00095DA5"/>
    <w:rsid w:val="00096BC7"/>
    <w:rsid w:val="000A112D"/>
    <w:rsid w:val="000A33B6"/>
    <w:rsid w:val="000B0584"/>
    <w:rsid w:val="000B27E1"/>
    <w:rsid w:val="000B3336"/>
    <w:rsid w:val="000B5D64"/>
    <w:rsid w:val="000B5F62"/>
    <w:rsid w:val="000C0093"/>
    <w:rsid w:val="000C01B2"/>
    <w:rsid w:val="000C0D3C"/>
    <w:rsid w:val="000C1C46"/>
    <w:rsid w:val="000C4C7A"/>
    <w:rsid w:val="000C53A9"/>
    <w:rsid w:val="000C6094"/>
    <w:rsid w:val="000C71CD"/>
    <w:rsid w:val="000D0F94"/>
    <w:rsid w:val="000D25D1"/>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176EC"/>
    <w:rsid w:val="00121F6A"/>
    <w:rsid w:val="0012235E"/>
    <w:rsid w:val="0012307A"/>
    <w:rsid w:val="00124FA2"/>
    <w:rsid w:val="00126B65"/>
    <w:rsid w:val="001306CA"/>
    <w:rsid w:val="001309A2"/>
    <w:rsid w:val="001337AA"/>
    <w:rsid w:val="0013486A"/>
    <w:rsid w:val="00135FEF"/>
    <w:rsid w:val="0013605A"/>
    <w:rsid w:val="00137DCF"/>
    <w:rsid w:val="00140117"/>
    <w:rsid w:val="001419B0"/>
    <w:rsid w:val="0014282C"/>
    <w:rsid w:val="00143240"/>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1732"/>
    <w:rsid w:val="0019290D"/>
    <w:rsid w:val="0019327E"/>
    <w:rsid w:val="001947B6"/>
    <w:rsid w:val="00194E31"/>
    <w:rsid w:val="00196369"/>
    <w:rsid w:val="00196D20"/>
    <w:rsid w:val="001A4840"/>
    <w:rsid w:val="001A5C75"/>
    <w:rsid w:val="001A5CFE"/>
    <w:rsid w:val="001B26E9"/>
    <w:rsid w:val="001B28DB"/>
    <w:rsid w:val="001B2F60"/>
    <w:rsid w:val="001B4C92"/>
    <w:rsid w:val="001B64E5"/>
    <w:rsid w:val="001B7196"/>
    <w:rsid w:val="001B7483"/>
    <w:rsid w:val="001B79A8"/>
    <w:rsid w:val="001C07EA"/>
    <w:rsid w:val="001C091E"/>
    <w:rsid w:val="001C1A76"/>
    <w:rsid w:val="001C220C"/>
    <w:rsid w:val="001C2770"/>
    <w:rsid w:val="001C4A42"/>
    <w:rsid w:val="001C6221"/>
    <w:rsid w:val="001D0D85"/>
    <w:rsid w:val="001D4F83"/>
    <w:rsid w:val="001D5797"/>
    <w:rsid w:val="001D63F0"/>
    <w:rsid w:val="001D6A4B"/>
    <w:rsid w:val="001D74F6"/>
    <w:rsid w:val="001E1E8F"/>
    <w:rsid w:val="001E3C1C"/>
    <w:rsid w:val="001E4C50"/>
    <w:rsid w:val="001E6DFC"/>
    <w:rsid w:val="001F2F62"/>
    <w:rsid w:val="001F31DD"/>
    <w:rsid w:val="001F3A34"/>
    <w:rsid w:val="001F3A8F"/>
    <w:rsid w:val="001F42A3"/>
    <w:rsid w:val="001F5576"/>
    <w:rsid w:val="001F7CEA"/>
    <w:rsid w:val="0020186E"/>
    <w:rsid w:val="00201B89"/>
    <w:rsid w:val="00202D69"/>
    <w:rsid w:val="002030A4"/>
    <w:rsid w:val="0020517A"/>
    <w:rsid w:val="00206C64"/>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2550"/>
    <w:rsid w:val="002336C1"/>
    <w:rsid w:val="002336EE"/>
    <w:rsid w:val="00233A21"/>
    <w:rsid w:val="00233EE7"/>
    <w:rsid w:val="0023408B"/>
    <w:rsid w:val="00237298"/>
    <w:rsid w:val="0024230F"/>
    <w:rsid w:val="00242598"/>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1F53"/>
    <w:rsid w:val="0026263E"/>
    <w:rsid w:val="00262AA8"/>
    <w:rsid w:val="00263356"/>
    <w:rsid w:val="00267A77"/>
    <w:rsid w:val="002715DE"/>
    <w:rsid w:val="0027206F"/>
    <w:rsid w:val="00273500"/>
    <w:rsid w:val="00275169"/>
    <w:rsid w:val="00276723"/>
    <w:rsid w:val="00276E8A"/>
    <w:rsid w:val="002809DA"/>
    <w:rsid w:val="00282525"/>
    <w:rsid w:val="00285538"/>
    <w:rsid w:val="002860B8"/>
    <w:rsid w:val="002867F8"/>
    <w:rsid w:val="0028691C"/>
    <w:rsid w:val="00292607"/>
    <w:rsid w:val="00293C90"/>
    <w:rsid w:val="00293E56"/>
    <w:rsid w:val="00295325"/>
    <w:rsid w:val="0029533F"/>
    <w:rsid w:val="002A150F"/>
    <w:rsid w:val="002A63B2"/>
    <w:rsid w:val="002A6738"/>
    <w:rsid w:val="002B1DE4"/>
    <w:rsid w:val="002B1E40"/>
    <w:rsid w:val="002B2909"/>
    <w:rsid w:val="002B3999"/>
    <w:rsid w:val="002B4E94"/>
    <w:rsid w:val="002B5D26"/>
    <w:rsid w:val="002B7AEF"/>
    <w:rsid w:val="002C083B"/>
    <w:rsid w:val="002C1325"/>
    <w:rsid w:val="002C1712"/>
    <w:rsid w:val="002C2D29"/>
    <w:rsid w:val="002C346A"/>
    <w:rsid w:val="002C445B"/>
    <w:rsid w:val="002C503B"/>
    <w:rsid w:val="002C61FC"/>
    <w:rsid w:val="002D2A17"/>
    <w:rsid w:val="002D448B"/>
    <w:rsid w:val="002D464F"/>
    <w:rsid w:val="002D7AFA"/>
    <w:rsid w:val="002D7F1C"/>
    <w:rsid w:val="002E016C"/>
    <w:rsid w:val="002E0BF2"/>
    <w:rsid w:val="002E1156"/>
    <w:rsid w:val="002E1F9A"/>
    <w:rsid w:val="002E35E3"/>
    <w:rsid w:val="002E37F3"/>
    <w:rsid w:val="002E3FE7"/>
    <w:rsid w:val="002E4EC6"/>
    <w:rsid w:val="002E5A55"/>
    <w:rsid w:val="002E6689"/>
    <w:rsid w:val="002F0C4F"/>
    <w:rsid w:val="002F1DB4"/>
    <w:rsid w:val="002F29B4"/>
    <w:rsid w:val="002F2A85"/>
    <w:rsid w:val="002F3B8E"/>
    <w:rsid w:val="002F40B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4585B"/>
    <w:rsid w:val="00347C49"/>
    <w:rsid w:val="003519E5"/>
    <w:rsid w:val="0035319D"/>
    <w:rsid w:val="0035521B"/>
    <w:rsid w:val="00356521"/>
    <w:rsid w:val="00360FC1"/>
    <w:rsid w:val="00361345"/>
    <w:rsid w:val="00362A98"/>
    <w:rsid w:val="003644CE"/>
    <w:rsid w:val="00367146"/>
    <w:rsid w:val="00370A53"/>
    <w:rsid w:val="00372DD8"/>
    <w:rsid w:val="003767C2"/>
    <w:rsid w:val="00376E66"/>
    <w:rsid w:val="00376FF5"/>
    <w:rsid w:val="00377EB5"/>
    <w:rsid w:val="0038129E"/>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51CF"/>
    <w:rsid w:val="003B75D1"/>
    <w:rsid w:val="003C03F7"/>
    <w:rsid w:val="003C61A7"/>
    <w:rsid w:val="003D04A1"/>
    <w:rsid w:val="003D3E31"/>
    <w:rsid w:val="003D3E8D"/>
    <w:rsid w:val="003D4635"/>
    <w:rsid w:val="003D4A9F"/>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28F6"/>
    <w:rsid w:val="003F6102"/>
    <w:rsid w:val="003F6375"/>
    <w:rsid w:val="003F65A5"/>
    <w:rsid w:val="003F7E6C"/>
    <w:rsid w:val="004002E8"/>
    <w:rsid w:val="00401498"/>
    <w:rsid w:val="00401B95"/>
    <w:rsid w:val="00403E58"/>
    <w:rsid w:val="00405E77"/>
    <w:rsid w:val="00405F10"/>
    <w:rsid w:val="00407074"/>
    <w:rsid w:val="00413DE9"/>
    <w:rsid w:val="0041404B"/>
    <w:rsid w:val="004154F4"/>
    <w:rsid w:val="00415F2E"/>
    <w:rsid w:val="00416927"/>
    <w:rsid w:val="00417117"/>
    <w:rsid w:val="00417272"/>
    <w:rsid w:val="00423640"/>
    <w:rsid w:val="00425E5C"/>
    <w:rsid w:val="00430B98"/>
    <w:rsid w:val="00432809"/>
    <w:rsid w:val="004339A3"/>
    <w:rsid w:val="00436C99"/>
    <w:rsid w:val="00437400"/>
    <w:rsid w:val="00437958"/>
    <w:rsid w:val="00440BF9"/>
    <w:rsid w:val="00441175"/>
    <w:rsid w:val="00441AFF"/>
    <w:rsid w:val="00443120"/>
    <w:rsid w:val="00443355"/>
    <w:rsid w:val="00446AB4"/>
    <w:rsid w:val="00447CFE"/>
    <w:rsid w:val="00451BEA"/>
    <w:rsid w:val="0045297B"/>
    <w:rsid w:val="00453377"/>
    <w:rsid w:val="0045443F"/>
    <w:rsid w:val="00456620"/>
    <w:rsid w:val="0045736E"/>
    <w:rsid w:val="00460CEC"/>
    <w:rsid w:val="004644ED"/>
    <w:rsid w:val="004678F1"/>
    <w:rsid w:val="00467A6A"/>
    <w:rsid w:val="004704B2"/>
    <w:rsid w:val="0047128E"/>
    <w:rsid w:val="004724AF"/>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0BAA"/>
    <w:rsid w:val="004B1EE7"/>
    <w:rsid w:val="004B2129"/>
    <w:rsid w:val="004B214F"/>
    <w:rsid w:val="004B5C0F"/>
    <w:rsid w:val="004B63C6"/>
    <w:rsid w:val="004B665B"/>
    <w:rsid w:val="004B6BD8"/>
    <w:rsid w:val="004C15F4"/>
    <w:rsid w:val="004C213A"/>
    <w:rsid w:val="004C3E20"/>
    <w:rsid w:val="004C4057"/>
    <w:rsid w:val="004C4D0D"/>
    <w:rsid w:val="004C58A1"/>
    <w:rsid w:val="004C5B15"/>
    <w:rsid w:val="004C665F"/>
    <w:rsid w:val="004C6771"/>
    <w:rsid w:val="004C76D9"/>
    <w:rsid w:val="004C7BA3"/>
    <w:rsid w:val="004D0809"/>
    <w:rsid w:val="004D131C"/>
    <w:rsid w:val="004D18C6"/>
    <w:rsid w:val="004D1DF5"/>
    <w:rsid w:val="004D2559"/>
    <w:rsid w:val="004D4CDD"/>
    <w:rsid w:val="004D528C"/>
    <w:rsid w:val="004D6CC2"/>
    <w:rsid w:val="004D758A"/>
    <w:rsid w:val="004D77BC"/>
    <w:rsid w:val="004E1F73"/>
    <w:rsid w:val="004E36BD"/>
    <w:rsid w:val="004E5730"/>
    <w:rsid w:val="004E715A"/>
    <w:rsid w:val="004E7CEC"/>
    <w:rsid w:val="004F1E79"/>
    <w:rsid w:val="004F28D5"/>
    <w:rsid w:val="004F2D4C"/>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3BE6"/>
    <w:rsid w:val="00544A86"/>
    <w:rsid w:val="00544D9B"/>
    <w:rsid w:val="00545567"/>
    <w:rsid w:val="00546272"/>
    <w:rsid w:val="0054717A"/>
    <w:rsid w:val="00547F46"/>
    <w:rsid w:val="00550282"/>
    <w:rsid w:val="00552FD9"/>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192"/>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B78CE"/>
    <w:rsid w:val="005C2283"/>
    <w:rsid w:val="005C2A2C"/>
    <w:rsid w:val="005C33F4"/>
    <w:rsid w:val="005C349E"/>
    <w:rsid w:val="005C5482"/>
    <w:rsid w:val="005C56CB"/>
    <w:rsid w:val="005D088B"/>
    <w:rsid w:val="005D0A75"/>
    <w:rsid w:val="005D46A7"/>
    <w:rsid w:val="005D4D9A"/>
    <w:rsid w:val="005D4ECB"/>
    <w:rsid w:val="005D4FF2"/>
    <w:rsid w:val="005D5204"/>
    <w:rsid w:val="005D5D2F"/>
    <w:rsid w:val="005D6401"/>
    <w:rsid w:val="005D6C7D"/>
    <w:rsid w:val="005D7577"/>
    <w:rsid w:val="005D7AAB"/>
    <w:rsid w:val="005D7E48"/>
    <w:rsid w:val="005E161F"/>
    <w:rsid w:val="005E296E"/>
    <w:rsid w:val="005E3316"/>
    <w:rsid w:val="005E3D3F"/>
    <w:rsid w:val="005E5298"/>
    <w:rsid w:val="005E5D99"/>
    <w:rsid w:val="005E61A5"/>
    <w:rsid w:val="005E661E"/>
    <w:rsid w:val="005E7DCC"/>
    <w:rsid w:val="005F158D"/>
    <w:rsid w:val="005F3D4A"/>
    <w:rsid w:val="005F3D5F"/>
    <w:rsid w:val="005F4258"/>
    <w:rsid w:val="005F6CA9"/>
    <w:rsid w:val="00601AE4"/>
    <w:rsid w:val="006036DE"/>
    <w:rsid w:val="006069C9"/>
    <w:rsid w:val="00606B49"/>
    <w:rsid w:val="00610E7E"/>
    <w:rsid w:val="006145D2"/>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45572"/>
    <w:rsid w:val="00652988"/>
    <w:rsid w:val="0065323C"/>
    <w:rsid w:val="00654197"/>
    <w:rsid w:val="0065595E"/>
    <w:rsid w:val="00660565"/>
    <w:rsid w:val="0066145C"/>
    <w:rsid w:val="00662A1D"/>
    <w:rsid w:val="00663BB8"/>
    <w:rsid w:val="00673C7C"/>
    <w:rsid w:val="0067534A"/>
    <w:rsid w:val="0067614A"/>
    <w:rsid w:val="00676A8F"/>
    <w:rsid w:val="0068039C"/>
    <w:rsid w:val="00682D73"/>
    <w:rsid w:val="00686165"/>
    <w:rsid w:val="00686E0A"/>
    <w:rsid w:val="00692553"/>
    <w:rsid w:val="006929DE"/>
    <w:rsid w:val="006942E4"/>
    <w:rsid w:val="00695402"/>
    <w:rsid w:val="00695CAC"/>
    <w:rsid w:val="006A05EB"/>
    <w:rsid w:val="006A07D4"/>
    <w:rsid w:val="006A088B"/>
    <w:rsid w:val="006A0D0C"/>
    <w:rsid w:val="006A13E4"/>
    <w:rsid w:val="006A297F"/>
    <w:rsid w:val="006A3AA6"/>
    <w:rsid w:val="006A4DBC"/>
    <w:rsid w:val="006A575C"/>
    <w:rsid w:val="006A5AD7"/>
    <w:rsid w:val="006B0331"/>
    <w:rsid w:val="006B05FA"/>
    <w:rsid w:val="006B1D08"/>
    <w:rsid w:val="006B26F3"/>
    <w:rsid w:val="006B44AB"/>
    <w:rsid w:val="006B579F"/>
    <w:rsid w:val="006B7CC0"/>
    <w:rsid w:val="006B7E94"/>
    <w:rsid w:val="006C0DF5"/>
    <w:rsid w:val="006C35AD"/>
    <w:rsid w:val="006C4418"/>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3833"/>
    <w:rsid w:val="007071F2"/>
    <w:rsid w:val="00707E16"/>
    <w:rsid w:val="00710D9C"/>
    <w:rsid w:val="00711757"/>
    <w:rsid w:val="00714F38"/>
    <w:rsid w:val="00715220"/>
    <w:rsid w:val="007159C4"/>
    <w:rsid w:val="00716756"/>
    <w:rsid w:val="00717314"/>
    <w:rsid w:val="007179C6"/>
    <w:rsid w:val="0072147B"/>
    <w:rsid w:val="007214F9"/>
    <w:rsid w:val="00721CB8"/>
    <w:rsid w:val="00722778"/>
    <w:rsid w:val="00722A3A"/>
    <w:rsid w:val="00724403"/>
    <w:rsid w:val="00724CF3"/>
    <w:rsid w:val="00725A52"/>
    <w:rsid w:val="00726EFC"/>
    <w:rsid w:val="00730D16"/>
    <w:rsid w:val="00733AB8"/>
    <w:rsid w:val="007341EE"/>
    <w:rsid w:val="0073442C"/>
    <w:rsid w:val="00734499"/>
    <w:rsid w:val="00737825"/>
    <w:rsid w:val="00737FFC"/>
    <w:rsid w:val="00740DF3"/>
    <w:rsid w:val="00740E89"/>
    <w:rsid w:val="0074207F"/>
    <w:rsid w:val="00743EEC"/>
    <w:rsid w:val="0074733A"/>
    <w:rsid w:val="007516D3"/>
    <w:rsid w:val="00751D24"/>
    <w:rsid w:val="007540FE"/>
    <w:rsid w:val="007554A1"/>
    <w:rsid w:val="00756B20"/>
    <w:rsid w:val="00756D85"/>
    <w:rsid w:val="007571E6"/>
    <w:rsid w:val="007604E8"/>
    <w:rsid w:val="00760C8F"/>
    <w:rsid w:val="007618D7"/>
    <w:rsid w:val="00762EEF"/>
    <w:rsid w:val="00771FF3"/>
    <w:rsid w:val="00772E5F"/>
    <w:rsid w:val="00773762"/>
    <w:rsid w:val="00774ED8"/>
    <w:rsid w:val="0077655E"/>
    <w:rsid w:val="00776A75"/>
    <w:rsid w:val="00783A5C"/>
    <w:rsid w:val="00783B3E"/>
    <w:rsid w:val="007847A6"/>
    <w:rsid w:val="0079198D"/>
    <w:rsid w:val="007921FA"/>
    <w:rsid w:val="00794827"/>
    <w:rsid w:val="00794EC9"/>
    <w:rsid w:val="00797867"/>
    <w:rsid w:val="00797E22"/>
    <w:rsid w:val="007A071A"/>
    <w:rsid w:val="007A24FE"/>
    <w:rsid w:val="007A27DA"/>
    <w:rsid w:val="007A528B"/>
    <w:rsid w:val="007A60C3"/>
    <w:rsid w:val="007B0EC6"/>
    <w:rsid w:val="007B12B1"/>
    <w:rsid w:val="007B1B64"/>
    <w:rsid w:val="007B3184"/>
    <w:rsid w:val="007B5AD1"/>
    <w:rsid w:val="007B5E1B"/>
    <w:rsid w:val="007B6769"/>
    <w:rsid w:val="007B6D48"/>
    <w:rsid w:val="007B6DF8"/>
    <w:rsid w:val="007C0E4C"/>
    <w:rsid w:val="007C174F"/>
    <w:rsid w:val="007C2A34"/>
    <w:rsid w:val="007C2D1A"/>
    <w:rsid w:val="007C2D21"/>
    <w:rsid w:val="007C3C3E"/>
    <w:rsid w:val="007C46B4"/>
    <w:rsid w:val="007C6B30"/>
    <w:rsid w:val="007C6D43"/>
    <w:rsid w:val="007D060C"/>
    <w:rsid w:val="007D1FF0"/>
    <w:rsid w:val="007D268D"/>
    <w:rsid w:val="007D6225"/>
    <w:rsid w:val="007D79F0"/>
    <w:rsid w:val="007D7F94"/>
    <w:rsid w:val="007E1917"/>
    <w:rsid w:val="007E1CA8"/>
    <w:rsid w:val="007E30DE"/>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155E2"/>
    <w:rsid w:val="008203B1"/>
    <w:rsid w:val="008239AC"/>
    <w:rsid w:val="00826AFF"/>
    <w:rsid w:val="00830CBC"/>
    <w:rsid w:val="00832E45"/>
    <w:rsid w:val="00835DDC"/>
    <w:rsid w:val="00843843"/>
    <w:rsid w:val="00844318"/>
    <w:rsid w:val="00847610"/>
    <w:rsid w:val="00850108"/>
    <w:rsid w:val="0085168B"/>
    <w:rsid w:val="00851B44"/>
    <w:rsid w:val="008527DE"/>
    <w:rsid w:val="00853C42"/>
    <w:rsid w:val="00854358"/>
    <w:rsid w:val="00855312"/>
    <w:rsid w:val="008557AB"/>
    <w:rsid w:val="008572EE"/>
    <w:rsid w:val="00857DB1"/>
    <w:rsid w:val="00860645"/>
    <w:rsid w:val="00860755"/>
    <w:rsid w:val="00861298"/>
    <w:rsid w:val="00861863"/>
    <w:rsid w:val="008623B3"/>
    <w:rsid w:val="008630B4"/>
    <w:rsid w:val="00864F75"/>
    <w:rsid w:val="00865A06"/>
    <w:rsid w:val="0086745C"/>
    <w:rsid w:val="008677E4"/>
    <w:rsid w:val="00867B20"/>
    <w:rsid w:val="0087087A"/>
    <w:rsid w:val="00870AD6"/>
    <w:rsid w:val="00870AF7"/>
    <w:rsid w:val="00871A9D"/>
    <w:rsid w:val="00875A0F"/>
    <w:rsid w:val="00880688"/>
    <w:rsid w:val="00881633"/>
    <w:rsid w:val="0088263C"/>
    <w:rsid w:val="00883EF8"/>
    <w:rsid w:val="008844EF"/>
    <w:rsid w:val="00887C80"/>
    <w:rsid w:val="0089044B"/>
    <w:rsid w:val="00890693"/>
    <w:rsid w:val="00891938"/>
    <w:rsid w:val="00893087"/>
    <w:rsid w:val="00894E23"/>
    <w:rsid w:val="0089540A"/>
    <w:rsid w:val="00895C0A"/>
    <w:rsid w:val="00895E00"/>
    <w:rsid w:val="008961D8"/>
    <w:rsid w:val="00896BF7"/>
    <w:rsid w:val="008977A1"/>
    <w:rsid w:val="008A1025"/>
    <w:rsid w:val="008A1296"/>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2F0E"/>
    <w:rsid w:val="008E3CEA"/>
    <w:rsid w:val="008E422C"/>
    <w:rsid w:val="008E5AE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0BC"/>
    <w:rsid w:val="00920456"/>
    <w:rsid w:val="0092112B"/>
    <w:rsid w:val="00921626"/>
    <w:rsid w:val="00921798"/>
    <w:rsid w:val="009223AC"/>
    <w:rsid w:val="00924CAF"/>
    <w:rsid w:val="009253E6"/>
    <w:rsid w:val="00925A10"/>
    <w:rsid w:val="00926180"/>
    <w:rsid w:val="009264AD"/>
    <w:rsid w:val="00930305"/>
    <w:rsid w:val="0093096D"/>
    <w:rsid w:val="00931F60"/>
    <w:rsid w:val="00932492"/>
    <w:rsid w:val="00934C72"/>
    <w:rsid w:val="00935CDC"/>
    <w:rsid w:val="00941255"/>
    <w:rsid w:val="00942201"/>
    <w:rsid w:val="00942261"/>
    <w:rsid w:val="00942BF7"/>
    <w:rsid w:val="00943817"/>
    <w:rsid w:val="00944D96"/>
    <w:rsid w:val="009457E2"/>
    <w:rsid w:val="00946567"/>
    <w:rsid w:val="0094769F"/>
    <w:rsid w:val="00947F37"/>
    <w:rsid w:val="00950529"/>
    <w:rsid w:val="00952B77"/>
    <w:rsid w:val="009536EB"/>
    <w:rsid w:val="00953F81"/>
    <w:rsid w:val="0095622D"/>
    <w:rsid w:val="00956586"/>
    <w:rsid w:val="00957485"/>
    <w:rsid w:val="00957764"/>
    <w:rsid w:val="00960371"/>
    <w:rsid w:val="00961053"/>
    <w:rsid w:val="00961868"/>
    <w:rsid w:val="00963097"/>
    <w:rsid w:val="00963D58"/>
    <w:rsid w:val="009663A5"/>
    <w:rsid w:val="00967431"/>
    <w:rsid w:val="00972FFD"/>
    <w:rsid w:val="00973B48"/>
    <w:rsid w:val="00975BD2"/>
    <w:rsid w:val="0097660F"/>
    <w:rsid w:val="0098067A"/>
    <w:rsid w:val="009815FF"/>
    <w:rsid w:val="00981B30"/>
    <w:rsid w:val="0098269A"/>
    <w:rsid w:val="00983A14"/>
    <w:rsid w:val="00986526"/>
    <w:rsid w:val="00986A97"/>
    <w:rsid w:val="00987202"/>
    <w:rsid w:val="00987B83"/>
    <w:rsid w:val="0099067E"/>
    <w:rsid w:val="009911F0"/>
    <w:rsid w:val="0099145E"/>
    <w:rsid w:val="009927C8"/>
    <w:rsid w:val="0099295D"/>
    <w:rsid w:val="009936C0"/>
    <w:rsid w:val="00993CB2"/>
    <w:rsid w:val="009970C3"/>
    <w:rsid w:val="00997DAB"/>
    <w:rsid w:val="009A01C8"/>
    <w:rsid w:val="009A02D3"/>
    <w:rsid w:val="009A0A91"/>
    <w:rsid w:val="009A1416"/>
    <w:rsid w:val="009A34C8"/>
    <w:rsid w:val="009B0817"/>
    <w:rsid w:val="009B5873"/>
    <w:rsid w:val="009B5C3F"/>
    <w:rsid w:val="009B628F"/>
    <w:rsid w:val="009B7A5E"/>
    <w:rsid w:val="009C0746"/>
    <w:rsid w:val="009C0CD2"/>
    <w:rsid w:val="009C0D63"/>
    <w:rsid w:val="009C25A1"/>
    <w:rsid w:val="009C2997"/>
    <w:rsid w:val="009C30DB"/>
    <w:rsid w:val="009C4F4D"/>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9F7CD4"/>
    <w:rsid w:val="00A01342"/>
    <w:rsid w:val="00A0190F"/>
    <w:rsid w:val="00A020AB"/>
    <w:rsid w:val="00A0542C"/>
    <w:rsid w:val="00A056A0"/>
    <w:rsid w:val="00A05934"/>
    <w:rsid w:val="00A05C3A"/>
    <w:rsid w:val="00A05F9A"/>
    <w:rsid w:val="00A106F9"/>
    <w:rsid w:val="00A11978"/>
    <w:rsid w:val="00A11DFE"/>
    <w:rsid w:val="00A13249"/>
    <w:rsid w:val="00A175FA"/>
    <w:rsid w:val="00A17CBD"/>
    <w:rsid w:val="00A20494"/>
    <w:rsid w:val="00A2080C"/>
    <w:rsid w:val="00A209CF"/>
    <w:rsid w:val="00A2142E"/>
    <w:rsid w:val="00A2211E"/>
    <w:rsid w:val="00A223B2"/>
    <w:rsid w:val="00A23FC3"/>
    <w:rsid w:val="00A259A3"/>
    <w:rsid w:val="00A260E5"/>
    <w:rsid w:val="00A26138"/>
    <w:rsid w:val="00A26AA1"/>
    <w:rsid w:val="00A27E85"/>
    <w:rsid w:val="00A314F9"/>
    <w:rsid w:val="00A31F2F"/>
    <w:rsid w:val="00A338EB"/>
    <w:rsid w:val="00A35166"/>
    <w:rsid w:val="00A35C83"/>
    <w:rsid w:val="00A405BE"/>
    <w:rsid w:val="00A405C1"/>
    <w:rsid w:val="00A412D0"/>
    <w:rsid w:val="00A421A1"/>
    <w:rsid w:val="00A44B4E"/>
    <w:rsid w:val="00A45AFC"/>
    <w:rsid w:val="00A45B68"/>
    <w:rsid w:val="00A46334"/>
    <w:rsid w:val="00A46A22"/>
    <w:rsid w:val="00A46FCD"/>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125C"/>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481"/>
    <w:rsid w:val="00AA2B87"/>
    <w:rsid w:val="00AA376E"/>
    <w:rsid w:val="00AA4FB8"/>
    <w:rsid w:val="00AB088B"/>
    <w:rsid w:val="00AB0F36"/>
    <w:rsid w:val="00AB25D7"/>
    <w:rsid w:val="00AB2709"/>
    <w:rsid w:val="00AB29A6"/>
    <w:rsid w:val="00AB3D77"/>
    <w:rsid w:val="00AB4D2B"/>
    <w:rsid w:val="00AB5A2B"/>
    <w:rsid w:val="00AB79D2"/>
    <w:rsid w:val="00AC0125"/>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26B30"/>
    <w:rsid w:val="00B30D80"/>
    <w:rsid w:val="00B325FE"/>
    <w:rsid w:val="00B33E6A"/>
    <w:rsid w:val="00B33FD4"/>
    <w:rsid w:val="00B3466A"/>
    <w:rsid w:val="00B358D1"/>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614A"/>
    <w:rsid w:val="00BA74AB"/>
    <w:rsid w:val="00BB1212"/>
    <w:rsid w:val="00BB1D4F"/>
    <w:rsid w:val="00BB2B56"/>
    <w:rsid w:val="00BB3E90"/>
    <w:rsid w:val="00BB442A"/>
    <w:rsid w:val="00BB5323"/>
    <w:rsid w:val="00BB5904"/>
    <w:rsid w:val="00BB76C1"/>
    <w:rsid w:val="00BB7FB2"/>
    <w:rsid w:val="00BC037D"/>
    <w:rsid w:val="00BC1260"/>
    <w:rsid w:val="00BC1A20"/>
    <w:rsid w:val="00BC4163"/>
    <w:rsid w:val="00BC57B9"/>
    <w:rsid w:val="00BC71ED"/>
    <w:rsid w:val="00BC7BF6"/>
    <w:rsid w:val="00BD0E8B"/>
    <w:rsid w:val="00BD152D"/>
    <w:rsid w:val="00BD1931"/>
    <w:rsid w:val="00BD199C"/>
    <w:rsid w:val="00BD3149"/>
    <w:rsid w:val="00BD34DE"/>
    <w:rsid w:val="00BD504A"/>
    <w:rsid w:val="00BD572F"/>
    <w:rsid w:val="00BD6147"/>
    <w:rsid w:val="00BD61AF"/>
    <w:rsid w:val="00BD66BD"/>
    <w:rsid w:val="00BE198D"/>
    <w:rsid w:val="00BE1BC2"/>
    <w:rsid w:val="00BE4270"/>
    <w:rsid w:val="00BE4CD5"/>
    <w:rsid w:val="00BE50FC"/>
    <w:rsid w:val="00BE60CD"/>
    <w:rsid w:val="00BE60D2"/>
    <w:rsid w:val="00BE6A96"/>
    <w:rsid w:val="00BE72E7"/>
    <w:rsid w:val="00BF048A"/>
    <w:rsid w:val="00BF0820"/>
    <w:rsid w:val="00BF09CA"/>
    <w:rsid w:val="00BF3559"/>
    <w:rsid w:val="00BF5FA7"/>
    <w:rsid w:val="00BF7299"/>
    <w:rsid w:val="00BF7609"/>
    <w:rsid w:val="00BF7683"/>
    <w:rsid w:val="00C000AA"/>
    <w:rsid w:val="00C01C85"/>
    <w:rsid w:val="00C02710"/>
    <w:rsid w:val="00C02A8E"/>
    <w:rsid w:val="00C031B9"/>
    <w:rsid w:val="00C03A2B"/>
    <w:rsid w:val="00C0678E"/>
    <w:rsid w:val="00C10BFA"/>
    <w:rsid w:val="00C11073"/>
    <w:rsid w:val="00C11212"/>
    <w:rsid w:val="00C11477"/>
    <w:rsid w:val="00C120C1"/>
    <w:rsid w:val="00C166AB"/>
    <w:rsid w:val="00C1724D"/>
    <w:rsid w:val="00C213A0"/>
    <w:rsid w:val="00C2209B"/>
    <w:rsid w:val="00C242FF"/>
    <w:rsid w:val="00C25D94"/>
    <w:rsid w:val="00C307E0"/>
    <w:rsid w:val="00C30D49"/>
    <w:rsid w:val="00C333F4"/>
    <w:rsid w:val="00C343B9"/>
    <w:rsid w:val="00C37631"/>
    <w:rsid w:val="00C416B7"/>
    <w:rsid w:val="00C42CFD"/>
    <w:rsid w:val="00C4327B"/>
    <w:rsid w:val="00C46DF5"/>
    <w:rsid w:val="00C50610"/>
    <w:rsid w:val="00C53066"/>
    <w:rsid w:val="00C5337A"/>
    <w:rsid w:val="00C5339D"/>
    <w:rsid w:val="00C5760D"/>
    <w:rsid w:val="00C60BBC"/>
    <w:rsid w:val="00C650C6"/>
    <w:rsid w:val="00C66F50"/>
    <w:rsid w:val="00C72482"/>
    <w:rsid w:val="00C73BAF"/>
    <w:rsid w:val="00C75AE9"/>
    <w:rsid w:val="00C774B5"/>
    <w:rsid w:val="00C77845"/>
    <w:rsid w:val="00C8080B"/>
    <w:rsid w:val="00C81345"/>
    <w:rsid w:val="00C8135E"/>
    <w:rsid w:val="00C83B44"/>
    <w:rsid w:val="00C84D4B"/>
    <w:rsid w:val="00C84F1A"/>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310"/>
    <w:rsid w:val="00CF054B"/>
    <w:rsid w:val="00CF200F"/>
    <w:rsid w:val="00CF526E"/>
    <w:rsid w:val="00CF608F"/>
    <w:rsid w:val="00CF7AE8"/>
    <w:rsid w:val="00CF7C4E"/>
    <w:rsid w:val="00D00617"/>
    <w:rsid w:val="00D00CF4"/>
    <w:rsid w:val="00D00F83"/>
    <w:rsid w:val="00D01C22"/>
    <w:rsid w:val="00D027B2"/>
    <w:rsid w:val="00D0312D"/>
    <w:rsid w:val="00D03926"/>
    <w:rsid w:val="00D046E7"/>
    <w:rsid w:val="00D04A65"/>
    <w:rsid w:val="00D0612B"/>
    <w:rsid w:val="00D07FC1"/>
    <w:rsid w:val="00D10A75"/>
    <w:rsid w:val="00D10D66"/>
    <w:rsid w:val="00D1217C"/>
    <w:rsid w:val="00D145C5"/>
    <w:rsid w:val="00D161E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37CC0"/>
    <w:rsid w:val="00D428FD"/>
    <w:rsid w:val="00D434D4"/>
    <w:rsid w:val="00D44DAA"/>
    <w:rsid w:val="00D47396"/>
    <w:rsid w:val="00D51A0A"/>
    <w:rsid w:val="00D52EAB"/>
    <w:rsid w:val="00D54751"/>
    <w:rsid w:val="00D5575D"/>
    <w:rsid w:val="00D5632B"/>
    <w:rsid w:val="00D5632C"/>
    <w:rsid w:val="00D609A0"/>
    <w:rsid w:val="00D621F4"/>
    <w:rsid w:val="00D63292"/>
    <w:rsid w:val="00D7165E"/>
    <w:rsid w:val="00D72C8B"/>
    <w:rsid w:val="00D72EB6"/>
    <w:rsid w:val="00D73F66"/>
    <w:rsid w:val="00D74687"/>
    <w:rsid w:val="00D75634"/>
    <w:rsid w:val="00D770DE"/>
    <w:rsid w:val="00D8033B"/>
    <w:rsid w:val="00D833E2"/>
    <w:rsid w:val="00D871D8"/>
    <w:rsid w:val="00D87532"/>
    <w:rsid w:val="00D87D4F"/>
    <w:rsid w:val="00D90212"/>
    <w:rsid w:val="00D92F9F"/>
    <w:rsid w:val="00D938A3"/>
    <w:rsid w:val="00D94E0D"/>
    <w:rsid w:val="00D9633D"/>
    <w:rsid w:val="00D97026"/>
    <w:rsid w:val="00D97394"/>
    <w:rsid w:val="00DA01D2"/>
    <w:rsid w:val="00DA0EEA"/>
    <w:rsid w:val="00DA5FC2"/>
    <w:rsid w:val="00DA6815"/>
    <w:rsid w:val="00DA77D9"/>
    <w:rsid w:val="00DB2024"/>
    <w:rsid w:val="00DB4371"/>
    <w:rsid w:val="00DB5008"/>
    <w:rsid w:val="00DB7CB1"/>
    <w:rsid w:val="00DC0B12"/>
    <w:rsid w:val="00DC3174"/>
    <w:rsid w:val="00DC3B00"/>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BA0"/>
    <w:rsid w:val="00E05EA7"/>
    <w:rsid w:val="00E1155B"/>
    <w:rsid w:val="00E12F17"/>
    <w:rsid w:val="00E152DD"/>
    <w:rsid w:val="00E15750"/>
    <w:rsid w:val="00E165A0"/>
    <w:rsid w:val="00E173CA"/>
    <w:rsid w:val="00E20521"/>
    <w:rsid w:val="00E20A5D"/>
    <w:rsid w:val="00E21EB6"/>
    <w:rsid w:val="00E23B74"/>
    <w:rsid w:val="00E25192"/>
    <w:rsid w:val="00E26569"/>
    <w:rsid w:val="00E2777D"/>
    <w:rsid w:val="00E30D92"/>
    <w:rsid w:val="00E318F1"/>
    <w:rsid w:val="00E368ED"/>
    <w:rsid w:val="00E374A2"/>
    <w:rsid w:val="00E37765"/>
    <w:rsid w:val="00E3795F"/>
    <w:rsid w:val="00E37DC2"/>
    <w:rsid w:val="00E40E58"/>
    <w:rsid w:val="00E42031"/>
    <w:rsid w:val="00E424BA"/>
    <w:rsid w:val="00E428BA"/>
    <w:rsid w:val="00E4312A"/>
    <w:rsid w:val="00E43BAB"/>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9B5"/>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18E"/>
    <w:rsid w:val="00EC043D"/>
    <w:rsid w:val="00EC2CF8"/>
    <w:rsid w:val="00EC4DFF"/>
    <w:rsid w:val="00EC4E3E"/>
    <w:rsid w:val="00EC65DB"/>
    <w:rsid w:val="00EC6E33"/>
    <w:rsid w:val="00ED0EF9"/>
    <w:rsid w:val="00ED122D"/>
    <w:rsid w:val="00ED1546"/>
    <w:rsid w:val="00ED17E6"/>
    <w:rsid w:val="00ED1A94"/>
    <w:rsid w:val="00ED1BE3"/>
    <w:rsid w:val="00ED2200"/>
    <w:rsid w:val="00ED2E05"/>
    <w:rsid w:val="00ED303B"/>
    <w:rsid w:val="00ED4C1E"/>
    <w:rsid w:val="00ED79A4"/>
    <w:rsid w:val="00ED7CB1"/>
    <w:rsid w:val="00EE078C"/>
    <w:rsid w:val="00EE27CE"/>
    <w:rsid w:val="00EE51AA"/>
    <w:rsid w:val="00EE5C79"/>
    <w:rsid w:val="00EE61BF"/>
    <w:rsid w:val="00EE7C71"/>
    <w:rsid w:val="00EE7E49"/>
    <w:rsid w:val="00EF055D"/>
    <w:rsid w:val="00EF195C"/>
    <w:rsid w:val="00EF322A"/>
    <w:rsid w:val="00EF4A4E"/>
    <w:rsid w:val="00EF7637"/>
    <w:rsid w:val="00F011FF"/>
    <w:rsid w:val="00F02807"/>
    <w:rsid w:val="00F02DE6"/>
    <w:rsid w:val="00F0316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150"/>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0E30"/>
    <w:rsid w:val="00F62710"/>
    <w:rsid w:val="00F63C2E"/>
    <w:rsid w:val="00F65CA8"/>
    <w:rsid w:val="00F66AD6"/>
    <w:rsid w:val="00F677CD"/>
    <w:rsid w:val="00F67B65"/>
    <w:rsid w:val="00F73C7D"/>
    <w:rsid w:val="00F75238"/>
    <w:rsid w:val="00F75339"/>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0FA"/>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C7B92"/>
    <w:rsid w:val="00FD2C98"/>
    <w:rsid w:val="00FD42D0"/>
    <w:rsid w:val="00FD52F8"/>
    <w:rsid w:val="00FD7C6C"/>
    <w:rsid w:val="00FE01D9"/>
    <w:rsid w:val="00FE0B5C"/>
    <w:rsid w:val="00FE0DB4"/>
    <w:rsid w:val="00FE2498"/>
    <w:rsid w:val="00FE3B1A"/>
    <w:rsid w:val="00FE6B06"/>
    <w:rsid w:val="00FE6BC9"/>
    <w:rsid w:val="00FF2684"/>
    <w:rsid w:val="00FF2795"/>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3421D2"/>
  <w15:docId w15:val="{D24D6F90-9626-48F3-8599-E55B54AD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office/2006/documentManagement/types"/>
    <ds:schemaRef ds:uri="http://www.w3.org/XML/1998/namespace"/>
    <ds:schemaRef ds:uri="http://schemas.microsoft.com/office/2006/metadata/properties"/>
    <ds:schemaRef ds:uri="f1c2670d-76f3-403b-9d2f-38b517d5f26d"/>
    <ds:schemaRef ds:uri="http://purl.org/dc/dcmitype/"/>
    <ds:schemaRef ds:uri="http://schemas.microsoft.com/sharepoint/v3"/>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3.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B7FF29E0-0FF6-433B-90A5-7FF79980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9-5-12.dotx</Template>
  <TotalTime>168</TotalTime>
  <Pages>3</Pages>
  <Words>1943</Words>
  <Characters>9199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11</cp:revision>
  <cp:lastPrinted>2017-10-09T18:35:00Z</cp:lastPrinted>
  <dcterms:created xsi:type="dcterms:W3CDTF">2017-10-09T16:04:00Z</dcterms:created>
  <dcterms:modified xsi:type="dcterms:W3CDTF">2017-10-09T18:52:00Z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